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4E05" w14:textId="77777777" w:rsidR="005347D8" w:rsidRPr="005347D8" w:rsidRDefault="005347D8" w:rsidP="005347D8">
      <w:pPr>
        <w:bidi/>
      </w:pPr>
      <w:r w:rsidRPr="005347D8">
        <w:rPr>
          <w:rtl/>
        </w:rPr>
        <w:t>اسم القانون</w:t>
      </w:r>
    </w:p>
    <w:p w14:paraId="48CCBF67" w14:textId="77777777" w:rsidR="005347D8" w:rsidRPr="005347D8" w:rsidRDefault="005347D8" w:rsidP="005347D8">
      <w:pPr>
        <w:bidi/>
      </w:pPr>
      <w:r w:rsidRPr="005347D8">
        <w:t>    </w:t>
      </w:r>
      <w:hyperlink r:id="rId4" w:history="1">
        <w:r w:rsidRPr="005347D8">
          <w:rPr>
            <w:rStyle w:val="Hyperlink"/>
          </w:rPr>
          <w:t> </w:t>
        </w:r>
      </w:hyperlink>
      <w:r w:rsidRPr="005347D8">
        <w:rPr>
          <w:rtl/>
        </w:rPr>
        <w:t>المادة</w:t>
      </w:r>
      <w:r w:rsidRPr="005347D8">
        <w:t xml:space="preserve"> (1</w:t>
      </w:r>
      <w:proofErr w:type="gramStart"/>
      <w:r w:rsidRPr="005347D8">
        <w:t>) :</w:t>
      </w:r>
      <w:proofErr w:type="gramEnd"/>
    </w:p>
    <w:p w14:paraId="71D7A4FC" w14:textId="77777777" w:rsidR="005347D8" w:rsidRPr="005347D8" w:rsidRDefault="005347D8" w:rsidP="005347D8">
      <w:pPr>
        <w:bidi/>
      </w:pPr>
      <w:r w:rsidRPr="005347D8">
        <w:rPr>
          <w:rtl/>
        </w:rPr>
        <w:t xml:space="preserve">يسمى هذا القانون </w:t>
      </w:r>
      <w:proofErr w:type="gramStart"/>
      <w:r w:rsidRPr="005347D8">
        <w:rPr>
          <w:rtl/>
        </w:rPr>
        <w:t>( قانون</w:t>
      </w:r>
      <w:proofErr w:type="gramEnd"/>
      <w:r w:rsidRPr="005347D8">
        <w:rPr>
          <w:rtl/>
        </w:rPr>
        <w:t xml:space="preserve"> البينات لسنة 1952 ) ويعمل به من تاريخ نشره في الجريدة الرسمية .</w:t>
      </w:r>
    </w:p>
    <w:p w14:paraId="78E15E31" w14:textId="77777777" w:rsidR="005347D8" w:rsidRPr="005347D8" w:rsidRDefault="005347D8" w:rsidP="005347D8">
      <w:pPr>
        <w:bidi/>
        <w:rPr>
          <w:rtl/>
        </w:rPr>
      </w:pPr>
      <w:r w:rsidRPr="005347D8">
        <w:pict w14:anchorId="1DF479BA">
          <v:rect id="_x0000_i1469" style="width:0;height:22.5pt" o:hralign="center" o:hrstd="t" o:hr="t" fillcolor="#a0a0a0" stroked="f"/>
        </w:pict>
      </w:r>
    </w:p>
    <w:p w14:paraId="78E7675F" w14:textId="77777777" w:rsidR="005347D8" w:rsidRPr="005347D8" w:rsidRDefault="005347D8" w:rsidP="005347D8">
      <w:pPr>
        <w:bidi/>
      </w:pPr>
      <w:r w:rsidRPr="005347D8">
        <w:rPr>
          <w:rtl/>
        </w:rPr>
        <w:t>وسائل الاثبات</w:t>
      </w:r>
    </w:p>
    <w:p w14:paraId="6075A52A" w14:textId="77777777" w:rsidR="005347D8" w:rsidRPr="005347D8" w:rsidRDefault="005347D8" w:rsidP="005347D8">
      <w:pPr>
        <w:bidi/>
      </w:pPr>
      <w:r w:rsidRPr="005347D8">
        <w:t>    </w:t>
      </w:r>
      <w:hyperlink r:id="rId5" w:history="1">
        <w:r w:rsidRPr="005347D8">
          <w:rPr>
            <w:rStyle w:val="Hyperlink"/>
          </w:rPr>
          <w:t> </w:t>
        </w:r>
      </w:hyperlink>
      <w:r w:rsidRPr="005347D8">
        <w:rPr>
          <w:rtl/>
        </w:rPr>
        <w:t>المادة</w:t>
      </w:r>
      <w:r w:rsidRPr="005347D8">
        <w:t xml:space="preserve"> (2</w:t>
      </w:r>
      <w:proofErr w:type="gramStart"/>
      <w:r w:rsidRPr="005347D8">
        <w:t>) :</w:t>
      </w:r>
      <w:proofErr w:type="gramEnd"/>
    </w:p>
    <w:p w14:paraId="1C4E2DA0" w14:textId="77777777" w:rsidR="005347D8" w:rsidRPr="005347D8" w:rsidRDefault="005347D8" w:rsidP="005347D8">
      <w:pPr>
        <w:bidi/>
      </w:pPr>
      <w:r w:rsidRPr="005347D8">
        <w:rPr>
          <w:rtl/>
        </w:rPr>
        <w:t>الباب الاول</w:t>
      </w:r>
      <w:r w:rsidRPr="005347D8">
        <w:br/>
      </w:r>
      <w:r w:rsidRPr="005347D8">
        <w:rPr>
          <w:rtl/>
        </w:rPr>
        <w:t>قواعد الاثبات</w:t>
      </w:r>
      <w:r w:rsidRPr="005347D8">
        <w:br/>
      </w:r>
      <w:r w:rsidRPr="005347D8">
        <w:rPr>
          <w:rtl/>
        </w:rPr>
        <w:t>الفصل الاول</w:t>
      </w:r>
      <w:r w:rsidRPr="005347D8">
        <w:br/>
      </w:r>
      <w:r w:rsidRPr="005347D8">
        <w:rPr>
          <w:rtl/>
        </w:rPr>
        <w:t>وسائل الاثبات</w:t>
      </w:r>
    </w:p>
    <w:p w14:paraId="7E392624" w14:textId="77777777" w:rsidR="005347D8" w:rsidRPr="005347D8" w:rsidRDefault="005347D8" w:rsidP="005347D8">
      <w:pPr>
        <w:bidi/>
      </w:pPr>
      <w:r w:rsidRPr="005347D8">
        <w:rPr>
          <w:rtl/>
        </w:rPr>
        <w:t xml:space="preserve">تقسم البينات </w:t>
      </w:r>
      <w:proofErr w:type="gramStart"/>
      <w:r w:rsidRPr="005347D8">
        <w:rPr>
          <w:rtl/>
        </w:rPr>
        <w:t>الى</w:t>
      </w:r>
      <w:r w:rsidRPr="005347D8">
        <w:t xml:space="preserve"> :</w:t>
      </w:r>
      <w:proofErr w:type="gramEnd"/>
      <w:r w:rsidRPr="005347D8">
        <w:br/>
        <w:t xml:space="preserve">1. </w:t>
      </w:r>
      <w:r w:rsidRPr="005347D8">
        <w:rPr>
          <w:rtl/>
        </w:rPr>
        <w:t xml:space="preserve">الادلة </w:t>
      </w:r>
      <w:proofErr w:type="gramStart"/>
      <w:r w:rsidRPr="005347D8">
        <w:rPr>
          <w:rtl/>
        </w:rPr>
        <w:t>الكتابية</w:t>
      </w:r>
      <w:r w:rsidRPr="005347D8">
        <w:t xml:space="preserve"> .</w:t>
      </w:r>
      <w:proofErr w:type="gramEnd"/>
    </w:p>
    <w:p w14:paraId="71793D2B" w14:textId="77777777" w:rsidR="005347D8" w:rsidRPr="005347D8" w:rsidRDefault="005347D8" w:rsidP="005347D8">
      <w:pPr>
        <w:bidi/>
      </w:pPr>
      <w:r w:rsidRPr="005347D8">
        <w:t xml:space="preserve">2. </w:t>
      </w:r>
      <w:proofErr w:type="gramStart"/>
      <w:r w:rsidRPr="005347D8">
        <w:rPr>
          <w:rtl/>
        </w:rPr>
        <w:t>الشهادة</w:t>
      </w:r>
      <w:r w:rsidRPr="005347D8">
        <w:t xml:space="preserve"> .</w:t>
      </w:r>
      <w:proofErr w:type="gramEnd"/>
    </w:p>
    <w:p w14:paraId="532C91D5" w14:textId="77777777" w:rsidR="005347D8" w:rsidRPr="005347D8" w:rsidRDefault="005347D8" w:rsidP="005347D8">
      <w:pPr>
        <w:bidi/>
      </w:pPr>
      <w:r w:rsidRPr="005347D8">
        <w:t xml:space="preserve">3. </w:t>
      </w:r>
      <w:proofErr w:type="gramStart"/>
      <w:r w:rsidRPr="005347D8">
        <w:rPr>
          <w:rtl/>
        </w:rPr>
        <w:t>القرائن</w:t>
      </w:r>
      <w:r w:rsidRPr="005347D8">
        <w:t xml:space="preserve"> .</w:t>
      </w:r>
      <w:proofErr w:type="gramEnd"/>
    </w:p>
    <w:p w14:paraId="6FE371EA" w14:textId="77777777" w:rsidR="005347D8" w:rsidRPr="005347D8" w:rsidRDefault="005347D8" w:rsidP="005347D8">
      <w:pPr>
        <w:bidi/>
      </w:pPr>
      <w:r w:rsidRPr="005347D8">
        <w:t xml:space="preserve">4. </w:t>
      </w:r>
      <w:proofErr w:type="gramStart"/>
      <w:r w:rsidRPr="005347D8">
        <w:rPr>
          <w:rtl/>
        </w:rPr>
        <w:t>الاقرار</w:t>
      </w:r>
      <w:r w:rsidRPr="005347D8">
        <w:t xml:space="preserve"> .</w:t>
      </w:r>
      <w:proofErr w:type="gramEnd"/>
    </w:p>
    <w:p w14:paraId="03962089" w14:textId="77777777" w:rsidR="005347D8" w:rsidRPr="005347D8" w:rsidRDefault="005347D8" w:rsidP="005347D8">
      <w:pPr>
        <w:bidi/>
      </w:pPr>
      <w:r w:rsidRPr="005347D8">
        <w:t xml:space="preserve">5. </w:t>
      </w:r>
      <w:proofErr w:type="gramStart"/>
      <w:r w:rsidRPr="005347D8">
        <w:rPr>
          <w:rtl/>
        </w:rPr>
        <w:t>اليمين</w:t>
      </w:r>
      <w:r w:rsidRPr="005347D8">
        <w:t xml:space="preserve"> .</w:t>
      </w:r>
      <w:proofErr w:type="gramEnd"/>
    </w:p>
    <w:p w14:paraId="316AEB6E" w14:textId="77777777" w:rsidR="005347D8" w:rsidRPr="005347D8" w:rsidRDefault="005347D8" w:rsidP="005347D8">
      <w:pPr>
        <w:bidi/>
      </w:pPr>
      <w:r w:rsidRPr="005347D8">
        <w:t xml:space="preserve">6. </w:t>
      </w:r>
      <w:r w:rsidRPr="005347D8">
        <w:rPr>
          <w:rtl/>
        </w:rPr>
        <w:t xml:space="preserve">المعاينة </w:t>
      </w:r>
      <w:proofErr w:type="gramStart"/>
      <w:r w:rsidRPr="005347D8">
        <w:rPr>
          <w:rtl/>
        </w:rPr>
        <w:t>والخبرة</w:t>
      </w:r>
      <w:r w:rsidRPr="005347D8">
        <w:t xml:space="preserve"> .</w:t>
      </w:r>
      <w:proofErr w:type="gramEnd"/>
    </w:p>
    <w:p w14:paraId="6DD6B59F" w14:textId="77777777" w:rsidR="005347D8" w:rsidRPr="005347D8" w:rsidRDefault="005347D8" w:rsidP="005347D8">
      <w:pPr>
        <w:bidi/>
      </w:pPr>
      <w:r w:rsidRPr="005347D8">
        <w:pict w14:anchorId="46EEA545">
          <v:rect id="_x0000_i1470" style="width:0;height:22.5pt" o:hralign="center" o:hrstd="t" o:hr="t" fillcolor="#a0a0a0" stroked="f"/>
        </w:pict>
      </w:r>
    </w:p>
    <w:p w14:paraId="61028CB8" w14:textId="77777777" w:rsidR="005347D8" w:rsidRPr="005347D8" w:rsidRDefault="005347D8" w:rsidP="005347D8">
      <w:pPr>
        <w:bidi/>
      </w:pPr>
      <w:r w:rsidRPr="005347D8">
        <w:rPr>
          <w:rtl/>
        </w:rPr>
        <w:t>الحكم بالعلم الشخصي للقاض</w:t>
      </w:r>
    </w:p>
    <w:p w14:paraId="39DD67B4" w14:textId="77777777" w:rsidR="005347D8" w:rsidRPr="005347D8" w:rsidRDefault="005347D8" w:rsidP="005347D8">
      <w:pPr>
        <w:bidi/>
      </w:pPr>
      <w:r w:rsidRPr="005347D8">
        <w:t>    </w:t>
      </w:r>
      <w:hyperlink r:id="rId6" w:history="1">
        <w:r w:rsidRPr="005347D8">
          <w:rPr>
            <w:rStyle w:val="Hyperlink"/>
          </w:rPr>
          <w:t> </w:t>
        </w:r>
      </w:hyperlink>
      <w:r w:rsidRPr="005347D8">
        <w:rPr>
          <w:rtl/>
        </w:rPr>
        <w:t>المادة</w:t>
      </w:r>
      <w:r w:rsidRPr="005347D8">
        <w:t xml:space="preserve"> (3</w:t>
      </w:r>
      <w:proofErr w:type="gramStart"/>
      <w:r w:rsidRPr="005347D8">
        <w:t>) :</w:t>
      </w:r>
      <w:proofErr w:type="gramEnd"/>
    </w:p>
    <w:p w14:paraId="7DE03DB4" w14:textId="77777777" w:rsidR="005347D8" w:rsidRPr="005347D8" w:rsidRDefault="005347D8" w:rsidP="005347D8">
      <w:pPr>
        <w:bidi/>
      </w:pPr>
      <w:r w:rsidRPr="005347D8">
        <w:rPr>
          <w:rtl/>
        </w:rPr>
        <w:t>الفصل الثاني</w:t>
      </w:r>
      <w:r w:rsidRPr="005347D8">
        <w:br/>
      </w:r>
      <w:r w:rsidRPr="005347D8">
        <w:rPr>
          <w:rtl/>
        </w:rPr>
        <w:t>قواعد كلية في الاثبات</w:t>
      </w:r>
    </w:p>
    <w:p w14:paraId="1EAC1003" w14:textId="77777777" w:rsidR="005347D8" w:rsidRPr="005347D8" w:rsidRDefault="005347D8" w:rsidP="005347D8">
      <w:pPr>
        <w:bidi/>
      </w:pPr>
      <w:r w:rsidRPr="005347D8">
        <w:rPr>
          <w:rtl/>
        </w:rPr>
        <w:t xml:space="preserve">ليس لقاض ان يحكم بعلمه </w:t>
      </w:r>
      <w:proofErr w:type="gramStart"/>
      <w:r w:rsidRPr="005347D8">
        <w:rPr>
          <w:rtl/>
        </w:rPr>
        <w:t>الشخصي</w:t>
      </w:r>
      <w:r w:rsidRPr="005347D8">
        <w:t xml:space="preserve"> .</w:t>
      </w:r>
      <w:proofErr w:type="gramEnd"/>
    </w:p>
    <w:p w14:paraId="49EF130A" w14:textId="77777777" w:rsidR="005347D8" w:rsidRPr="005347D8" w:rsidRDefault="005347D8" w:rsidP="005347D8">
      <w:pPr>
        <w:bidi/>
      </w:pPr>
      <w:r w:rsidRPr="005347D8">
        <w:pict w14:anchorId="4C471398">
          <v:rect id="_x0000_i1471" style="width:0;height:22.5pt" o:hralign="center" o:hrstd="t" o:hr="t" fillcolor="#a0a0a0" stroked="f"/>
        </w:pict>
      </w:r>
    </w:p>
    <w:p w14:paraId="73BA3933" w14:textId="77777777" w:rsidR="005347D8" w:rsidRPr="005347D8" w:rsidRDefault="005347D8" w:rsidP="005347D8">
      <w:pPr>
        <w:bidi/>
      </w:pPr>
      <w:r w:rsidRPr="005347D8">
        <w:t xml:space="preserve">1. </w:t>
      </w:r>
      <w:r w:rsidRPr="005347D8">
        <w:rPr>
          <w:rtl/>
        </w:rPr>
        <w:t>شروط الاثبات</w:t>
      </w:r>
    </w:p>
    <w:p w14:paraId="4A31602C" w14:textId="77777777" w:rsidR="005347D8" w:rsidRPr="005347D8" w:rsidRDefault="005347D8" w:rsidP="005347D8">
      <w:pPr>
        <w:bidi/>
      </w:pPr>
      <w:r w:rsidRPr="005347D8">
        <w:t>    </w:t>
      </w:r>
      <w:hyperlink r:id="rId7" w:history="1">
        <w:r w:rsidRPr="005347D8">
          <w:rPr>
            <w:rStyle w:val="Hyperlink"/>
          </w:rPr>
          <w:t> </w:t>
        </w:r>
      </w:hyperlink>
      <w:r w:rsidRPr="005347D8">
        <w:rPr>
          <w:rtl/>
        </w:rPr>
        <w:t>المادة</w:t>
      </w:r>
      <w:r w:rsidRPr="005347D8">
        <w:t xml:space="preserve"> (4</w:t>
      </w:r>
      <w:proofErr w:type="gramStart"/>
      <w:r w:rsidRPr="005347D8">
        <w:t>) :</w:t>
      </w:r>
      <w:proofErr w:type="gramEnd"/>
    </w:p>
    <w:p w14:paraId="6343618E" w14:textId="77777777" w:rsidR="005347D8" w:rsidRPr="005347D8" w:rsidRDefault="005347D8" w:rsidP="005347D8">
      <w:pPr>
        <w:bidi/>
      </w:pPr>
      <w:r w:rsidRPr="005347D8">
        <w:t xml:space="preserve">1. </w:t>
      </w:r>
      <w:r w:rsidRPr="005347D8">
        <w:rPr>
          <w:rtl/>
        </w:rPr>
        <w:t xml:space="preserve">يجب ان تكون الوقائع التي يراد اثباتها متعلقة بالدعوى ومنتجة في الاثبات وجائزاً </w:t>
      </w:r>
      <w:proofErr w:type="gramStart"/>
      <w:r w:rsidRPr="005347D8">
        <w:rPr>
          <w:rtl/>
        </w:rPr>
        <w:t>قبولها</w:t>
      </w:r>
      <w:r w:rsidRPr="005347D8">
        <w:t xml:space="preserve"> .</w:t>
      </w:r>
      <w:proofErr w:type="gramEnd"/>
    </w:p>
    <w:p w14:paraId="2B02822B" w14:textId="77777777" w:rsidR="005347D8" w:rsidRPr="005347D8" w:rsidRDefault="005347D8" w:rsidP="005347D8">
      <w:pPr>
        <w:bidi/>
      </w:pPr>
      <w:r w:rsidRPr="005347D8">
        <w:t xml:space="preserve">2. </w:t>
      </w:r>
      <w:r w:rsidRPr="005347D8">
        <w:rPr>
          <w:rtl/>
        </w:rPr>
        <w:t xml:space="preserve">على المحكمة تسبيب أي قرار تصدره يتعلق </w:t>
      </w:r>
      <w:proofErr w:type="spellStart"/>
      <w:r w:rsidRPr="005347D8">
        <w:rPr>
          <w:rtl/>
        </w:rPr>
        <w:t>باجراءات</w:t>
      </w:r>
      <w:proofErr w:type="spellEnd"/>
      <w:r w:rsidRPr="005347D8">
        <w:rPr>
          <w:rtl/>
        </w:rPr>
        <w:t xml:space="preserve"> </w:t>
      </w:r>
      <w:proofErr w:type="gramStart"/>
      <w:r w:rsidRPr="005347D8">
        <w:rPr>
          <w:rtl/>
        </w:rPr>
        <w:t>الاثبات</w:t>
      </w:r>
      <w:r w:rsidRPr="005347D8">
        <w:t xml:space="preserve"> .</w:t>
      </w:r>
      <w:proofErr w:type="gramEnd"/>
    </w:p>
    <w:p w14:paraId="1A486F95" w14:textId="77777777" w:rsidR="005347D8" w:rsidRPr="005347D8" w:rsidRDefault="005347D8" w:rsidP="005347D8">
      <w:pPr>
        <w:bidi/>
      </w:pPr>
      <w:r w:rsidRPr="005347D8">
        <w:lastRenderedPageBreak/>
        <w:pict w14:anchorId="5DC78BA7">
          <v:rect id="_x0000_i1472" style="width:0;height:22.5pt" o:hralign="center" o:hrstd="t" o:hr="t" fillcolor="#a0a0a0" stroked="f"/>
        </w:pict>
      </w:r>
    </w:p>
    <w:p w14:paraId="67ED774D" w14:textId="77777777" w:rsidR="005347D8" w:rsidRPr="005347D8" w:rsidRDefault="005347D8" w:rsidP="005347D8">
      <w:pPr>
        <w:bidi/>
      </w:pPr>
      <w:r w:rsidRPr="005347D8">
        <w:rPr>
          <w:rtl/>
        </w:rPr>
        <w:t>الادلة الكتابية</w:t>
      </w:r>
    </w:p>
    <w:p w14:paraId="1C06AC73" w14:textId="77777777" w:rsidR="005347D8" w:rsidRPr="005347D8" w:rsidRDefault="005347D8" w:rsidP="005347D8">
      <w:pPr>
        <w:bidi/>
      </w:pPr>
      <w:r w:rsidRPr="005347D8">
        <w:t>    </w:t>
      </w:r>
      <w:hyperlink r:id="rId8" w:history="1">
        <w:r w:rsidRPr="005347D8">
          <w:rPr>
            <w:rStyle w:val="Hyperlink"/>
          </w:rPr>
          <w:t> </w:t>
        </w:r>
      </w:hyperlink>
      <w:r w:rsidRPr="005347D8">
        <w:rPr>
          <w:rtl/>
        </w:rPr>
        <w:t>المادة</w:t>
      </w:r>
      <w:r w:rsidRPr="005347D8">
        <w:t xml:space="preserve"> (5</w:t>
      </w:r>
      <w:proofErr w:type="gramStart"/>
      <w:r w:rsidRPr="005347D8">
        <w:t>) :</w:t>
      </w:r>
      <w:proofErr w:type="gramEnd"/>
    </w:p>
    <w:p w14:paraId="47128BB2" w14:textId="77777777" w:rsidR="005347D8" w:rsidRPr="005347D8" w:rsidRDefault="005347D8" w:rsidP="005347D8">
      <w:pPr>
        <w:bidi/>
      </w:pPr>
      <w:r w:rsidRPr="005347D8">
        <w:rPr>
          <w:rtl/>
        </w:rPr>
        <w:t>الباب الثاني</w:t>
      </w:r>
      <w:r w:rsidRPr="005347D8">
        <w:br/>
      </w:r>
      <w:r w:rsidRPr="005347D8">
        <w:rPr>
          <w:rtl/>
        </w:rPr>
        <w:t>الادلة الكتابية</w:t>
      </w:r>
    </w:p>
    <w:p w14:paraId="2D86164A" w14:textId="77777777" w:rsidR="005347D8" w:rsidRPr="005347D8" w:rsidRDefault="005347D8" w:rsidP="005347D8">
      <w:pPr>
        <w:bidi/>
      </w:pPr>
      <w:r w:rsidRPr="005347D8">
        <w:rPr>
          <w:rtl/>
        </w:rPr>
        <w:t xml:space="preserve">الادلة الكتابية </w:t>
      </w:r>
      <w:proofErr w:type="gramStart"/>
      <w:r w:rsidRPr="005347D8">
        <w:rPr>
          <w:rtl/>
        </w:rPr>
        <w:t>هي</w:t>
      </w:r>
      <w:r w:rsidRPr="005347D8">
        <w:t xml:space="preserve"> :</w:t>
      </w:r>
      <w:proofErr w:type="gramEnd"/>
      <w:r w:rsidRPr="005347D8">
        <w:br/>
        <w:t xml:space="preserve">1. </w:t>
      </w:r>
      <w:r w:rsidRPr="005347D8">
        <w:rPr>
          <w:rtl/>
        </w:rPr>
        <w:t xml:space="preserve">الاسناد </w:t>
      </w:r>
      <w:proofErr w:type="gramStart"/>
      <w:r w:rsidRPr="005347D8">
        <w:rPr>
          <w:rtl/>
        </w:rPr>
        <w:t>الرسمية</w:t>
      </w:r>
      <w:r w:rsidRPr="005347D8">
        <w:t xml:space="preserve"> .</w:t>
      </w:r>
      <w:proofErr w:type="gramEnd"/>
    </w:p>
    <w:p w14:paraId="0C11DA92" w14:textId="77777777" w:rsidR="005347D8" w:rsidRPr="005347D8" w:rsidRDefault="005347D8" w:rsidP="005347D8">
      <w:pPr>
        <w:bidi/>
      </w:pPr>
      <w:r w:rsidRPr="005347D8">
        <w:t xml:space="preserve">2. </w:t>
      </w:r>
      <w:r w:rsidRPr="005347D8">
        <w:rPr>
          <w:rtl/>
        </w:rPr>
        <w:t xml:space="preserve">الاسناد </w:t>
      </w:r>
      <w:proofErr w:type="gramStart"/>
      <w:r w:rsidRPr="005347D8">
        <w:rPr>
          <w:rtl/>
        </w:rPr>
        <w:t>العادية</w:t>
      </w:r>
      <w:r w:rsidRPr="005347D8">
        <w:t xml:space="preserve"> .</w:t>
      </w:r>
      <w:proofErr w:type="gramEnd"/>
    </w:p>
    <w:p w14:paraId="23FAC3AB" w14:textId="77777777" w:rsidR="005347D8" w:rsidRPr="005347D8" w:rsidRDefault="005347D8" w:rsidP="005347D8">
      <w:pPr>
        <w:bidi/>
      </w:pPr>
      <w:r w:rsidRPr="005347D8">
        <w:t xml:space="preserve">3. </w:t>
      </w:r>
      <w:r w:rsidRPr="005347D8">
        <w:rPr>
          <w:rtl/>
        </w:rPr>
        <w:t xml:space="preserve">الاوراق غير </w:t>
      </w:r>
      <w:proofErr w:type="gramStart"/>
      <w:r w:rsidRPr="005347D8">
        <w:rPr>
          <w:rtl/>
        </w:rPr>
        <w:t>الموقعة</w:t>
      </w:r>
      <w:r w:rsidRPr="005347D8">
        <w:t xml:space="preserve"> .</w:t>
      </w:r>
      <w:proofErr w:type="gramEnd"/>
    </w:p>
    <w:p w14:paraId="66314C8A" w14:textId="77777777" w:rsidR="005347D8" w:rsidRPr="005347D8" w:rsidRDefault="005347D8" w:rsidP="005347D8">
      <w:pPr>
        <w:bidi/>
      </w:pPr>
      <w:r w:rsidRPr="005347D8">
        <w:pict w14:anchorId="4B4572EA">
          <v:rect id="_x0000_i1473" style="width:0;height:22.5pt" o:hralign="center" o:hrstd="t" o:hr="t" fillcolor="#a0a0a0" stroked="f"/>
        </w:pict>
      </w:r>
    </w:p>
    <w:p w14:paraId="0C5226AC" w14:textId="77777777" w:rsidR="005347D8" w:rsidRPr="005347D8" w:rsidRDefault="005347D8" w:rsidP="005347D8">
      <w:pPr>
        <w:bidi/>
      </w:pPr>
      <w:r w:rsidRPr="005347D8">
        <w:rPr>
          <w:rtl/>
        </w:rPr>
        <w:t>السندات الرسمية</w:t>
      </w:r>
    </w:p>
    <w:p w14:paraId="46A25479" w14:textId="77777777" w:rsidR="005347D8" w:rsidRPr="005347D8" w:rsidRDefault="005347D8" w:rsidP="005347D8">
      <w:pPr>
        <w:bidi/>
      </w:pPr>
      <w:r w:rsidRPr="005347D8">
        <w:t>    </w:t>
      </w:r>
      <w:hyperlink r:id="rId9" w:history="1">
        <w:r w:rsidRPr="005347D8">
          <w:rPr>
            <w:rStyle w:val="Hyperlink"/>
          </w:rPr>
          <w:t> </w:t>
        </w:r>
      </w:hyperlink>
      <w:r w:rsidRPr="005347D8">
        <w:rPr>
          <w:rtl/>
        </w:rPr>
        <w:t>المادة</w:t>
      </w:r>
      <w:r w:rsidRPr="005347D8">
        <w:t xml:space="preserve"> (6</w:t>
      </w:r>
      <w:proofErr w:type="gramStart"/>
      <w:r w:rsidRPr="005347D8">
        <w:t>) :</w:t>
      </w:r>
      <w:proofErr w:type="gramEnd"/>
    </w:p>
    <w:p w14:paraId="5C8F8471" w14:textId="77777777" w:rsidR="005347D8" w:rsidRPr="005347D8" w:rsidRDefault="005347D8" w:rsidP="005347D8">
      <w:pPr>
        <w:bidi/>
      </w:pPr>
      <w:r w:rsidRPr="005347D8">
        <w:rPr>
          <w:rtl/>
        </w:rPr>
        <w:t>الفصل الاول</w:t>
      </w:r>
      <w:r w:rsidRPr="005347D8">
        <w:br/>
      </w:r>
      <w:r w:rsidRPr="005347D8">
        <w:rPr>
          <w:rtl/>
        </w:rPr>
        <w:t>السندات الرسمية</w:t>
      </w:r>
    </w:p>
    <w:p w14:paraId="08D8BEC4" w14:textId="77777777" w:rsidR="005347D8" w:rsidRPr="005347D8" w:rsidRDefault="005347D8" w:rsidP="005347D8">
      <w:pPr>
        <w:bidi/>
      </w:pPr>
      <w:proofErr w:type="gramStart"/>
      <w:r w:rsidRPr="005347D8">
        <w:t>1 .</w:t>
      </w:r>
      <w:proofErr w:type="gramEnd"/>
      <w:r w:rsidRPr="005347D8">
        <w:t xml:space="preserve"> </w:t>
      </w:r>
      <w:r w:rsidRPr="005347D8">
        <w:rPr>
          <w:rtl/>
        </w:rPr>
        <w:t>السندات الرسمية</w:t>
      </w:r>
      <w:r w:rsidRPr="005347D8">
        <w:t>:</w:t>
      </w:r>
      <w:r w:rsidRPr="005347D8">
        <w:br/>
      </w:r>
      <w:proofErr w:type="gramStart"/>
      <w:r w:rsidRPr="005347D8">
        <w:rPr>
          <w:rtl/>
        </w:rPr>
        <w:t>أ .</w:t>
      </w:r>
      <w:proofErr w:type="gramEnd"/>
      <w:r w:rsidRPr="005347D8">
        <w:rPr>
          <w:rtl/>
        </w:rPr>
        <w:t xml:space="preserve"> السندات التي ينظمها الموظفون الذين من اختصاصهم تنظيمها طبقاً </w:t>
      </w:r>
      <w:proofErr w:type="spellStart"/>
      <w:r w:rsidRPr="005347D8">
        <w:rPr>
          <w:rtl/>
        </w:rPr>
        <w:t>للاوضاع</w:t>
      </w:r>
      <w:proofErr w:type="spellEnd"/>
      <w:r w:rsidRPr="005347D8">
        <w:rPr>
          <w:rtl/>
        </w:rPr>
        <w:t xml:space="preserve"> القانونية ويحكم بها دون ان يكلف مبرزها اثبات ما نص عليه فيها ويعمل بها ما لم يثبت تزويرها</w:t>
      </w:r>
      <w:r w:rsidRPr="005347D8">
        <w:t>.</w:t>
      </w:r>
      <w:r w:rsidRPr="005347D8">
        <w:br/>
      </w:r>
      <w:r w:rsidRPr="005347D8">
        <w:rPr>
          <w:rtl/>
        </w:rPr>
        <w:t xml:space="preserve">ب. السندات التي ينظمها اصحابها ويصدقها الموظفون الذين من اختصاصهم تصديقها طبقاً </w:t>
      </w:r>
      <w:proofErr w:type="gramStart"/>
      <w:r w:rsidRPr="005347D8">
        <w:rPr>
          <w:rtl/>
        </w:rPr>
        <w:t>للقانون .</w:t>
      </w:r>
      <w:proofErr w:type="gramEnd"/>
      <w:r w:rsidRPr="005347D8">
        <w:rPr>
          <w:rtl/>
        </w:rPr>
        <w:t xml:space="preserve"> وينحصر العمل بها في التاريخ والتوقيع فقط</w:t>
      </w:r>
      <w:r w:rsidRPr="005347D8">
        <w:t>.</w:t>
      </w:r>
    </w:p>
    <w:p w14:paraId="7E1B2543" w14:textId="77777777" w:rsidR="005347D8" w:rsidRPr="005347D8" w:rsidRDefault="005347D8" w:rsidP="005347D8">
      <w:pPr>
        <w:bidi/>
      </w:pPr>
      <w:r w:rsidRPr="005347D8">
        <w:t xml:space="preserve">2. </w:t>
      </w:r>
      <w:r w:rsidRPr="005347D8">
        <w:rPr>
          <w:rtl/>
        </w:rPr>
        <w:t xml:space="preserve">اذا لم تستوف هذه السندات الشروط الواردة في الفقرة السابقة فلا يكون لها الا قيمة السندات العادية بشرط ان يكون ذوو </w:t>
      </w:r>
      <w:proofErr w:type="spellStart"/>
      <w:r w:rsidRPr="005347D8">
        <w:rPr>
          <w:rtl/>
        </w:rPr>
        <w:t>الشان</w:t>
      </w:r>
      <w:proofErr w:type="spellEnd"/>
      <w:r w:rsidRPr="005347D8">
        <w:rPr>
          <w:rtl/>
        </w:rPr>
        <w:t xml:space="preserve"> قد وقعوا عليها بتواقيعهم او </w:t>
      </w:r>
      <w:proofErr w:type="spellStart"/>
      <w:r w:rsidRPr="005347D8">
        <w:rPr>
          <w:rtl/>
        </w:rPr>
        <w:t>باختامهم</w:t>
      </w:r>
      <w:proofErr w:type="spellEnd"/>
      <w:r w:rsidRPr="005347D8">
        <w:rPr>
          <w:rtl/>
        </w:rPr>
        <w:t xml:space="preserve"> او ببصمات اصابعهم</w:t>
      </w:r>
      <w:r w:rsidRPr="005347D8">
        <w:t>.</w:t>
      </w:r>
    </w:p>
    <w:p w14:paraId="72718727" w14:textId="77777777" w:rsidR="005347D8" w:rsidRPr="005347D8" w:rsidRDefault="005347D8" w:rsidP="005347D8">
      <w:pPr>
        <w:bidi/>
      </w:pPr>
      <w:r w:rsidRPr="005347D8">
        <w:pict w14:anchorId="42564E67">
          <v:rect id="_x0000_i1474" style="width:0;height:22.5pt" o:hralign="center" o:hrstd="t" o:hr="t" fillcolor="#a0a0a0" stroked="f"/>
        </w:pict>
      </w:r>
    </w:p>
    <w:p w14:paraId="085AE147" w14:textId="77777777" w:rsidR="005347D8" w:rsidRPr="005347D8" w:rsidRDefault="005347D8" w:rsidP="005347D8">
      <w:pPr>
        <w:bidi/>
      </w:pPr>
      <w:r w:rsidRPr="005347D8">
        <w:rPr>
          <w:rtl/>
        </w:rPr>
        <w:t>حجية الاسناد الرسمية</w:t>
      </w:r>
    </w:p>
    <w:p w14:paraId="218108E2" w14:textId="77777777" w:rsidR="005347D8" w:rsidRPr="005347D8" w:rsidRDefault="005347D8" w:rsidP="005347D8">
      <w:pPr>
        <w:bidi/>
      </w:pPr>
      <w:r w:rsidRPr="005347D8">
        <w:t>    </w:t>
      </w:r>
      <w:hyperlink r:id="rId10" w:history="1">
        <w:r w:rsidRPr="005347D8">
          <w:rPr>
            <w:rStyle w:val="Hyperlink"/>
          </w:rPr>
          <w:t> </w:t>
        </w:r>
      </w:hyperlink>
      <w:r w:rsidRPr="005347D8">
        <w:rPr>
          <w:rtl/>
        </w:rPr>
        <w:t>المادة</w:t>
      </w:r>
      <w:r w:rsidRPr="005347D8">
        <w:t xml:space="preserve"> (7</w:t>
      </w:r>
      <w:proofErr w:type="gramStart"/>
      <w:r w:rsidRPr="005347D8">
        <w:t>) :</w:t>
      </w:r>
      <w:proofErr w:type="gramEnd"/>
    </w:p>
    <w:p w14:paraId="6E3E8065" w14:textId="77777777" w:rsidR="005347D8" w:rsidRPr="005347D8" w:rsidRDefault="005347D8" w:rsidP="005347D8">
      <w:pPr>
        <w:bidi/>
      </w:pPr>
      <w:r w:rsidRPr="005347D8">
        <w:rPr>
          <w:rtl/>
        </w:rPr>
        <w:t xml:space="preserve">1. تكون الاسناد الرسمية المنظمة حجة على الناس كافة بما دون فيها من افعال مادية قام بها الموظف العام في حدود اختصاصه، او وقع من ذوي </w:t>
      </w:r>
      <w:proofErr w:type="spellStart"/>
      <w:r w:rsidRPr="005347D8">
        <w:rPr>
          <w:rtl/>
        </w:rPr>
        <w:t>الشان</w:t>
      </w:r>
      <w:proofErr w:type="spellEnd"/>
      <w:r w:rsidRPr="005347D8">
        <w:rPr>
          <w:rtl/>
        </w:rPr>
        <w:t xml:space="preserve"> في حضوره وذلك ما لم يتبين تزويرها بالطرق المقررة قانوناً.</w:t>
      </w:r>
    </w:p>
    <w:p w14:paraId="6ED088AB" w14:textId="77777777" w:rsidR="005347D8" w:rsidRPr="005347D8" w:rsidRDefault="005347D8" w:rsidP="005347D8">
      <w:pPr>
        <w:bidi/>
        <w:rPr>
          <w:rtl/>
        </w:rPr>
      </w:pPr>
      <w:r w:rsidRPr="005347D8">
        <w:rPr>
          <w:rtl/>
        </w:rPr>
        <w:t xml:space="preserve">2. اما ما ورد على لسان ذوي </w:t>
      </w:r>
      <w:proofErr w:type="spellStart"/>
      <w:r w:rsidRPr="005347D8">
        <w:rPr>
          <w:rtl/>
        </w:rPr>
        <w:t>الشان</w:t>
      </w:r>
      <w:proofErr w:type="spellEnd"/>
      <w:r w:rsidRPr="005347D8">
        <w:rPr>
          <w:rtl/>
        </w:rPr>
        <w:t xml:space="preserve"> من بيانات فيعتبر صحيحاً حتى يقوم الدليل على ما يخالفه.</w:t>
      </w:r>
    </w:p>
    <w:p w14:paraId="5117EA34" w14:textId="77777777" w:rsidR="005347D8" w:rsidRPr="005347D8" w:rsidRDefault="005347D8" w:rsidP="005347D8">
      <w:pPr>
        <w:bidi/>
        <w:rPr>
          <w:rtl/>
        </w:rPr>
      </w:pPr>
      <w:r w:rsidRPr="005347D8">
        <w:rPr>
          <w:rtl/>
        </w:rPr>
        <w:t>3. واما الاوراق السرية التي يراد بها تعديل الاسناد الرسمية او الاسناد العادية فلا مفعول لها الا بين موقعيها.</w:t>
      </w:r>
    </w:p>
    <w:p w14:paraId="1D809DE4" w14:textId="77777777" w:rsidR="005347D8" w:rsidRPr="005347D8" w:rsidRDefault="005347D8" w:rsidP="005347D8">
      <w:pPr>
        <w:bidi/>
        <w:rPr>
          <w:rtl/>
        </w:rPr>
      </w:pPr>
      <w:r w:rsidRPr="005347D8">
        <w:pict w14:anchorId="040AA5A1">
          <v:rect id="_x0000_i1475" style="width:0;height:22.5pt" o:hralign="center" o:hrstd="t" o:hr="t" fillcolor="#a0a0a0" stroked="f"/>
        </w:pict>
      </w:r>
    </w:p>
    <w:p w14:paraId="6A35F4DD" w14:textId="77777777" w:rsidR="005347D8" w:rsidRPr="005347D8" w:rsidRDefault="005347D8" w:rsidP="005347D8">
      <w:pPr>
        <w:bidi/>
      </w:pPr>
      <w:r w:rsidRPr="005347D8">
        <w:rPr>
          <w:rtl/>
        </w:rPr>
        <w:t>حجية صورة السند الرسمي</w:t>
      </w:r>
    </w:p>
    <w:p w14:paraId="32FFB59A" w14:textId="77777777" w:rsidR="005347D8" w:rsidRPr="005347D8" w:rsidRDefault="005347D8" w:rsidP="005347D8">
      <w:pPr>
        <w:bidi/>
      </w:pPr>
      <w:r w:rsidRPr="005347D8">
        <w:lastRenderedPageBreak/>
        <w:t>    </w:t>
      </w:r>
      <w:hyperlink r:id="rId11" w:history="1">
        <w:r w:rsidRPr="005347D8">
          <w:rPr>
            <w:rStyle w:val="Hyperlink"/>
          </w:rPr>
          <w:t> </w:t>
        </w:r>
      </w:hyperlink>
      <w:r w:rsidRPr="005347D8">
        <w:rPr>
          <w:rtl/>
        </w:rPr>
        <w:t>المادة</w:t>
      </w:r>
      <w:r w:rsidRPr="005347D8">
        <w:t xml:space="preserve"> (8</w:t>
      </w:r>
      <w:proofErr w:type="gramStart"/>
      <w:r w:rsidRPr="005347D8">
        <w:t>) :</w:t>
      </w:r>
      <w:proofErr w:type="gramEnd"/>
    </w:p>
    <w:p w14:paraId="16E69D54" w14:textId="77777777" w:rsidR="005347D8" w:rsidRPr="005347D8" w:rsidRDefault="005347D8" w:rsidP="005347D8">
      <w:pPr>
        <w:bidi/>
      </w:pPr>
      <w:r w:rsidRPr="005347D8">
        <w:rPr>
          <w:rtl/>
        </w:rPr>
        <w:t xml:space="preserve">1. اذا كان اصل السند الرسمي </w:t>
      </w:r>
      <w:proofErr w:type="gramStart"/>
      <w:r w:rsidRPr="005347D8">
        <w:rPr>
          <w:rtl/>
        </w:rPr>
        <w:t>موجوداً ،</w:t>
      </w:r>
      <w:proofErr w:type="gramEnd"/>
      <w:r w:rsidRPr="005347D8">
        <w:rPr>
          <w:rtl/>
        </w:rPr>
        <w:t xml:space="preserve"> فان الصور الخطية </w:t>
      </w:r>
      <w:proofErr w:type="spellStart"/>
      <w:r w:rsidRPr="005347D8">
        <w:rPr>
          <w:rtl/>
        </w:rPr>
        <w:t>والفوتغرافية</w:t>
      </w:r>
      <w:proofErr w:type="spellEnd"/>
      <w:r w:rsidRPr="005347D8">
        <w:rPr>
          <w:rtl/>
        </w:rPr>
        <w:t xml:space="preserve"> التي نقلت منه وصدرت من موظف عام في حدود اختصاصه تكون لها قوة السند الرسمي الاصلي بالقدر الذي يعترف فيه بمطابقة الصورة </w:t>
      </w:r>
      <w:proofErr w:type="spellStart"/>
      <w:r w:rsidRPr="005347D8">
        <w:rPr>
          <w:rtl/>
        </w:rPr>
        <w:t>للاصل</w:t>
      </w:r>
      <w:proofErr w:type="spellEnd"/>
      <w:r w:rsidRPr="005347D8">
        <w:rPr>
          <w:rtl/>
        </w:rPr>
        <w:t xml:space="preserve"> .</w:t>
      </w:r>
    </w:p>
    <w:p w14:paraId="282E64D3" w14:textId="77777777" w:rsidR="005347D8" w:rsidRPr="005347D8" w:rsidRDefault="005347D8" w:rsidP="005347D8">
      <w:pPr>
        <w:bidi/>
        <w:rPr>
          <w:rtl/>
        </w:rPr>
      </w:pPr>
      <w:r w:rsidRPr="005347D8">
        <w:rPr>
          <w:rtl/>
        </w:rPr>
        <w:t xml:space="preserve">2. وتعتبر الصورة مطابقة </w:t>
      </w:r>
      <w:proofErr w:type="spellStart"/>
      <w:r w:rsidRPr="005347D8">
        <w:rPr>
          <w:rtl/>
        </w:rPr>
        <w:t>للاصل</w:t>
      </w:r>
      <w:proofErr w:type="spellEnd"/>
      <w:r w:rsidRPr="005347D8">
        <w:rPr>
          <w:rtl/>
        </w:rPr>
        <w:t xml:space="preserve"> ما لم ينازع في ذلك احد </w:t>
      </w:r>
      <w:proofErr w:type="gramStart"/>
      <w:r w:rsidRPr="005347D8">
        <w:rPr>
          <w:rtl/>
        </w:rPr>
        <w:t>الطرفين ،</w:t>
      </w:r>
      <w:proofErr w:type="gramEnd"/>
      <w:r w:rsidRPr="005347D8">
        <w:rPr>
          <w:rtl/>
        </w:rPr>
        <w:t xml:space="preserve"> وفي هذه الحالة تراجع الصورة على الاصل .</w:t>
      </w:r>
    </w:p>
    <w:p w14:paraId="16DECD2B" w14:textId="77777777" w:rsidR="005347D8" w:rsidRPr="005347D8" w:rsidRDefault="005347D8" w:rsidP="005347D8">
      <w:pPr>
        <w:bidi/>
        <w:rPr>
          <w:rtl/>
        </w:rPr>
      </w:pPr>
      <w:r w:rsidRPr="005347D8">
        <w:pict w14:anchorId="2780CDA8">
          <v:rect id="_x0000_i1476" style="width:0;height:22.5pt" o:hralign="center" o:hrstd="t" o:hr="t" fillcolor="#a0a0a0" stroked="f"/>
        </w:pict>
      </w:r>
    </w:p>
    <w:p w14:paraId="7C71AE47" w14:textId="77777777" w:rsidR="005347D8" w:rsidRPr="005347D8" w:rsidRDefault="005347D8" w:rsidP="005347D8">
      <w:pPr>
        <w:bidi/>
      </w:pPr>
      <w:r w:rsidRPr="005347D8">
        <w:rPr>
          <w:rtl/>
        </w:rPr>
        <w:t>حجية الصورة الخطية او الفوتوغرافية</w:t>
      </w:r>
    </w:p>
    <w:p w14:paraId="3037DAD2" w14:textId="77777777" w:rsidR="005347D8" w:rsidRPr="005347D8" w:rsidRDefault="005347D8" w:rsidP="005347D8">
      <w:pPr>
        <w:bidi/>
      </w:pPr>
      <w:r w:rsidRPr="005347D8">
        <w:t>    </w:t>
      </w:r>
      <w:hyperlink r:id="rId12" w:history="1">
        <w:r w:rsidRPr="005347D8">
          <w:rPr>
            <w:rStyle w:val="Hyperlink"/>
          </w:rPr>
          <w:t> </w:t>
        </w:r>
      </w:hyperlink>
      <w:r w:rsidRPr="005347D8">
        <w:rPr>
          <w:rtl/>
        </w:rPr>
        <w:t>المادة</w:t>
      </w:r>
      <w:r w:rsidRPr="005347D8">
        <w:t xml:space="preserve"> (9</w:t>
      </w:r>
      <w:proofErr w:type="gramStart"/>
      <w:r w:rsidRPr="005347D8">
        <w:t>) :</w:t>
      </w:r>
      <w:proofErr w:type="gramEnd"/>
    </w:p>
    <w:p w14:paraId="69D27C09" w14:textId="77777777" w:rsidR="005347D8" w:rsidRPr="005347D8" w:rsidRDefault="005347D8" w:rsidP="005347D8">
      <w:pPr>
        <w:bidi/>
      </w:pPr>
      <w:r w:rsidRPr="005347D8">
        <w:rPr>
          <w:rtl/>
        </w:rPr>
        <w:t xml:space="preserve">اذا لم يوجد اصل السند الرسمي كانت الصورة الخطية او </w:t>
      </w:r>
      <w:proofErr w:type="spellStart"/>
      <w:r w:rsidRPr="005347D8">
        <w:rPr>
          <w:rtl/>
        </w:rPr>
        <w:t>الفوتغرافية</w:t>
      </w:r>
      <w:proofErr w:type="spellEnd"/>
      <w:r w:rsidRPr="005347D8">
        <w:rPr>
          <w:rtl/>
        </w:rPr>
        <w:t xml:space="preserve"> حجة على الوجه </w:t>
      </w:r>
      <w:proofErr w:type="gramStart"/>
      <w:r w:rsidRPr="005347D8">
        <w:rPr>
          <w:rtl/>
        </w:rPr>
        <w:t>الآتي</w:t>
      </w:r>
      <w:r w:rsidRPr="005347D8">
        <w:t>:-</w:t>
      </w:r>
      <w:proofErr w:type="gramEnd"/>
      <w:r w:rsidRPr="005347D8">
        <w:br/>
        <w:t xml:space="preserve">1. </w:t>
      </w:r>
      <w:r w:rsidRPr="005347D8">
        <w:rPr>
          <w:rtl/>
        </w:rPr>
        <w:t xml:space="preserve">يكون للصورة الاولى قوة الاصل اذا صدرت عن موظف عام مختص وكان مظهرها الخارجي لا يتطرق معه الشك في مطابقتها </w:t>
      </w:r>
      <w:proofErr w:type="spellStart"/>
      <w:proofErr w:type="gramStart"/>
      <w:r w:rsidRPr="005347D8">
        <w:rPr>
          <w:rtl/>
        </w:rPr>
        <w:t>للاصل</w:t>
      </w:r>
      <w:proofErr w:type="spellEnd"/>
      <w:r w:rsidRPr="005347D8">
        <w:t xml:space="preserve"> .</w:t>
      </w:r>
      <w:proofErr w:type="gramEnd"/>
    </w:p>
    <w:p w14:paraId="4AED45A1" w14:textId="77777777" w:rsidR="005347D8" w:rsidRPr="005347D8" w:rsidRDefault="005347D8" w:rsidP="005347D8">
      <w:pPr>
        <w:bidi/>
      </w:pPr>
      <w:r w:rsidRPr="005347D8">
        <w:t xml:space="preserve">2. </w:t>
      </w:r>
      <w:r w:rsidRPr="005347D8">
        <w:rPr>
          <w:rtl/>
        </w:rPr>
        <w:t xml:space="preserve">ويكون للصورة الخطية او </w:t>
      </w:r>
      <w:proofErr w:type="spellStart"/>
      <w:r w:rsidRPr="005347D8">
        <w:rPr>
          <w:rtl/>
        </w:rPr>
        <w:t>الفوتغرافية</w:t>
      </w:r>
      <w:proofErr w:type="spellEnd"/>
      <w:r w:rsidRPr="005347D8">
        <w:rPr>
          <w:rtl/>
        </w:rPr>
        <w:t xml:space="preserve"> </w:t>
      </w:r>
      <w:proofErr w:type="spellStart"/>
      <w:r w:rsidRPr="005347D8">
        <w:rPr>
          <w:rtl/>
        </w:rPr>
        <w:t>الماخوذة</w:t>
      </w:r>
      <w:proofErr w:type="spellEnd"/>
      <w:r w:rsidRPr="005347D8">
        <w:rPr>
          <w:rtl/>
        </w:rPr>
        <w:t xml:space="preserve"> من الصورة الاولى نفس القوة اذا صدرت عن موظف عام مختص يصادق على مطابقتها </w:t>
      </w:r>
      <w:proofErr w:type="spellStart"/>
      <w:r w:rsidRPr="005347D8">
        <w:rPr>
          <w:rtl/>
        </w:rPr>
        <w:t>للاصل</w:t>
      </w:r>
      <w:proofErr w:type="spellEnd"/>
      <w:r w:rsidRPr="005347D8">
        <w:rPr>
          <w:rtl/>
        </w:rPr>
        <w:t xml:space="preserve"> الذي اخذت منه ويجوز لكل من الطرفين ان يطلب مراجعة هذه الصورة على الاولى على ان تتم المراجعة في مواجهة </w:t>
      </w:r>
      <w:proofErr w:type="gramStart"/>
      <w:r w:rsidRPr="005347D8">
        <w:rPr>
          <w:rtl/>
        </w:rPr>
        <w:t>الخصوم</w:t>
      </w:r>
      <w:r w:rsidRPr="005347D8">
        <w:t xml:space="preserve"> .</w:t>
      </w:r>
      <w:proofErr w:type="gramEnd"/>
    </w:p>
    <w:p w14:paraId="0B94FB99" w14:textId="77777777" w:rsidR="005347D8" w:rsidRPr="005347D8" w:rsidRDefault="005347D8" w:rsidP="005347D8">
      <w:pPr>
        <w:bidi/>
      </w:pPr>
      <w:r w:rsidRPr="005347D8">
        <w:t xml:space="preserve">3. </w:t>
      </w:r>
      <w:r w:rsidRPr="005347D8">
        <w:rPr>
          <w:rtl/>
        </w:rPr>
        <w:t xml:space="preserve">اما الصورة </w:t>
      </w:r>
      <w:proofErr w:type="spellStart"/>
      <w:r w:rsidRPr="005347D8">
        <w:rPr>
          <w:rtl/>
        </w:rPr>
        <w:t>الماخوذة</w:t>
      </w:r>
      <w:proofErr w:type="spellEnd"/>
      <w:r w:rsidRPr="005347D8">
        <w:rPr>
          <w:rtl/>
        </w:rPr>
        <w:t xml:space="preserve"> عن الصورة الثانية فيمكن الاستئناس بها تبعاً </w:t>
      </w:r>
      <w:proofErr w:type="gramStart"/>
      <w:r w:rsidRPr="005347D8">
        <w:rPr>
          <w:rtl/>
        </w:rPr>
        <w:t>للظروف</w:t>
      </w:r>
      <w:r w:rsidRPr="005347D8">
        <w:t xml:space="preserve"> .</w:t>
      </w:r>
      <w:proofErr w:type="gramEnd"/>
    </w:p>
    <w:p w14:paraId="6D84C258" w14:textId="77777777" w:rsidR="005347D8" w:rsidRPr="005347D8" w:rsidRDefault="005347D8" w:rsidP="005347D8">
      <w:pPr>
        <w:bidi/>
      </w:pPr>
      <w:r w:rsidRPr="005347D8">
        <w:pict w14:anchorId="135E7A67">
          <v:rect id="_x0000_i1477" style="width:0;height:22.5pt" o:hralign="center" o:hrstd="t" o:hr="t" fillcolor="#a0a0a0" stroked="f"/>
        </w:pict>
      </w:r>
    </w:p>
    <w:p w14:paraId="192098CA" w14:textId="77777777" w:rsidR="005347D8" w:rsidRPr="005347D8" w:rsidRDefault="005347D8" w:rsidP="005347D8">
      <w:pPr>
        <w:bidi/>
      </w:pPr>
      <w:r w:rsidRPr="005347D8">
        <w:rPr>
          <w:rtl/>
        </w:rPr>
        <w:t>الاسناد العادية</w:t>
      </w:r>
    </w:p>
    <w:p w14:paraId="129249BD" w14:textId="77777777" w:rsidR="005347D8" w:rsidRPr="005347D8" w:rsidRDefault="005347D8" w:rsidP="005347D8">
      <w:pPr>
        <w:bidi/>
      </w:pPr>
      <w:r w:rsidRPr="005347D8">
        <w:t>    </w:t>
      </w:r>
      <w:hyperlink r:id="rId13" w:history="1">
        <w:r w:rsidRPr="005347D8">
          <w:rPr>
            <w:rStyle w:val="Hyperlink"/>
          </w:rPr>
          <w:t> </w:t>
        </w:r>
      </w:hyperlink>
      <w:r w:rsidRPr="005347D8">
        <w:rPr>
          <w:rtl/>
        </w:rPr>
        <w:t>المادة</w:t>
      </w:r>
      <w:r w:rsidRPr="005347D8">
        <w:t xml:space="preserve"> (10</w:t>
      </w:r>
      <w:proofErr w:type="gramStart"/>
      <w:r w:rsidRPr="005347D8">
        <w:t>) :</w:t>
      </w:r>
      <w:proofErr w:type="gramEnd"/>
    </w:p>
    <w:p w14:paraId="11238EA9" w14:textId="77777777" w:rsidR="005347D8" w:rsidRPr="005347D8" w:rsidRDefault="005347D8" w:rsidP="005347D8">
      <w:pPr>
        <w:bidi/>
      </w:pPr>
      <w:r w:rsidRPr="005347D8">
        <w:rPr>
          <w:rtl/>
        </w:rPr>
        <w:t>الفصل الثاني</w:t>
      </w:r>
      <w:r w:rsidRPr="005347D8">
        <w:br/>
      </w:r>
      <w:r w:rsidRPr="005347D8">
        <w:rPr>
          <w:rtl/>
        </w:rPr>
        <w:t>الاسناد العادية</w:t>
      </w:r>
    </w:p>
    <w:p w14:paraId="1C24A950" w14:textId="77777777" w:rsidR="005347D8" w:rsidRPr="005347D8" w:rsidRDefault="005347D8" w:rsidP="005347D8">
      <w:pPr>
        <w:bidi/>
      </w:pPr>
      <w:r w:rsidRPr="005347D8">
        <w:rPr>
          <w:rtl/>
        </w:rPr>
        <w:t xml:space="preserve">السند العادي هو الذي يشتمل على توقيع من صدر عنه او على خاتمه او بصمة اصبعه وليست له صفة السند </w:t>
      </w:r>
      <w:proofErr w:type="gramStart"/>
      <w:r w:rsidRPr="005347D8">
        <w:rPr>
          <w:rtl/>
        </w:rPr>
        <w:t>الرسمي</w:t>
      </w:r>
      <w:r w:rsidRPr="005347D8">
        <w:t xml:space="preserve"> .</w:t>
      </w:r>
      <w:proofErr w:type="gramEnd"/>
    </w:p>
    <w:p w14:paraId="45801337" w14:textId="77777777" w:rsidR="005347D8" w:rsidRPr="005347D8" w:rsidRDefault="005347D8" w:rsidP="005347D8">
      <w:pPr>
        <w:bidi/>
      </w:pPr>
      <w:r w:rsidRPr="005347D8">
        <w:pict w14:anchorId="2A8A8920">
          <v:rect id="_x0000_i1478" style="width:0;height:22.5pt" o:hralign="center" o:hrstd="t" o:hr="t" fillcolor="#a0a0a0" stroked="f"/>
        </w:pict>
      </w:r>
    </w:p>
    <w:p w14:paraId="5D6E04D0" w14:textId="77777777" w:rsidR="005347D8" w:rsidRPr="005347D8" w:rsidRDefault="005347D8" w:rsidP="005347D8">
      <w:pPr>
        <w:bidi/>
      </w:pPr>
      <w:r w:rsidRPr="005347D8">
        <w:rPr>
          <w:rtl/>
        </w:rPr>
        <w:t>حجية السند العادي وانكاره</w:t>
      </w:r>
    </w:p>
    <w:p w14:paraId="60BB859D" w14:textId="77777777" w:rsidR="005347D8" w:rsidRPr="005347D8" w:rsidRDefault="005347D8" w:rsidP="005347D8">
      <w:pPr>
        <w:bidi/>
      </w:pPr>
      <w:r w:rsidRPr="005347D8">
        <w:t>    </w:t>
      </w:r>
      <w:hyperlink r:id="rId14" w:history="1">
        <w:r w:rsidRPr="005347D8">
          <w:rPr>
            <w:rStyle w:val="Hyperlink"/>
          </w:rPr>
          <w:t> </w:t>
        </w:r>
      </w:hyperlink>
      <w:r w:rsidRPr="005347D8">
        <w:rPr>
          <w:rtl/>
        </w:rPr>
        <w:t>المادة</w:t>
      </w:r>
      <w:r w:rsidRPr="005347D8">
        <w:t xml:space="preserve"> (11</w:t>
      </w:r>
      <w:proofErr w:type="gramStart"/>
      <w:r w:rsidRPr="005347D8">
        <w:t>) :</w:t>
      </w:r>
      <w:proofErr w:type="gramEnd"/>
    </w:p>
    <w:p w14:paraId="1501C103" w14:textId="77777777" w:rsidR="005347D8" w:rsidRPr="005347D8" w:rsidRDefault="005347D8" w:rsidP="005347D8">
      <w:pPr>
        <w:bidi/>
      </w:pPr>
      <w:r w:rsidRPr="005347D8">
        <w:t xml:space="preserve">1. </w:t>
      </w:r>
      <w:r w:rsidRPr="005347D8">
        <w:rPr>
          <w:rtl/>
        </w:rPr>
        <w:t>من احتج عليه بسند عادي وكان لا يريد ان يعترف به وجب عليه ان ينكر صراحة ما هو منسوب اليه من خط او توقيع او خاتم او بصمة اصبع والا فهو حجة عليه بما فيه</w:t>
      </w:r>
      <w:r w:rsidRPr="005347D8">
        <w:t>.</w:t>
      </w:r>
    </w:p>
    <w:p w14:paraId="7F5655EB" w14:textId="77777777" w:rsidR="005347D8" w:rsidRPr="005347D8" w:rsidRDefault="005347D8" w:rsidP="005347D8">
      <w:pPr>
        <w:bidi/>
      </w:pPr>
      <w:r w:rsidRPr="005347D8">
        <w:t xml:space="preserve">2. </w:t>
      </w:r>
      <w:r w:rsidRPr="005347D8">
        <w:rPr>
          <w:rtl/>
        </w:rPr>
        <w:t xml:space="preserve">اما الوارث او اي خلف آخر فيكتفى منه ان يقرر بانه لا يعلم ان الخط او التوقيع او الختم او البصمة هو لمن تلقى عنه </w:t>
      </w:r>
      <w:proofErr w:type="gramStart"/>
      <w:r w:rsidRPr="005347D8">
        <w:rPr>
          <w:rtl/>
        </w:rPr>
        <w:t>الحق</w:t>
      </w:r>
      <w:r w:rsidRPr="005347D8">
        <w:t xml:space="preserve"> .</w:t>
      </w:r>
      <w:proofErr w:type="gramEnd"/>
    </w:p>
    <w:p w14:paraId="2E2B23AA" w14:textId="77777777" w:rsidR="005347D8" w:rsidRPr="005347D8" w:rsidRDefault="005347D8" w:rsidP="005347D8">
      <w:pPr>
        <w:bidi/>
      </w:pPr>
      <w:r w:rsidRPr="005347D8">
        <w:pict w14:anchorId="1FBB63F3">
          <v:rect id="_x0000_i1479" style="width:0;height:22.5pt" o:hralign="center" o:hrstd="t" o:hr="t" fillcolor="#a0a0a0" stroked="f"/>
        </w:pict>
      </w:r>
    </w:p>
    <w:p w14:paraId="4803FE02" w14:textId="77777777" w:rsidR="005347D8" w:rsidRPr="005347D8" w:rsidRDefault="005347D8" w:rsidP="005347D8">
      <w:pPr>
        <w:bidi/>
      </w:pPr>
      <w:r w:rsidRPr="005347D8">
        <w:rPr>
          <w:rtl/>
        </w:rPr>
        <w:t>حجية تاريخ السند العادي</w:t>
      </w:r>
    </w:p>
    <w:p w14:paraId="5C3476FB" w14:textId="77777777" w:rsidR="005347D8" w:rsidRPr="005347D8" w:rsidRDefault="005347D8" w:rsidP="005347D8">
      <w:pPr>
        <w:bidi/>
      </w:pPr>
      <w:r w:rsidRPr="005347D8">
        <w:t>    </w:t>
      </w:r>
      <w:hyperlink r:id="rId15" w:history="1">
        <w:r w:rsidRPr="005347D8">
          <w:rPr>
            <w:rStyle w:val="Hyperlink"/>
          </w:rPr>
          <w:t> </w:t>
        </w:r>
      </w:hyperlink>
      <w:r w:rsidRPr="005347D8">
        <w:rPr>
          <w:rtl/>
        </w:rPr>
        <w:t>المادة</w:t>
      </w:r>
      <w:r w:rsidRPr="005347D8">
        <w:t xml:space="preserve"> (12</w:t>
      </w:r>
      <w:proofErr w:type="gramStart"/>
      <w:r w:rsidRPr="005347D8">
        <w:t>) :</w:t>
      </w:r>
      <w:proofErr w:type="gramEnd"/>
    </w:p>
    <w:p w14:paraId="63C5565F" w14:textId="77777777" w:rsidR="005347D8" w:rsidRPr="005347D8" w:rsidRDefault="005347D8" w:rsidP="005347D8">
      <w:pPr>
        <w:bidi/>
      </w:pPr>
      <w:r w:rsidRPr="005347D8">
        <w:lastRenderedPageBreak/>
        <w:t xml:space="preserve">1. </w:t>
      </w:r>
      <w:r w:rsidRPr="005347D8">
        <w:rPr>
          <w:rtl/>
        </w:rPr>
        <w:t xml:space="preserve">لا يكون السند العادي حجة على الغير في تاريخه الا منذ ان يكون له تاريخ </w:t>
      </w:r>
      <w:proofErr w:type="gramStart"/>
      <w:r w:rsidRPr="005347D8">
        <w:rPr>
          <w:rtl/>
        </w:rPr>
        <w:t>ثابت</w:t>
      </w:r>
      <w:r w:rsidRPr="005347D8">
        <w:t xml:space="preserve"> .</w:t>
      </w:r>
      <w:proofErr w:type="gramEnd"/>
    </w:p>
    <w:p w14:paraId="248F5687" w14:textId="77777777" w:rsidR="005347D8" w:rsidRPr="005347D8" w:rsidRDefault="005347D8" w:rsidP="005347D8">
      <w:pPr>
        <w:bidi/>
      </w:pPr>
      <w:r w:rsidRPr="005347D8">
        <w:t xml:space="preserve">2. </w:t>
      </w:r>
      <w:r w:rsidRPr="005347D8">
        <w:rPr>
          <w:rtl/>
        </w:rPr>
        <w:t xml:space="preserve">ويكون له تاريخ </w:t>
      </w:r>
      <w:proofErr w:type="gramStart"/>
      <w:r w:rsidRPr="005347D8">
        <w:rPr>
          <w:rtl/>
        </w:rPr>
        <w:t>ثابت</w:t>
      </w:r>
      <w:r w:rsidRPr="005347D8">
        <w:t xml:space="preserve"> :</w:t>
      </w:r>
      <w:proofErr w:type="gramEnd"/>
      <w:r w:rsidRPr="005347D8">
        <w:br/>
      </w:r>
      <w:r w:rsidRPr="005347D8">
        <w:rPr>
          <w:rtl/>
        </w:rPr>
        <w:t xml:space="preserve">أ . من يوم ان يصادق عليه الكاتب </w:t>
      </w:r>
      <w:proofErr w:type="gramStart"/>
      <w:r w:rsidRPr="005347D8">
        <w:rPr>
          <w:rtl/>
        </w:rPr>
        <w:t>العدل</w:t>
      </w:r>
      <w:r w:rsidRPr="005347D8">
        <w:t xml:space="preserve"> .</w:t>
      </w:r>
      <w:proofErr w:type="gramEnd"/>
      <w:r w:rsidRPr="005347D8">
        <w:br/>
      </w:r>
      <w:r w:rsidRPr="005347D8">
        <w:rPr>
          <w:rtl/>
        </w:rPr>
        <w:t xml:space="preserve">ب. من يوم ان يثبت مضمونه في ورقة اخرى ثابتة التاريخ </w:t>
      </w:r>
      <w:proofErr w:type="gramStart"/>
      <w:r w:rsidRPr="005347D8">
        <w:rPr>
          <w:rtl/>
        </w:rPr>
        <w:t>رسمياً</w:t>
      </w:r>
      <w:r w:rsidRPr="005347D8">
        <w:t xml:space="preserve"> .</w:t>
      </w:r>
      <w:proofErr w:type="gramEnd"/>
      <w:r w:rsidRPr="005347D8">
        <w:br/>
      </w:r>
      <w:r w:rsidRPr="005347D8">
        <w:rPr>
          <w:rtl/>
        </w:rPr>
        <w:t xml:space="preserve">ج. من يوم ان يؤشر عليه قاض او موظف </w:t>
      </w:r>
      <w:proofErr w:type="gramStart"/>
      <w:r w:rsidRPr="005347D8">
        <w:rPr>
          <w:rtl/>
        </w:rPr>
        <w:t>مختص</w:t>
      </w:r>
      <w:r w:rsidRPr="005347D8">
        <w:t xml:space="preserve"> .</w:t>
      </w:r>
      <w:proofErr w:type="gramEnd"/>
      <w:r w:rsidRPr="005347D8">
        <w:br/>
      </w:r>
      <w:r w:rsidRPr="005347D8">
        <w:rPr>
          <w:rtl/>
        </w:rPr>
        <w:t xml:space="preserve">د. من يوم وفاة احد ممن لهم على السند اثر ثابت او معترف فيه من خط او توقيع او ختم او بصمة او من يوم ان يصبح مستحيلاً على احد هؤلاء ان يكتب او يبصم لعلة في </w:t>
      </w:r>
      <w:proofErr w:type="gramStart"/>
      <w:r w:rsidRPr="005347D8">
        <w:rPr>
          <w:rtl/>
        </w:rPr>
        <w:t>جسمه</w:t>
      </w:r>
      <w:r w:rsidRPr="005347D8">
        <w:t xml:space="preserve"> .</w:t>
      </w:r>
      <w:proofErr w:type="gramEnd"/>
    </w:p>
    <w:p w14:paraId="29F72E9E" w14:textId="77777777" w:rsidR="005347D8" w:rsidRPr="005347D8" w:rsidRDefault="005347D8" w:rsidP="005347D8">
      <w:pPr>
        <w:bidi/>
      </w:pPr>
      <w:r w:rsidRPr="005347D8">
        <w:t xml:space="preserve">3. </w:t>
      </w:r>
      <w:r w:rsidRPr="005347D8">
        <w:rPr>
          <w:rtl/>
        </w:rPr>
        <w:t xml:space="preserve">لا تشمل احكام هذه المادة الاسناد والاوراق التجارية ولو كانت موقعة او مظهرة من غير التجار لسبب مدني وكذلك اسناد الاستقراض الموقعة لمصلحة تاجر برهن او بدون رهن مهما كانت صفة </w:t>
      </w:r>
      <w:proofErr w:type="gramStart"/>
      <w:r w:rsidRPr="005347D8">
        <w:rPr>
          <w:rtl/>
        </w:rPr>
        <w:t>المقترض</w:t>
      </w:r>
      <w:r w:rsidRPr="005347D8">
        <w:t xml:space="preserve"> .</w:t>
      </w:r>
      <w:proofErr w:type="gramEnd"/>
    </w:p>
    <w:p w14:paraId="0AC4385F" w14:textId="77777777" w:rsidR="005347D8" w:rsidRPr="005347D8" w:rsidRDefault="005347D8" w:rsidP="005347D8">
      <w:pPr>
        <w:bidi/>
      </w:pPr>
      <w:r w:rsidRPr="005347D8">
        <w:pict w14:anchorId="72F61427">
          <v:rect id="_x0000_i1480" style="width:0;height:22.5pt" o:hralign="center" o:hrstd="t" o:hr="t" fillcolor="#a0a0a0" stroked="f"/>
        </w:pict>
      </w:r>
    </w:p>
    <w:p w14:paraId="24B3473D" w14:textId="77777777" w:rsidR="005347D8" w:rsidRPr="005347D8" w:rsidRDefault="005347D8" w:rsidP="005347D8">
      <w:pPr>
        <w:bidi/>
      </w:pPr>
      <w:r w:rsidRPr="005347D8">
        <w:rPr>
          <w:rtl/>
        </w:rPr>
        <w:t>حجية الرسائل</w:t>
      </w:r>
    </w:p>
    <w:p w14:paraId="0CC0C7E1" w14:textId="77777777" w:rsidR="005347D8" w:rsidRPr="005347D8" w:rsidRDefault="005347D8" w:rsidP="005347D8">
      <w:pPr>
        <w:bidi/>
      </w:pPr>
      <w:r w:rsidRPr="005347D8">
        <w:t>    </w:t>
      </w:r>
      <w:hyperlink r:id="rId16" w:history="1">
        <w:r w:rsidRPr="005347D8">
          <w:rPr>
            <w:rStyle w:val="Hyperlink"/>
          </w:rPr>
          <w:t> </w:t>
        </w:r>
      </w:hyperlink>
      <w:r w:rsidRPr="005347D8">
        <w:rPr>
          <w:rtl/>
        </w:rPr>
        <w:t>المادة</w:t>
      </w:r>
      <w:r w:rsidRPr="005347D8">
        <w:t xml:space="preserve"> (13</w:t>
      </w:r>
      <w:proofErr w:type="gramStart"/>
      <w:r w:rsidRPr="005347D8">
        <w:t>) :</w:t>
      </w:r>
      <w:proofErr w:type="gramEnd"/>
    </w:p>
    <w:p w14:paraId="5AC0B89C" w14:textId="77777777" w:rsidR="005347D8" w:rsidRPr="005347D8" w:rsidRDefault="005347D8" w:rsidP="005347D8">
      <w:pPr>
        <w:bidi/>
      </w:pPr>
      <w:r w:rsidRPr="005347D8">
        <w:rPr>
          <w:rtl/>
        </w:rPr>
        <w:t xml:space="preserve">1. تكون للرسائل قوة الاسناد العادية من حيث الاثبات ما لم يثبت موقعها انه لم يرسلها ولم يكلف احد </w:t>
      </w:r>
      <w:proofErr w:type="spellStart"/>
      <w:proofErr w:type="gramStart"/>
      <w:r w:rsidRPr="005347D8">
        <w:rPr>
          <w:rtl/>
        </w:rPr>
        <w:t>بارسالها</w:t>
      </w:r>
      <w:proofErr w:type="spellEnd"/>
      <w:r w:rsidRPr="005347D8">
        <w:rPr>
          <w:rtl/>
        </w:rPr>
        <w:t xml:space="preserve"> .</w:t>
      </w:r>
      <w:proofErr w:type="gramEnd"/>
    </w:p>
    <w:p w14:paraId="2E772984" w14:textId="77777777" w:rsidR="005347D8" w:rsidRPr="005347D8" w:rsidRDefault="005347D8" w:rsidP="005347D8">
      <w:pPr>
        <w:bidi/>
        <w:rPr>
          <w:rtl/>
        </w:rPr>
      </w:pPr>
      <w:r w:rsidRPr="005347D8">
        <w:rPr>
          <w:rtl/>
        </w:rPr>
        <w:t xml:space="preserve">2. وتكون للبرقيات هذه القوة ايضا اذا كان اصلها المودع في دائرة البريد موقعاً عليه من </w:t>
      </w:r>
      <w:proofErr w:type="gramStart"/>
      <w:r w:rsidRPr="005347D8">
        <w:rPr>
          <w:rtl/>
        </w:rPr>
        <w:t>مرسلها .</w:t>
      </w:r>
      <w:proofErr w:type="gramEnd"/>
    </w:p>
    <w:p w14:paraId="2C80758F" w14:textId="77777777" w:rsidR="005347D8" w:rsidRPr="005347D8" w:rsidRDefault="005347D8" w:rsidP="005347D8">
      <w:pPr>
        <w:bidi/>
        <w:rPr>
          <w:rtl/>
        </w:rPr>
      </w:pPr>
      <w:r w:rsidRPr="005347D8">
        <w:rPr>
          <w:rtl/>
        </w:rPr>
        <w:t xml:space="preserve">3. </w:t>
      </w:r>
      <w:proofErr w:type="gramStart"/>
      <w:r w:rsidRPr="005347D8">
        <w:rPr>
          <w:rtl/>
        </w:rPr>
        <w:t>أ .</w:t>
      </w:r>
      <w:proofErr w:type="gramEnd"/>
      <w:r w:rsidRPr="005347D8">
        <w:rPr>
          <w:rtl/>
        </w:rPr>
        <w:t xml:space="preserve"> مع مراعاة بنود هذه الفقرة، تكون لرسائل الفاكس والتلكس والبريد الالكتروني وما ماثلها من وسائل الاتصال الحديثة قوة السندات العادية في الاثبات اذا اقترنت بشهادة من أرسلها لتأييد صدورها عنه او بشهادة من وصلت اليه لتأييد تسلمه لها ما لم يثبت خلاف ذلك.</w:t>
      </w:r>
      <w:r w:rsidRPr="005347D8">
        <w:rPr>
          <w:rtl/>
        </w:rPr>
        <w:br/>
        <w:t>ب. تكون لرسائل البريد الالكتروني قوة السندات العادية في الاثبات دون اقترانها بالشهادة اذا تحققت فيها الشروط التي يقتضيها قانون المعاملات الالكترونية النافذ.</w:t>
      </w:r>
      <w:r w:rsidRPr="005347D8">
        <w:rPr>
          <w:rtl/>
        </w:rPr>
        <w:br/>
        <w:t xml:space="preserve">ج. يجوز الاتفاق على ان تكون البيانات المنقولة او المحفوظة باستخدام التقنيات الحديثة من خلال رقم سري متفق عليه فيما بين الطرفين حجة على كل منهما </w:t>
      </w:r>
      <w:proofErr w:type="spellStart"/>
      <w:r w:rsidRPr="005347D8">
        <w:rPr>
          <w:rtl/>
        </w:rPr>
        <w:t>لاثبات</w:t>
      </w:r>
      <w:proofErr w:type="spellEnd"/>
      <w:r w:rsidRPr="005347D8">
        <w:rPr>
          <w:rtl/>
        </w:rPr>
        <w:t xml:space="preserve"> المعاملات التي تمت بمقتضى تلك البيانات.</w:t>
      </w:r>
      <w:r w:rsidRPr="005347D8">
        <w:rPr>
          <w:rtl/>
        </w:rPr>
        <w:br/>
        <w:t>د. تكون لمخرجات الحاسوب المصدقة او الموقعة قوة الاسناد العادية في الاثبات ما لم يثبت من نسبت اليه انه لم يستخرجها او لم يصدقها او يوقعها او لم يكلف احداً بذلك.</w:t>
      </w:r>
    </w:p>
    <w:p w14:paraId="572AC929" w14:textId="77777777" w:rsidR="005347D8" w:rsidRPr="005347D8" w:rsidRDefault="005347D8" w:rsidP="005347D8">
      <w:pPr>
        <w:bidi/>
        <w:rPr>
          <w:rtl/>
        </w:rPr>
      </w:pPr>
      <w:r w:rsidRPr="005347D8">
        <w:rPr>
          <w:rtl/>
        </w:rPr>
        <w:t xml:space="preserve">استعيض عن نص الفقرة الأصلية من هذه المادة من القانون الأصلي بموجب </w:t>
      </w:r>
      <w:proofErr w:type="spellStart"/>
      <w:r w:rsidRPr="005347D8">
        <w:rPr>
          <w:rtl/>
        </w:rPr>
        <w:t>الملدة</w:t>
      </w:r>
      <w:proofErr w:type="spellEnd"/>
      <w:r w:rsidRPr="005347D8">
        <w:rPr>
          <w:rtl/>
        </w:rPr>
        <w:t xml:space="preserve"> 2 من القانون المعدل رقم 22 لسنة 2017.</w:t>
      </w:r>
    </w:p>
    <w:p w14:paraId="1F741E69" w14:textId="77777777" w:rsidR="005347D8" w:rsidRPr="005347D8" w:rsidRDefault="005347D8" w:rsidP="005347D8">
      <w:pPr>
        <w:bidi/>
        <w:rPr>
          <w:rtl/>
        </w:rPr>
      </w:pPr>
      <w:r w:rsidRPr="005347D8">
        <w:pict w14:anchorId="657002D1">
          <v:rect id="_x0000_i1481" style="width:0;height:22.5pt" o:hralign="center" o:hrstd="t" o:hr="t" fillcolor="#a0a0a0" stroked="f"/>
        </w:pict>
      </w:r>
    </w:p>
    <w:p w14:paraId="44BF66EE" w14:textId="77777777" w:rsidR="005347D8" w:rsidRPr="005347D8" w:rsidRDefault="005347D8" w:rsidP="005347D8">
      <w:pPr>
        <w:bidi/>
      </w:pPr>
      <w:r w:rsidRPr="005347D8">
        <w:rPr>
          <w:rtl/>
        </w:rPr>
        <w:t>حجية السند المؤيد لسند سابق</w:t>
      </w:r>
    </w:p>
    <w:p w14:paraId="7DDC888E" w14:textId="77777777" w:rsidR="005347D8" w:rsidRPr="005347D8" w:rsidRDefault="005347D8" w:rsidP="005347D8">
      <w:pPr>
        <w:bidi/>
      </w:pPr>
      <w:r w:rsidRPr="005347D8">
        <w:t>    </w:t>
      </w:r>
      <w:hyperlink r:id="rId17" w:history="1">
        <w:r w:rsidRPr="005347D8">
          <w:rPr>
            <w:rStyle w:val="Hyperlink"/>
          </w:rPr>
          <w:t> </w:t>
        </w:r>
      </w:hyperlink>
      <w:r w:rsidRPr="005347D8">
        <w:rPr>
          <w:rtl/>
        </w:rPr>
        <w:t>المادة</w:t>
      </w:r>
      <w:r w:rsidRPr="005347D8">
        <w:t xml:space="preserve"> (14</w:t>
      </w:r>
      <w:proofErr w:type="gramStart"/>
      <w:r w:rsidRPr="005347D8">
        <w:t>) :</w:t>
      </w:r>
      <w:proofErr w:type="gramEnd"/>
    </w:p>
    <w:p w14:paraId="106FB676" w14:textId="77777777" w:rsidR="005347D8" w:rsidRPr="005347D8" w:rsidRDefault="005347D8" w:rsidP="005347D8">
      <w:pPr>
        <w:bidi/>
      </w:pPr>
      <w:r w:rsidRPr="005347D8">
        <w:rPr>
          <w:rtl/>
        </w:rPr>
        <w:t xml:space="preserve">السند المؤيد لسند سابق يكون حجة على المدين ولكن يجوز له ان يثبت خطا هذا السند بتقديم السند </w:t>
      </w:r>
      <w:proofErr w:type="gramStart"/>
      <w:r w:rsidRPr="005347D8">
        <w:rPr>
          <w:rtl/>
        </w:rPr>
        <w:t>الاصلي .</w:t>
      </w:r>
      <w:proofErr w:type="gramEnd"/>
    </w:p>
    <w:p w14:paraId="28B77E8C" w14:textId="77777777" w:rsidR="005347D8" w:rsidRPr="005347D8" w:rsidRDefault="005347D8" w:rsidP="005347D8">
      <w:pPr>
        <w:bidi/>
        <w:rPr>
          <w:rtl/>
        </w:rPr>
      </w:pPr>
      <w:r w:rsidRPr="005347D8">
        <w:pict w14:anchorId="15290670">
          <v:rect id="_x0000_i1482" style="width:0;height:22.5pt" o:hralign="center" o:hrstd="t" o:hr="t" fillcolor="#a0a0a0" stroked="f"/>
        </w:pict>
      </w:r>
    </w:p>
    <w:p w14:paraId="227E84BF" w14:textId="77777777" w:rsidR="005347D8" w:rsidRPr="005347D8" w:rsidRDefault="005347D8" w:rsidP="005347D8">
      <w:pPr>
        <w:bidi/>
      </w:pPr>
      <w:r w:rsidRPr="005347D8">
        <w:rPr>
          <w:rtl/>
        </w:rPr>
        <w:t>حجية دفاتر التجار</w:t>
      </w:r>
    </w:p>
    <w:p w14:paraId="6AB75C97" w14:textId="77777777" w:rsidR="005347D8" w:rsidRPr="005347D8" w:rsidRDefault="005347D8" w:rsidP="005347D8">
      <w:pPr>
        <w:bidi/>
      </w:pPr>
      <w:r w:rsidRPr="005347D8">
        <w:t>    </w:t>
      </w:r>
      <w:hyperlink r:id="rId18" w:history="1">
        <w:r w:rsidRPr="005347D8">
          <w:rPr>
            <w:rStyle w:val="Hyperlink"/>
          </w:rPr>
          <w:t> </w:t>
        </w:r>
      </w:hyperlink>
      <w:r w:rsidRPr="005347D8">
        <w:rPr>
          <w:rtl/>
        </w:rPr>
        <w:t>المادة</w:t>
      </w:r>
      <w:r w:rsidRPr="005347D8">
        <w:t xml:space="preserve"> (15</w:t>
      </w:r>
      <w:proofErr w:type="gramStart"/>
      <w:r w:rsidRPr="005347D8">
        <w:t>) :</w:t>
      </w:r>
      <w:proofErr w:type="gramEnd"/>
    </w:p>
    <w:p w14:paraId="1767F875" w14:textId="77777777" w:rsidR="005347D8" w:rsidRPr="005347D8" w:rsidRDefault="005347D8" w:rsidP="005347D8">
      <w:pPr>
        <w:bidi/>
      </w:pPr>
      <w:r w:rsidRPr="005347D8">
        <w:rPr>
          <w:rtl/>
        </w:rPr>
        <w:t>الفصل الثالث</w:t>
      </w:r>
      <w:r w:rsidRPr="005347D8">
        <w:br/>
      </w:r>
      <w:r w:rsidRPr="005347D8">
        <w:rPr>
          <w:rtl/>
        </w:rPr>
        <w:t>الاوراق غير الموقع عليها</w:t>
      </w:r>
    </w:p>
    <w:p w14:paraId="0AB34DB0" w14:textId="77777777" w:rsidR="005347D8" w:rsidRPr="005347D8" w:rsidRDefault="005347D8" w:rsidP="005347D8">
      <w:pPr>
        <w:bidi/>
      </w:pPr>
      <w:r w:rsidRPr="005347D8">
        <w:rPr>
          <w:rtl/>
        </w:rPr>
        <w:lastRenderedPageBreak/>
        <w:t xml:space="preserve">دفاتر التجار لا تكون حجة على غير التجار الا ان البيانات الواردة فيها عما اورده التجار تصلح اساسا يجيز للمحكمة ان توجه اليمين المتممة لاي من </w:t>
      </w:r>
      <w:proofErr w:type="gramStart"/>
      <w:r w:rsidRPr="005347D8">
        <w:rPr>
          <w:rtl/>
        </w:rPr>
        <w:t>الطرفين</w:t>
      </w:r>
      <w:r w:rsidRPr="005347D8">
        <w:t xml:space="preserve"> .</w:t>
      </w:r>
      <w:proofErr w:type="gramEnd"/>
    </w:p>
    <w:p w14:paraId="1BB820B9" w14:textId="77777777" w:rsidR="005347D8" w:rsidRPr="005347D8" w:rsidRDefault="005347D8" w:rsidP="005347D8">
      <w:pPr>
        <w:bidi/>
      </w:pPr>
      <w:r w:rsidRPr="005347D8">
        <w:pict w14:anchorId="61E8A97D">
          <v:rect id="_x0000_i1483" style="width:0;height:22.5pt" o:hralign="center" o:hrstd="t" o:hr="t" fillcolor="#a0a0a0" stroked="f"/>
        </w:pict>
      </w:r>
    </w:p>
    <w:p w14:paraId="01CC0D23" w14:textId="77777777" w:rsidR="005347D8" w:rsidRPr="005347D8" w:rsidRDefault="005347D8" w:rsidP="005347D8">
      <w:pPr>
        <w:bidi/>
      </w:pPr>
      <w:r w:rsidRPr="005347D8">
        <w:rPr>
          <w:rtl/>
        </w:rPr>
        <w:t>دفاتر التجار الاجبارية</w:t>
      </w:r>
    </w:p>
    <w:p w14:paraId="0C20A679" w14:textId="77777777" w:rsidR="005347D8" w:rsidRPr="005347D8" w:rsidRDefault="005347D8" w:rsidP="005347D8">
      <w:pPr>
        <w:bidi/>
      </w:pPr>
      <w:r w:rsidRPr="005347D8">
        <w:t>    </w:t>
      </w:r>
      <w:hyperlink r:id="rId19" w:history="1">
        <w:r w:rsidRPr="005347D8">
          <w:rPr>
            <w:rStyle w:val="Hyperlink"/>
          </w:rPr>
          <w:t> </w:t>
        </w:r>
      </w:hyperlink>
      <w:r w:rsidRPr="005347D8">
        <w:rPr>
          <w:rtl/>
        </w:rPr>
        <w:t>المادة</w:t>
      </w:r>
      <w:r w:rsidRPr="005347D8">
        <w:t xml:space="preserve"> (16</w:t>
      </w:r>
      <w:proofErr w:type="gramStart"/>
      <w:r w:rsidRPr="005347D8">
        <w:t>) :</w:t>
      </w:r>
      <w:proofErr w:type="gramEnd"/>
    </w:p>
    <w:p w14:paraId="5B9F309F" w14:textId="77777777" w:rsidR="005347D8" w:rsidRPr="005347D8" w:rsidRDefault="005347D8" w:rsidP="005347D8">
      <w:pPr>
        <w:bidi/>
      </w:pPr>
      <w:r w:rsidRPr="005347D8">
        <w:rPr>
          <w:rtl/>
        </w:rPr>
        <w:t>دفاتر التجار الاجبارية</w:t>
      </w:r>
      <w:r w:rsidRPr="005347D8">
        <w:t>:</w:t>
      </w:r>
      <w:r w:rsidRPr="005347D8">
        <w:br/>
        <w:t xml:space="preserve">1. </w:t>
      </w:r>
      <w:r w:rsidRPr="005347D8">
        <w:rPr>
          <w:rtl/>
        </w:rPr>
        <w:t>تكون حجة على صاحبها سواء اكانت منظمة تنظيماً قانونياً ام لم تكن ولكن لا يجوز لمن يريد ان يستخلص منها دليلاً لنفسه ان يجزئ ما ورد فيها ويستبعد ما كان مناقضاً لدعواه</w:t>
      </w:r>
      <w:r w:rsidRPr="005347D8">
        <w:t>.</w:t>
      </w:r>
    </w:p>
    <w:p w14:paraId="05192B3B" w14:textId="77777777" w:rsidR="005347D8" w:rsidRPr="005347D8" w:rsidRDefault="005347D8" w:rsidP="005347D8">
      <w:pPr>
        <w:bidi/>
      </w:pPr>
      <w:r w:rsidRPr="005347D8">
        <w:t xml:space="preserve">2. </w:t>
      </w:r>
      <w:r w:rsidRPr="005347D8">
        <w:rPr>
          <w:rtl/>
        </w:rPr>
        <w:t xml:space="preserve">تصلح لان تكون حجة لصاحبها في المعاملات المختصة بتجارته اذا كانت منظمة وكان الخلاف بينه وبين </w:t>
      </w:r>
      <w:proofErr w:type="gramStart"/>
      <w:r w:rsidRPr="005347D8">
        <w:rPr>
          <w:rtl/>
        </w:rPr>
        <w:t>تاجر</w:t>
      </w:r>
      <w:r w:rsidRPr="005347D8">
        <w:t xml:space="preserve"> .</w:t>
      </w:r>
      <w:proofErr w:type="gramEnd"/>
    </w:p>
    <w:p w14:paraId="319C3B12" w14:textId="77777777" w:rsidR="005347D8" w:rsidRPr="005347D8" w:rsidRDefault="005347D8" w:rsidP="005347D8">
      <w:pPr>
        <w:bidi/>
      </w:pPr>
      <w:r w:rsidRPr="005347D8">
        <w:pict w14:anchorId="35BB0018">
          <v:rect id="_x0000_i1484" style="width:0;height:22.5pt" o:hralign="center" o:hrstd="t" o:hr="t" fillcolor="#a0a0a0" stroked="f"/>
        </w:pict>
      </w:r>
    </w:p>
    <w:p w14:paraId="5192E3B3" w14:textId="77777777" w:rsidR="005347D8" w:rsidRPr="005347D8" w:rsidRDefault="005347D8" w:rsidP="005347D8">
      <w:pPr>
        <w:bidi/>
      </w:pPr>
      <w:r w:rsidRPr="005347D8">
        <w:rPr>
          <w:rtl/>
        </w:rPr>
        <w:t>تهاتر البينات المتعارضة</w:t>
      </w:r>
    </w:p>
    <w:p w14:paraId="0B3632C8" w14:textId="77777777" w:rsidR="005347D8" w:rsidRPr="005347D8" w:rsidRDefault="005347D8" w:rsidP="005347D8">
      <w:pPr>
        <w:bidi/>
      </w:pPr>
      <w:r w:rsidRPr="005347D8">
        <w:t>    </w:t>
      </w:r>
      <w:hyperlink r:id="rId20" w:history="1">
        <w:r w:rsidRPr="005347D8">
          <w:rPr>
            <w:rStyle w:val="Hyperlink"/>
          </w:rPr>
          <w:t> </w:t>
        </w:r>
      </w:hyperlink>
      <w:r w:rsidRPr="005347D8">
        <w:rPr>
          <w:rtl/>
        </w:rPr>
        <w:t>المادة</w:t>
      </w:r>
      <w:r w:rsidRPr="005347D8">
        <w:t xml:space="preserve"> (17</w:t>
      </w:r>
      <w:proofErr w:type="gramStart"/>
      <w:r w:rsidRPr="005347D8">
        <w:t>) :</w:t>
      </w:r>
      <w:proofErr w:type="gramEnd"/>
    </w:p>
    <w:p w14:paraId="3946D396" w14:textId="77777777" w:rsidR="005347D8" w:rsidRPr="005347D8" w:rsidRDefault="005347D8" w:rsidP="005347D8">
      <w:pPr>
        <w:bidi/>
      </w:pPr>
      <w:r w:rsidRPr="005347D8">
        <w:rPr>
          <w:rtl/>
        </w:rPr>
        <w:t xml:space="preserve">اذا تباينت القيود بين دفاتر منظمة لتاجرين تهاترت البينتان </w:t>
      </w:r>
      <w:proofErr w:type="gramStart"/>
      <w:r w:rsidRPr="005347D8">
        <w:rPr>
          <w:rtl/>
        </w:rPr>
        <w:t>المتعارضتان .</w:t>
      </w:r>
      <w:proofErr w:type="gramEnd"/>
    </w:p>
    <w:p w14:paraId="6D2FEC6B" w14:textId="77777777" w:rsidR="005347D8" w:rsidRPr="005347D8" w:rsidRDefault="005347D8" w:rsidP="005347D8">
      <w:pPr>
        <w:bidi/>
        <w:rPr>
          <w:rtl/>
        </w:rPr>
      </w:pPr>
      <w:r w:rsidRPr="005347D8">
        <w:pict w14:anchorId="61FF70D5">
          <v:rect id="_x0000_i1485" style="width:0;height:22.5pt" o:hralign="center" o:hrstd="t" o:hr="t" fillcolor="#a0a0a0" stroked="f"/>
        </w:pict>
      </w:r>
    </w:p>
    <w:p w14:paraId="628DB749" w14:textId="77777777" w:rsidR="005347D8" w:rsidRPr="005347D8" w:rsidRDefault="005347D8" w:rsidP="005347D8">
      <w:pPr>
        <w:bidi/>
      </w:pPr>
      <w:r w:rsidRPr="005347D8">
        <w:rPr>
          <w:rtl/>
        </w:rPr>
        <w:t>مستخرجات الحاسوب</w:t>
      </w:r>
    </w:p>
    <w:p w14:paraId="71BD5371" w14:textId="77777777" w:rsidR="005347D8" w:rsidRPr="005347D8" w:rsidRDefault="005347D8" w:rsidP="005347D8">
      <w:pPr>
        <w:bidi/>
      </w:pPr>
      <w:r w:rsidRPr="005347D8">
        <w:t>    </w:t>
      </w:r>
      <w:hyperlink r:id="rId21" w:history="1">
        <w:r w:rsidRPr="005347D8">
          <w:rPr>
            <w:rStyle w:val="Hyperlink"/>
          </w:rPr>
          <w:t> </w:t>
        </w:r>
      </w:hyperlink>
      <w:r w:rsidRPr="005347D8">
        <w:rPr>
          <w:rtl/>
        </w:rPr>
        <w:t>المادة</w:t>
      </w:r>
      <w:r w:rsidRPr="005347D8">
        <w:t xml:space="preserve"> (18</w:t>
      </w:r>
      <w:proofErr w:type="gramStart"/>
      <w:r w:rsidRPr="005347D8">
        <w:t>) :</w:t>
      </w:r>
      <w:proofErr w:type="gramEnd"/>
    </w:p>
    <w:p w14:paraId="073713C9" w14:textId="77777777" w:rsidR="005347D8" w:rsidRPr="005347D8" w:rsidRDefault="005347D8" w:rsidP="005347D8">
      <w:pPr>
        <w:bidi/>
      </w:pPr>
      <w:r w:rsidRPr="005347D8">
        <w:rPr>
          <w:rtl/>
        </w:rPr>
        <w:t>تعتبر مستخرجات الحاسوب الالي او غيره من اجهزة التقنية الحديثة التي يستخدمها التجار في تنظيم عملياتهم المالية وقيودهم المحاسبية بمثابة دفاتر تجارية.</w:t>
      </w:r>
    </w:p>
    <w:p w14:paraId="66FEB1B3" w14:textId="77777777" w:rsidR="005347D8" w:rsidRPr="005347D8" w:rsidRDefault="005347D8" w:rsidP="005347D8">
      <w:pPr>
        <w:bidi/>
        <w:rPr>
          <w:rtl/>
        </w:rPr>
      </w:pPr>
      <w:r w:rsidRPr="005347D8">
        <w:pict w14:anchorId="1F988C99">
          <v:rect id="_x0000_i1486" style="width:0;height:22.5pt" o:hralign="center" o:hrstd="t" o:hr="t" fillcolor="#a0a0a0" stroked="f"/>
        </w:pict>
      </w:r>
    </w:p>
    <w:p w14:paraId="53F41C42" w14:textId="77777777" w:rsidR="005347D8" w:rsidRPr="005347D8" w:rsidRDefault="005347D8" w:rsidP="005347D8">
      <w:pPr>
        <w:bidi/>
      </w:pPr>
      <w:r w:rsidRPr="005347D8">
        <w:rPr>
          <w:rtl/>
        </w:rPr>
        <w:t>الاوراق والدفاتر الخاصة</w:t>
      </w:r>
    </w:p>
    <w:p w14:paraId="56ECEFF5" w14:textId="77777777" w:rsidR="005347D8" w:rsidRPr="005347D8" w:rsidRDefault="005347D8" w:rsidP="005347D8">
      <w:pPr>
        <w:bidi/>
      </w:pPr>
      <w:r w:rsidRPr="005347D8">
        <w:t>    </w:t>
      </w:r>
      <w:hyperlink r:id="rId22" w:history="1">
        <w:r w:rsidRPr="005347D8">
          <w:rPr>
            <w:rStyle w:val="Hyperlink"/>
          </w:rPr>
          <w:t> </w:t>
        </w:r>
      </w:hyperlink>
      <w:r w:rsidRPr="005347D8">
        <w:rPr>
          <w:rtl/>
        </w:rPr>
        <w:t>المادة</w:t>
      </w:r>
      <w:r w:rsidRPr="005347D8">
        <w:t xml:space="preserve"> (19</w:t>
      </w:r>
      <w:proofErr w:type="gramStart"/>
      <w:r w:rsidRPr="005347D8">
        <w:t>) :</w:t>
      </w:r>
      <w:proofErr w:type="gramEnd"/>
    </w:p>
    <w:p w14:paraId="5ABE7DFE" w14:textId="77777777" w:rsidR="005347D8" w:rsidRPr="005347D8" w:rsidRDefault="005347D8" w:rsidP="005347D8">
      <w:pPr>
        <w:bidi/>
      </w:pPr>
      <w:r w:rsidRPr="005347D8">
        <w:t xml:space="preserve">1. </w:t>
      </w:r>
      <w:r w:rsidRPr="005347D8">
        <w:rPr>
          <w:rtl/>
        </w:rPr>
        <w:t>لا تكون الدفاتر والاوراق الخاصة حجة لمن صدرت عنه</w:t>
      </w:r>
      <w:r w:rsidRPr="005347D8">
        <w:t>.</w:t>
      </w:r>
    </w:p>
    <w:p w14:paraId="58F45A01" w14:textId="77777777" w:rsidR="005347D8" w:rsidRPr="005347D8" w:rsidRDefault="005347D8" w:rsidP="005347D8">
      <w:pPr>
        <w:bidi/>
      </w:pPr>
      <w:r w:rsidRPr="005347D8">
        <w:t xml:space="preserve">2. </w:t>
      </w:r>
      <w:r w:rsidRPr="005347D8">
        <w:rPr>
          <w:rtl/>
        </w:rPr>
        <w:t xml:space="preserve">ولكنها تكون حجة </w:t>
      </w:r>
      <w:proofErr w:type="gramStart"/>
      <w:r w:rsidRPr="005347D8">
        <w:rPr>
          <w:rtl/>
        </w:rPr>
        <w:t>عليه</w:t>
      </w:r>
      <w:r w:rsidRPr="005347D8">
        <w:t xml:space="preserve"> :</w:t>
      </w:r>
      <w:proofErr w:type="gramEnd"/>
      <w:r w:rsidRPr="005347D8">
        <w:br/>
      </w:r>
      <w:r w:rsidRPr="005347D8">
        <w:rPr>
          <w:rtl/>
        </w:rPr>
        <w:t xml:space="preserve">أ . اذا ذكر فيها صراحة انه استوفى </w:t>
      </w:r>
      <w:proofErr w:type="gramStart"/>
      <w:r w:rsidRPr="005347D8">
        <w:rPr>
          <w:rtl/>
        </w:rPr>
        <w:t>ديناً</w:t>
      </w:r>
      <w:r w:rsidRPr="005347D8">
        <w:t xml:space="preserve"> .</w:t>
      </w:r>
      <w:proofErr w:type="gramEnd"/>
      <w:r w:rsidRPr="005347D8">
        <w:br/>
      </w:r>
      <w:r w:rsidRPr="005347D8">
        <w:rPr>
          <w:rtl/>
        </w:rPr>
        <w:t>ب. اذا ذكر فيها صراحة انه قصد بما دونه في هذه الاوراق ان تقوم مقام السند لمن اثبتت حقاً لمصلحته</w:t>
      </w:r>
      <w:r w:rsidRPr="005347D8">
        <w:t>.</w:t>
      </w:r>
    </w:p>
    <w:p w14:paraId="312DC54F" w14:textId="77777777" w:rsidR="005347D8" w:rsidRPr="005347D8" w:rsidRDefault="005347D8" w:rsidP="005347D8">
      <w:pPr>
        <w:bidi/>
      </w:pPr>
      <w:r w:rsidRPr="005347D8">
        <w:rPr>
          <w:rtl/>
        </w:rPr>
        <w:t>تم إعادة ترقيم المادتين 18 و19 من القانون الأصلي لتصبحا المادتين 19 و20 على التوالي بموجب القانون المعدل رقم 22 لسنة 2017</w:t>
      </w:r>
      <w:r w:rsidRPr="005347D8">
        <w:t>.</w:t>
      </w:r>
    </w:p>
    <w:p w14:paraId="43F74596" w14:textId="77777777" w:rsidR="005347D8" w:rsidRPr="005347D8" w:rsidRDefault="005347D8" w:rsidP="005347D8">
      <w:pPr>
        <w:bidi/>
      </w:pPr>
      <w:r w:rsidRPr="005347D8">
        <w:pict w14:anchorId="3A568EAB">
          <v:rect id="_x0000_i1487" style="width:0;height:22.5pt" o:hralign="center" o:hrstd="t" o:hr="t" fillcolor="#a0a0a0" stroked="f"/>
        </w:pict>
      </w:r>
    </w:p>
    <w:p w14:paraId="003555D3" w14:textId="77777777" w:rsidR="005347D8" w:rsidRPr="005347D8" w:rsidRDefault="005347D8" w:rsidP="005347D8">
      <w:pPr>
        <w:bidi/>
      </w:pPr>
      <w:proofErr w:type="spellStart"/>
      <w:r w:rsidRPr="005347D8">
        <w:rPr>
          <w:rtl/>
        </w:rPr>
        <w:lastRenderedPageBreak/>
        <w:t>التاشير</w:t>
      </w:r>
      <w:proofErr w:type="spellEnd"/>
      <w:r w:rsidRPr="005347D8">
        <w:rPr>
          <w:rtl/>
        </w:rPr>
        <w:t xml:space="preserve"> على السند بما يستفاد منه براءة ذمة المدين</w:t>
      </w:r>
    </w:p>
    <w:p w14:paraId="192A3A53" w14:textId="77777777" w:rsidR="005347D8" w:rsidRPr="005347D8" w:rsidRDefault="005347D8" w:rsidP="005347D8">
      <w:pPr>
        <w:bidi/>
      </w:pPr>
      <w:r w:rsidRPr="005347D8">
        <w:t>    </w:t>
      </w:r>
      <w:hyperlink r:id="rId23" w:history="1">
        <w:r w:rsidRPr="005347D8">
          <w:rPr>
            <w:rStyle w:val="Hyperlink"/>
          </w:rPr>
          <w:t> </w:t>
        </w:r>
      </w:hyperlink>
      <w:r w:rsidRPr="005347D8">
        <w:rPr>
          <w:rtl/>
        </w:rPr>
        <w:t>المادة</w:t>
      </w:r>
      <w:r w:rsidRPr="005347D8">
        <w:t xml:space="preserve"> (20</w:t>
      </w:r>
      <w:proofErr w:type="gramStart"/>
      <w:r w:rsidRPr="005347D8">
        <w:t>) :</w:t>
      </w:r>
      <w:proofErr w:type="gramEnd"/>
    </w:p>
    <w:p w14:paraId="040C3E40" w14:textId="77777777" w:rsidR="005347D8" w:rsidRPr="005347D8" w:rsidRDefault="005347D8" w:rsidP="005347D8">
      <w:pPr>
        <w:bidi/>
      </w:pPr>
      <w:r w:rsidRPr="005347D8">
        <w:rPr>
          <w:rtl/>
        </w:rPr>
        <w:t xml:space="preserve">1. </w:t>
      </w:r>
      <w:proofErr w:type="spellStart"/>
      <w:r w:rsidRPr="005347D8">
        <w:rPr>
          <w:rtl/>
        </w:rPr>
        <w:t>التاشير</w:t>
      </w:r>
      <w:proofErr w:type="spellEnd"/>
      <w:r w:rsidRPr="005347D8">
        <w:rPr>
          <w:rtl/>
        </w:rPr>
        <w:t xml:space="preserve"> على سند بما يستفاد منه براءة ذمة المدين حجة على الدائن الى ان يثبت العكس ولو لم يكن </w:t>
      </w:r>
      <w:proofErr w:type="spellStart"/>
      <w:r w:rsidRPr="005347D8">
        <w:rPr>
          <w:rtl/>
        </w:rPr>
        <w:t>التاشير</w:t>
      </w:r>
      <w:proofErr w:type="spellEnd"/>
      <w:r w:rsidRPr="005347D8">
        <w:rPr>
          <w:rtl/>
        </w:rPr>
        <w:t xml:space="preserve"> مؤرخاً او موقعاً منه ما دام السند لم يخرج قط من حوزته.</w:t>
      </w:r>
    </w:p>
    <w:p w14:paraId="64BCD2A7" w14:textId="77777777" w:rsidR="005347D8" w:rsidRPr="005347D8" w:rsidRDefault="005347D8" w:rsidP="005347D8">
      <w:pPr>
        <w:bidi/>
        <w:rPr>
          <w:rtl/>
        </w:rPr>
      </w:pPr>
      <w:r w:rsidRPr="005347D8">
        <w:rPr>
          <w:rtl/>
        </w:rPr>
        <w:t xml:space="preserve">2. وكذلك يكون الحكم </w:t>
      </w:r>
      <w:proofErr w:type="gramStart"/>
      <w:r w:rsidRPr="005347D8">
        <w:rPr>
          <w:rtl/>
        </w:rPr>
        <w:t>اذا</w:t>
      </w:r>
      <w:proofErr w:type="gramEnd"/>
      <w:r w:rsidRPr="005347D8">
        <w:rPr>
          <w:rtl/>
        </w:rPr>
        <w:t xml:space="preserve"> كتب الدائن بخطه دون توقيع ما يستفاد منه براءة ذمة المدين في نسخة اصلية اخرى للسند او في الوصل وكانت النسخة او الوصل في يد المدين.</w:t>
      </w:r>
    </w:p>
    <w:p w14:paraId="3AEA45EA" w14:textId="77777777" w:rsidR="005347D8" w:rsidRPr="005347D8" w:rsidRDefault="005347D8" w:rsidP="005347D8">
      <w:pPr>
        <w:bidi/>
        <w:rPr>
          <w:rtl/>
        </w:rPr>
      </w:pPr>
      <w:r w:rsidRPr="005347D8">
        <w:pict w14:anchorId="25ABFBBB">
          <v:rect id="_x0000_i1488" style="width:0;height:22.5pt" o:hralign="center" o:hrstd="t" o:hr="t" fillcolor="#a0a0a0" stroked="f"/>
        </w:pict>
      </w:r>
    </w:p>
    <w:p w14:paraId="4888E79E" w14:textId="77777777" w:rsidR="005347D8" w:rsidRPr="005347D8" w:rsidRDefault="005347D8" w:rsidP="005347D8">
      <w:pPr>
        <w:bidi/>
      </w:pPr>
      <w:proofErr w:type="gramStart"/>
      <w:r w:rsidRPr="005347D8">
        <w:rPr>
          <w:rtl/>
        </w:rPr>
        <w:t>الزام</w:t>
      </w:r>
      <w:proofErr w:type="gramEnd"/>
      <w:r w:rsidRPr="005347D8">
        <w:rPr>
          <w:rtl/>
        </w:rPr>
        <w:t xml:space="preserve"> الخصوم بتقديم الاسناد والاوراق</w:t>
      </w:r>
    </w:p>
    <w:p w14:paraId="472A686C" w14:textId="77777777" w:rsidR="005347D8" w:rsidRPr="005347D8" w:rsidRDefault="005347D8" w:rsidP="005347D8">
      <w:pPr>
        <w:bidi/>
      </w:pPr>
      <w:r w:rsidRPr="005347D8">
        <w:t>    </w:t>
      </w:r>
      <w:hyperlink r:id="rId24" w:history="1">
        <w:r w:rsidRPr="005347D8">
          <w:rPr>
            <w:rStyle w:val="Hyperlink"/>
          </w:rPr>
          <w:t> </w:t>
        </w:r>
      </w:hyperlink>
      <w:r w:rsidRPr="005347D8">
        <w:rPr>
          <w:rtl/>
        </w:rPr>
        <w:t>المادة</w:t>
      </w:r>
      <w:r w:rsidRPr="005347D8">
        <w:t xml:space="preserve"> (21</w:t>
      </w:r>
      <w:proofErr w:type="gramStart"/>
      <w:r w:rsidRPr="005347D8">
        <w:t>) :</w:t>
      </w:r>
      <w:proofErr w:type="gramEnd"/>
    </w:p>
    <w:p w14:paraId="40F4D0C6" w14:textId="77777777" w:rsidR="005347D8" w:rsidRPr="005347D8" w:rsidRDefault="005347D8" w:rsidP="005347D8">
      <w:pPr>
        <w:bidi/>
      </w:pPr>
      <w:r w:rsidRPr="005347D8">
        <w:rPr>
          <w:rtl/>
        </w:rPr>
        <w:t>الفصل الرابع</w:t>
      </w:r>
      <w:r w:rsidRPr="005347D8">
        <w:br/>
      </w:r>
      <w:r w:rsidRPr="005347D8">
        <w:rPr>
          <w:rtl/>
        </w:rPr>
        <w:t xml:space="preserve">في طلب </w:t>
      </w:r>
      <w:proofErr w:type="gramStart"/>
      <w:r w:rsidRPr="005347D8">
        <w:rPr>
          <w:rtl/>
        </w:rPr>
        <w:t>الزام</w:t>
      </w:r>
      <w:proofErr w:type="gramEnd"/>
      <w:r w:rsidRPr="005347D8">
        <w:rPr>
          <w:rtl/>
        </w:rPr>
        <w:t xml:space="preserve"> الخصوم بتقديم الاسناد والاوراق الموجودة تحت يده</w:t>
      </w:r>
    </w:p>
    <w:p w14:paraId="0AFA1818" w14:textId="77777777" w:rsidR="005347D8" w:rsidRPr="005347D8" w:rsidRDefault="005347D8" w:rsidP="005347D8">
      <w:pPr>
        <w:bidi/>
      </w:pPr>
      <w:r w:rsidRPr="005347D8">
        <w:rPr>
          <w:rtl/>
        </w:rPr>
        <w:t>للخصم أن يطلب ضمن قائمة بيناته إلزام خصمه بتقديم أسناد أو أوراق منتجة في الدعوى تكون تحت يده على أن يبين في القائمة ما يلي</w:t>
      </w:r>
      <w:r w:rsidRPr="005347D8">
        <w:t>:</w:t>
      </w:r>
    </w:p>
    <w:p w14:paraId="377B143B" w14:textId="77777777" w:rsidR="005347D8" w:rsidRPr="005347D8" w:rsidRDefault="005347D8" w:rsidP="005347D8">
      <w:pPr>
        <w:bidi/>
      </w:pPr>
      <w:r w:rsidRPr="005347D8">
        <w:t xml:space="preserve">1. </w:t>
      </w:r>
      <w:r w:rsidRPr="005347D8">
        <w:rPr>
          <w:rtl/>
        </w:rPr>
        <w:t>أوصاف السند أو الورقة</w:t>
      </w:r>
      <w:r w:rsidRPr="005347D8">
        <w:t>.</w:t>
      </w:r>
    </w:p>
    <w:p w14:paraId="07C3E82A" w14:textId="77777777" w:rsidR="005347D8" w:rsidRPr="005347D8" w:rsidRDefault="005347D8" w:rsidP="005347D8">
      <w:pPr>
        <w:bidi/>
      </w:pPr>
      <w:r w:rsidRPr="005347D8">
        <w:t xml:space="preserve">2. </w:t>
      </w:r>
      <w:r w:rsidRPr="005347D8">
        <w:rPr>
          <w:rtl/>
        </w:rPr>
        <w:t>فحوى السند أو الورقة بقدر ما يمكن من التفصيل</w:t>
      </w:r>
      <w:r w:rsidRPr="005347D8">
        <w:t>.</w:t>
      </w:r>
    </w:p>
    <w:p w14:paraId="01AE46BD" w14:textId="77777777" w:rsidR="005347D8" w:rsidRPr="005347D8" w:rsidRDefault="005347D8" w:rsidP="005347D8">
      <w:pPr>
        <w:bidi/>
      </w:pPr>
      <w:r w:rsidRPr="005347D8">
        <w:t xml:space="preserve">3. </w:t>
      </w:r>
      <w:r w:rsidRPr="005347D8">
        <w:rPr>
          <w:rtl/>
        </w:rPr>
        <w:t>الواقعة التي يستشهد بالورقة أو السند عليها</w:t>
      </w:r>
      <w:r w:rsidRPr="005347D8">
        <w:t>.</w:t>
      </w:r>
    </w:p>
    <w:p w14:paraId="15DC6BF9" w14:textId="77777777" w:rsidR="005347D8" w:rsidRPr="005347D8" w:rsidRDefault="005347D8" w:rsidP="005347D8">
      <w:pPr>
        <w:bidi/>
      </w:pPr>
      <w:r w:rsidRPr="005347D8">
        <w:t xml:space="preserve">4. </w:t>
      </w:r>
      <w:r w:rsidRPr="005347D8">
        <w:rPr>
          <w:rtl/>
        </w:rPr>
        <w:t>الدلائل أو الظروف التي تؤيد أن الورقة أو السند تحت يد الخصم</w:t>
      </w:r>
      <w:r w:rsidRPr="005347D8">
        <w:t>.</w:t>
      </w:r>
    </w:p>
    <w:p w14:paraId="4426E27C" w14:textId="77777777" w:rsidR="005347D8" w:rsidRPr="005347D8" w:rsidRDefault="005347D8" w:rsidP="005347D8">
      <w:pPr>
        <w:bidi/>
      </w:pPr>
      <w:r w:rsidRPr="005347D8">
        <w:pict w14:anchorId="51E504F5">
          <v:rect id="_x0000_i1489" style="width:0;height:22.5pt" o:hralign="center" o:hrstd="t" o:hr="t" fillcolor="#a0a0a0" stroked="f"/>
        </w:pict>
      </w:r>
    </w:p>
    <w:p w14:paraId="22CB9447" w14:textId="77777777" w:rsidR="005347D8" w:rsidRPr="005347D8" w:rsidRDefault="005347D8" w:rsidP="005347D8">
      <w:pPr>
        <w:bidi/>
      </w:pPr>
      <w:r w:rsidRPr="005347D8">
        <w:rPr>
          <w:rtl/>
        </w:rPr>
        <w:t>لزوم تقديم السند</w:t>
      </w:r>
    </w:p>
    <w:p w14:paraId="77042A7A" w14:textId="77777777" w:rsidR="005347D8" w:rsidRPr="005347D8" w:rsidRDefault="005347D8" w:rsidP="005347D8">
      <w:pPr>
        <w:bidi/>
      </w:pPr>
      <w:r w:rsidRPr="005347D8">
        <w:t>    </w:t>
      </w:r>
      <w:hyperlink r:id="rId25" w:history="1">
        <w:r w:rsidRPr="005347D8">
          <w:rPr>
            <w:rStyle w:val="Hyperlink"/>
          </w:rPr>
          <w:t> </w:t>
        </w:r>
      </w:hyperlink>
      <w:r w:rsidRPr="005347D8">
        <w:rPr>
          <w:rtl/>
        </w:rPr>
        <w:t>المادة</w:t>
      </w:r>
      <w:r w:rsidRPr="005347D8">
        <w:t xml:space="preserve"> (22</w:t>
      </w:r>
      <w:proofErr w:type="gramStart"/>
      <w:r w:rsidRPr="005347D8">
        <w:t>) :</w:t>
      </w:r>
      <w:proofErr w:type="gramEnd"/>
    </w:p>
    <w:p w14:paraId="75DE7D7B" w14:textId="77777777" w:rsidR="005347D8" w:rsidRPr="005347D8" w:rsidRDefault="005347D8" w:rsidP="005347D8">
      <w:pPr>
        <w:bidi/>
      </w:pPr>
      <w:r w:rsidRPr="005347D8">
        <w:rPr>
          <w:rtl/>
        </w:rPr>
        <w:t xml:space="preserve">اذا اثبت الطالب طلبه او اقر الخصم بان السند او الورقة في حوزته او سكت قررت المحكمة لزوم تقديم السند او الورقة في الحال او في اقرب موعد تحدده واذا انكر الخصم ولم يقدم الطالب اثباتا كافياً لصحة الطلب وجب ان يحلف المنكر يميناً بان الورقة او السند لا وجود له وانه لا يعلم وجوده ولا مكانه وانه لم يخفه او لم يهمل البحث عنه ليحرم خصمه من الاستشهاد </w:t>
      </w:r>
      <w:proofErr w:type="gramStart"/>
      <w:r w:rsidRPr="005347D8">
        <w:rPr>
          <w:rtl/>
        </w:rPr>
        <w:t>به .</w:t>
      </w:r>
      <w:proofErr w:type="gramEnd"/>
    </w:p>
    <w:p w14:paraId="7380DEED" w14:textId="77777777" w:rsidR="005347D8" w:rsidRPr="005347D8" w:rsidRDefault="005347D8" w:rsidP="005347D8">
      <w:pPr>
        <w:bidi/>
        <w:rPr>
          <w:rtl/>
        </w:rPr>
      </w:pPr>
      <w:r w:rsidRPr="005347D8">
        <w:pict w14:anchorId="59FC048B">
          <v:rect id="_x0000_i1490" style="width:0;height:22.5pt" o:hralign="center" o:hrstd="t" o:hr="t" fillcolor="#a0a0a0" stroked="f"/>
        </w:pict>
      </w:r>
    </w:p>
    <w:p w14:paraId="31F5250E" w14:textId="77777777" w:rsidR="005347D8" w:rsidRPr="005347D8" w:rsidRDefault="005347D8" w:rsidP="005347D8">
      <w:pPr>
        <w:bidi/>
      </w:pPr>
      <w:r w:rsidRPr="005347D8">
        <w:rPr>
          <w:rtl/>
        </w:rPr>
        <w:t>اعتبار صورة الورقة صحيحة</w:t>
      </w:r>
    </w:p>
    <w:p w14:paraId="249B66C6" w14:textId="77777777" w:rsidR="005347D8" w:rsidRPr="005347D8" w:rsidRDefault="005347D8" w:rsidP="005347D8">
      <w:pPr>
        <w:bidi/>
      </w:pPr>
      <w:r w:rsidRPr="005347D8">
        <w:t>    </w:t>
      </w:r>
      <w:hyperlink r:id="rId26" w:history="1">
        <w:r w:rsidRPr="005347D8">
          <w:rPr>
            <w:rStyle w:val="Hyperlink"/>
          </w:rPr>
          <w:t> </w:t>
        </w:r>
      </w:hyperlink>
      <w:r w:rsidRPr="005347D8">
        <w:rPr>
          <w:rtl/>
        </w:rPr>
        <w:t>المادة</w:t>
      </w:r>
      <w:r w:rsidRPr="005347D8">
        <w:t xml:space="preserve"> (23</w:t>
      </w:r>
      <w:proofErr w:type="gramStart"/>
      <w:r w:rsidRPr="005347D8">
        <w:t>) :</w:t>
      </w:r>
      <w:proofErr w:type="gramEnd"/>
    </w:p>
    <w:p w14:paraId="78C287DA" w14:textId="77777777" w:rsidR="005347D8" w:rsidRPr="005347D8" w:rsidRDefault="005347D8" w:rsidP="005347D8">
      <w:pPr>
        <w:bidi/>
      </w:pPr>
      <w:r w:rsidRPr="005347D8">
        <w:rPr>
          <w:rtl/>
        </w:rPr>
        <w:t xml:space="preserve">اذا لم يقم الخصم بتقديم الورقة او السند في الموعد الذي حددته المحكمة او امتنع عن حلف اليمين المذكورة اعتبرت الصورة التي قدمها خصمه صحيحة مطابقة </w:t>
      </w:r>
      <w:proofErr w:type="spellStart"/>
      <w:r w:rsidRPr="005347D8">
        <w:rPr>
          <w:rtl/>
        </w:rPr>
        <w:t>لاصلها</w:t>
      </w:r>
      <w:proofErr w:type="spellEnd"/>
      <w:r w:rsidRPr="005347D8">
        <w:rPr>
          <w:rtl/>
        </w:rPr>
        <w:t xml:space="preserve"> فان لم يكن خصمه قد قدم صورة عن الورقة او السند جاز الاخذ بقوله فيما يتعلق بشكله او </w:t>
      </w:r>
      <w:proofErr w:type="gramStart"/>
      <w:r w:rsidRPr="005347D8">
        <w:rPr>
          <w:rtl/>
        </w:rPr>
        <w:t>بموضوعه .</w:t>
      </w:r>
      <w:proofErr w:type="gramEnd"/>
    </w:p>
    <w:p w14:paraId="59E2B2CD" w14:textId="77777777" w:rsidR="005347D8" w:rsidRPr="005347D8" w:rsidRDefault="005347D8" w:rsidP="005347D8">
      <w:pPr>
        <w:bidi/>
        <w:rPr>
          <w:rtl/>
        </w:rPr>
      </w:pPr>
      <w:r w:rsidRPr="005347D8">
        <w:pict w14:anchorId="344724A9">
          <v:rect id="_x0000_i1491" style="width:0;height:22.5pt" o:hralign="center" o:hrstd="t" o:hr="t" fillcolor="#a0a0a0" stroked="f"/>
        </w:pict>
      </w:r>
    </w:p>
    <w:p w14:paraId="68F23F02" w14:textId="77777777" w:rsidR="005347D8" w:rsidRPr="005347D8" w:rsidRDefault="005347D8" w:rsidP="005347D8">
      <w:pPr>
        <w:bidi/>
      </w:pPr>
      <w:r w:rsidRPr="005347D8">
        <w:rPr>
          <w:rtl/>
        </w:rPr>
        <w:t>سحب ورقة او سند الاستدلال</w:t>
      </w:r>
    </w:p>
    <w:p w14:paraId="30681614" w14:textId="77777777" w:rsidR="005347D8" w:rsidRPr="005347D8" w:rsidRDefault="005347D8" w:rsidP="005347D8">
      <w:pPr>
        <w:bidi/>
      </w:pPr>
      <w:r w:rsidRPr="005347D8">
        <w:lastRenderedPageBreak/>
        <w:t>    </w:t>
      </w:r>
      <w:hyperlink r:id="rId27" w:history="1">
        <w:r w:rsidRPr="005347D8">
          <w:rPr>
            <w:rStyle w:val="Hyperlink"/>
          </w:rPr>
          <w:t> </w:t>
        </w:r>
      </w:hyperlink>
      <w:r w:rsidRPr="005347D8">
        <w:rPr>
          <w:rtl/>
        </w:rPr>
        <w:t>المادة</w:t>
      </w:r>
      <w:r w:rsidRPr="005347D8">
        <w:t xml:space="preserve"> (24</w:t>
      </w:r>
      <w:proofErr w:type="gramStart"/>
      <w:r w:rsidRPr="005347D8">
        <w:t>) :</w:t>
      </w:r>
      <w:proofErr w:type="gramEnd"/>
    </w:p>
    <w:p w14:paraId="2423DBC1" w14:textId="77777777" w:rsidR="005347D8" w:rsidRPr="005347D8" w:rsidRDefault="005347D8" w:rsidP="005347D8">
      <w:pPr>
        <w:bidi/>
      </w:pPr>
      <w:r w:rsidRPr="005347D8">
        <w:rPr>
          <w:rtl/>
        </w:rPr>
        <w:t xml:space="preserve">اذا قدم الخصم ورقة او سند للاستدلال به في الدعوى فلا يجوز له سحبه الا برضاء خصمه </w:t>
      </w:r>
      <w:proofErr w:type="spellStart"/>
      <w:r w:rsidRPr="005347D8">
        <w:rPr>
          <w:rtl/>
        </w:rPr>
        <w:t>وباذن</w:t>
      </w:r>
      <w:proofErr w:type="spellEnd"/>
      <w:r w:rsidRPr="005347D8">
        <w:rPr>
          <w:rtl/>
        </w:rPr>
        <w:t xml:space="preserve"> خطي من رئيس المحكمة بعد ان تحفظ صورة مصدقة عنه في اضبارة </w:t>
      </w:r>
      <w:proofErr w:type="gramStart"/>
      <w:r w:rsidRPr="005347D8">
        <w:rPr>
          <w:rtl/>
        </w:rPr>
        <w:t>الدعوى .</w:t>
      </w:r>
      <w:proofErr w:type="gramEnd"/>
    </w:p>
    <w:p w14:paraId="0EB23077" w14:textId="77777777" w:rsidR="005347D8" w:rsidRPr="005347D8" w:rsidRDefault="005347D8" w:rsidP="005347D8">
      <w:pPr>
        <w:bidi/>
        <w:rPr>
          <w:rtl/>
        </w:rPr>
      </w:pPr>
      <w:r w:rsidRPr="005347D8">
        <w:pict w14:anchorId="28562AE8">
          <v:rect id="_x0000_i1492" style="width:0;height:22.5pt" o:hralign="center" o:hrstd="t" o:hr="t" fillcolor="#a0a0a0" stroked="f"/>
        </w:pict>
      </w:r>
    </w:p>
    <w:p w14:paraId="64FA054B" w14:textId="77777777" w:rsidR="005347D8" w:rsidRPr="005347D8" w:rsidRDefault="005347D8" w:rsidP="005347D8">
      <w:pPr>
        <w:bidi/>
      </w:pPr>
      <w:proofErr w:type="gramStart"/>
      <w:r w:rsidRPr="005347D8">
        <w:rPr>
          <w:rtl/>
        </w:rPr>
        <w:t>الزام</w:t>
      </w:r>
      <w:proofErr w:type="gramEnd"/>
      <w:r w:rsidRPr="005347D8">
        <w:rPr>
          <w:rtl/>
        </w:rPr>
        <w:t xml:space="preserve"> الغير بتقديم سند تحت يده</w:t>
      </w:r>
    </w:p>
    <w:p w14:paraId="66A9F3B2" w14:textId="77777777" w:rsidR="005347D8" w:rsidRPr="005347D8" w:rsidRDefault="005347D8" w:rsidP="005347D8">
      <w:pPr>
        <w:bidi/>
      </w:pPr>
      <w:r w:rsidRPr="005347D8">
        <w:t>    </w:t>
      </w:r>
      <w:hyperlink r:id="rId28" w:history="1">
        <w:r w:rsidRPr="005347D8">
          <w:rPr>
            <w:rStyle w:val="Hyperlink"/>
          </w:rPr>
          <w:t> </w:t>
        </w:r>
      </w:hyperlink>
      <w:r w:rsidRPr="005347D8">
        <w:rPr>
          <w:rtl/>
        </w:rPr>
        <w:t>المادة</w:t>
      </w:r>
      <w:r w:rsidRPr="005347D8">
        <w:t xml:space="preserve"> (25</w:t>
      </w:r>
      <w:proofErr w:type="gramStart"/>
      <w:r w:rsidRPr="005347D8">
        <w:t>) :</w:t>
      </w:r>
      <w:proofErr w:type="gramEnd"/>
    </w:p>
    <w:p w14:paraId="20F6F19F" w14:textId="77777777" w:rsidR="005347D8" w:rsidRPr="005347D8" w:rsidRDefault="005347D8" w:rsidP="005347D8">
      <w:pPr>
        <w:bidi/>
      </w:pPr>
      <w:r w:rsidRPr="005347D8">
        <w:rPr>
          <w:rtl/>
        </w:rPr>
        <w:t xml:space="preserve">1. يجوز للمحكمة اثناء سير الدعوى ان تدعو الغير </w:t>
      </w:r>
      <w:proofErr w:type="spellStart"/>
      <w:r w:rsidRPr="005347D8">
        <w:rPr>
          <w:rtl/>
        </w:rPr>
        <w:t>لالزامه</w:t>
      </w:r>
      <w:proofErr w:type="spellEnd"/>
      <w:r w:rsidRPr="005347D8">
        <w:rPr>
          <w:rtl/>
        </w:rPr>
        <w:t xml:space="preserve"> بتقديم ورقة او سند تحت يده وذلك في الاحوال والاوضاع المنصوص عليها في المواد السابقة مع مراعاة </w:t>
      </w:r>
      <w:proofErr w:type="gramStart"/>
      <w:r w:rsidRPr="005347D8">
        <w:rPr>
          <w:rtl/>
        </w:rPr>
        <w:t>احكامها .</w:t>
      </w:r>
      <w:proofErr w:type="gramEnd"/>
    </w:p>
    <w:p w14:paraId="3CA02133" w14:textId="77777777" w:rsidR="005347D8" w:rsidRPr="005347D8" w:rsidRDefault="005347D8" w:rsidP="005347D8">
      <w:pPr>
        <w:bidi/>
        <w:rPr>
          <w:rtl/>
        </w:rPr>
      </w:pPr>
      <w:r w:rsidRPr="005347D8">
        <w:rPr>
          <w:rtl/>
        </w:rPr>
        <w:t xml:space="preserve">2. يجوز للمحكمة من تلقاء نفسها او بناء على طلب الخصوم ان تقرر جلب اسناد واوراق من الدوائر الرسمية اذا تعذر ذلك على </w:t>
      </w:r>
      <w:proofErr w:type="gramStart"/>
      <w:r w:rsidRPr="005347D8">
        <w:rPr>
          <w:rtl/>
        </w:rPr>
        <w:t>الخصوم .</w:t>
      </w:r>
      <w:proofErr w:type="gramEnd"/>
    </w:p>
    <w:p w14:paraId="66268375" w14:textId="77777777" w:rsidR="005347D8" w:rsidRPr="005347D8" w:rsidRDefault="005347D8" w:rsidP="005347D8">
      <w:pPr>
        <w:bidi/>
        <w:rPr>
          <w:rtl/>
        </w:rPr>
      </w:pPr>
      <w:r w:rsidRPr="005347D8">
        <w:rPr>
          <w:rtl/>
        </w:rPr>
        <w:t xml:space="preserve">3. يجوز لمن يخشى الاحتجاج عليه بورقة مزورة ان </w:t>
      </w:r>
      <w:proofErr w:type="gramStart"/>
      <w:r w:rsidRPr="005347D8">
        <w:rPr>
          <w:rtl/>
        </w:rPr>
        <w:t>يختصم ،</w:t>
      </w:r>
      <w:proofErr w:type="gramEnd"/>
      <w:r w:rsidRPr="005347D8">
        <w:rPr>
          <w:rtl/>
        </w:rPr>
        <w:t xml:space="preserve"> بدعوى اصلية ، من بيده هذه الورقة او من يستفيد منها لاستصدار حكم بتزويرها .</w:t>
      </w:r>
    </w:p>
    <w:p w14:paraId="6E8E08DA" w14:textId="77777777" w:rsidR="005347D8" w:rsidRPr="005347D8" w:rsidRDefault="005347D8" w:rsidP="005347D8">
      <w:pPr>
        <w:bidi/>
        <w:rPr>
          <w:rtl/>
        </w:rPr>
      </w:pPr>
      <w:r w:rsidRPr="005347D8">
        <w:pict w14:anchorId="0CB8D303">
          <v:rect id="_x0000_i1493" style="width:0;height:22.5pt" o:hralign="center" o:hrstd="t" o:hr="t" fillcolor="#a0a0a0" stroked="f"/>
        </w:pict>
      </w:r>
    </w:p>
    <w:p w14:paraId="59F67BDE" w14:textId="77777777" w:rsidR="005347D8" w:rsidRPr="005347D8" w:rsidRDefault="005347D8" w:rsidP="005347D8">
      <w:pPr>
        <w:bidi/>
      </w:pPr>
      <w:r w:rsidRPr="005347D8">
        <w:rPr>
          <w:rtl/>
        </w:rPr>
        <w:t>اثبات صحة تنظيم عقد او وكالة منظم في الخارج</w:t>
      </w:r>
    </w:p>
    <w:p w14:paraId="5FFAEA68" w14:textId="77777777" w:rsidR="005347D8" w:rsidRPr="005347D8" w:rsidRDefault="005347D8" w:rsidP="005347D8">
      <w:pPr>
        <w:bidi/>
      </w:pPr>
      <w:r w:rsidRPr="005347D8">
        <w:t>    </w:t>
      </w:r>
      <w:hyperlink r:id="rId29" w:history="1">
        <w:r w:rsidRPr="005347D8">
          <w:rPr>
            <w:rStyle w:val="Hyperlink"/>
          </w:rPr>
          <w:t> </w:t>
        </w:r>
      </w:hyperlink>
      <w:r w:rsidRPr="005347D8">
        <w:rPr>
          <w:rtl/>
        </w:rPr>
        <w:t>المادة</w:t>
      </w:r>
      <w:r w:rsidRPr="005347D8">
        <w:t xml:space="preserve"> (26</w:t>
      </w:r>
      <w:proofErr w:type="gramStart"/>
      <w:r w:rsidRPr="005347D8">
        <w:t>) :</w:t>
      </w:r>
      <w:proofErr w:type="gramEnd"/>
    </w:p>
    <w:p w14:paraId="37FF942A" w14:textId="77777777" w:rsidR="005347D8" w:rsidRPr="005347D8" w:rsidRDefault="005347D8" w:rsidP="005347D8">
      <w:pPr>
        <w:bidi/>
      </w:pPr>
      <w:r w:rsidRPr="005347D8">
        <w:rPr>
          <w:rtl/>
        </w:rPr>
        <w:t xml:space="preserve">يجوز في اية قضية حقوقية اثبات صحة تنظيم اي عقد او وكالة او تفويض او صك كتابي منظم او موقع في مكان خارج المملكة الاردنية الهاشمية </w:t>
      </w:r>
      <w:proofErr w:type="spellStart"/>
      <w:r w:rsidRPr="005347D8">
        <w:rPr>
          <w:rtl/>
        </w:rPr>
        <w:t>باقرار</w:t>
      </w:r>
      <w:proofErr w:type="spellEnd"/>
      <w:r w:rsidRPr="005347D8">
        <w:rPr>
          <w:rtl/>
        </w:rPr>
        <w:t xml:space="preserve"> الفريقين المتعاقدين او بتصديقه من المراجع القانونية والسياسية المختصة في البلد الذي نظمت او وقعت فيه ومن ممثل المملكة الاردنية الهاشمية في ذلك البلد ومن السلطات الاردنية المختصة ويشترط فيما تقدم انه في حالة عدم وجود ممثل للمملكة الاردنية الهاشمية في ذلك البلد ، فيعتبر التصديق الصادر عن المراجع السياسية لاي بلد يتبادل التمثيل السياسي مع الاردن مقبولاً اذا اقترن بتصديق السلطات الاردنية المختصة.</w:t>
      </w:r>
    </w:p>
    <w:p w14:paraId="62E3D6D0" w14:textId="77777777" w:rsidR="005347D8" w:rsidRPr="005347D8" w:rsidRDefault="005347D8" w:rsidP="005347D8">
      <w:pPr>
        <w:bidi/>
        <w:rPr>
          <w:rtl/>
        </w:rPr>
      </w:pPr>
      <w:r w:rsidRPr="005347D8">
        <w:pict w14:anchorId="2983CD91">
          <v:rect id="_x0000_i1494" style="width:0;height:22.5pt" o:hralign="center" o:hrstd="t" o:hr="t" fillcolor="#a0a0a0" stroked="f"/>
        </w:pict>
      </w:r>
    </w:p>
    <w:p w14:paraId="59B4D54F" w14:textId="77777777" w:rsidR="005347D8" w:rsidRPr="005347D8" w:rsidRDefault="005347D8" w:rsidP="005347D8">
      <w:pPr>
        <w:bidi/>
      </w:pPr>
      <w:r w:rsidRPr="005347D8">
        <w:rPr>
          <w:rtl/>
        </w:rPr>
        <w:t>الاثبات بالشهادة</w:t>
      </w:r>
    </w:p>
    <w:p w14:paraId="0968192F" w14:textId="77777777" w:rsidR="005347D8" w:rsidRPr="005347D8" w:rsidRDefault="005347D8" w:rsidP="005347D8">
      <w:pPr>
        <w:bidi/>
      </w:pPr>
      <w:r w:rsidRPr="005347D8">
        <w:t>    </w:t>
      </w:r>
      <w:hyperlink r:id="rId30" w:history="1">
        <w:r w:rsidRPr="005347D8">
          <w:rPr>
            <w:rStyle w:val="Hyperlink"/>
          </w:rPr>
          <w:t> </w:t>
        </w:r>
      </w:hyperlink>
      <w:r w:rsidRPr="005347D8">
        <w:rPr>
          <w:rtl/>
        </w:rPr>
        <w:t>المادة</w:t>
      </w:r>
      <w:r w:rsidRPr="005347D8">
        <w:t xml:space="preserve"> (27</w:t>
      </w:r>
      <w:proofErr w:type="gramStart"/>
      <w:r w:rsidRPr="005347D8">
        <w:t>) :</w:t>
      </w:r>
      <w:proofErr w:type="gramEnd"/>
    </w:p>
    <w:p w14:paraId="799ADF9C" w14:textId="77777777" w:rsidR="005347D8" w:rsidRPr="005347D8" w:rsidRDefault="005347D8" w:rsidP="005347D8">
      <w:pPr>
        <w:bidi/>
      </w:pPr>
      <w:r w:rsidRPr="005347D8">
        <w:rPr>
          <w:rtl/>
        </w:rPr>
        <w:t>الباب الثالث</w:t>
      </w:r>
      <w:r w:rsidRPr="005347D8">
        <w:br/>
      </w:r>
      <w:r w:rsidRPr="005347D8">
        <w:rPr>
          <w:rtl/>
        </w:rPr>
        <w:t>في الشهادة</w:t>
      </w:r>
    </w:p>
    <w:p w14:paraId="45816513" w14:textId="77777777" w:rsidR="005347D8" w:rsidRPr="005347D8" w:rsidRDefault="005347D8" w:rsidP="005347D8">
      <w:pPr>
        <w:bidi/>
      </w:pPr>
      <w:r w:rsidRPr="005347D8">
        <w:rPr>
          <w:rtl/>
        </w:rPr>
        <w:t>يجوز الاثبات بالشهادة في الالتزامات غير التعاقدية</w:t>
      </w:r>
      <w:r w:rsidRPr="005347D8">
        <w:t>.</w:t>
      </w:r>
    </w:p>
    <w:p w14:paraId="100F580E" w14:textId="77777777" w:rsidR="005347D8" w:rsidRPr="005347D8" w:rsidRDefault="005347D8" w:rsidP="005347D8">
      <w:pPr>
        <w:bidi/>
      </w:pPr>
      <w:r w:rsidRPr="005347D8">
        <w:pict w14:anchorId="40720559">
          <v:rect id="_x0000_i1495" style="width:0;height:22.5pt" o:hralign="center" o:hrstd="t" o:hr="t" fillcolor="#a0a0a0" stroked="f"/>
        </w:pict>
      </w:r>
    </w:p>
    <w:p w14:paraId="37B1D5DF" w14:textId="77777777" w:rsidR="005347D8" w:rsidRPr="005347D8" w:rsidRDefault="005347D8" w:rsidP="005347D8">
      <w:pPr>
        <w:bidi/>
      </w:pPr>
      <w:r w:rsidRPr="005347D8">
        <w:rPr>
          <w:rtl/>
        </w:rPr>
        <w:t>احكام الاثبات بالشهادة في الالتزامات التعاقدية</w:t>
      </w:r>
    </w:p>
    <w:p w14:paraId="3C669C1C" w14:textId="77777777" w:rsidR="005347D8" w:rsidRPr="005347D8" w:rsidRDefault="005347D8" w:rsidP="005347D8">
      <w:pPr>
        <w:bidi/>
      </w:pPr>
      <w:r w:rsidRPr="005347D8">
        <w:t>    </w:t>
      </w:r>
      <w:hyperlink r:id="rId31" w:history="1">
        <w:r w:rsidRPr="005347D8">
          <w:rPr>
            <w:rStyle w:val="Hyperlink"/>
          </w:rPr>
          <w:t> </w:t>
        </w:r>
      </w:hyperlink>
      <w:r w:rsidRPr="005347D8">
        <w:rPr>
          <w:rtl/>
        </w:rPr>
        <w:t>المادة</w:t>
      </w:r>
      <w:r w:rsidRPr="005347D8">
        <w:t xml:space="preserve"> (28</w:t>
      </w:r>
      <w:proofErr w:type="gramStart"/>
      <w:r w:rsidRPr="005347D8">
        <w:t>) :</w:t>
      </w:r>
      <w:proofErr w:type="gramEnd"/>
    </w:p>
    <w:p w14:paraId="477FBEAE" w14:textId="77777777" w:rsidR="005347D8" w:rsidRPr="005347D8" w:rsidRDefault="005347D8" w:rsidP="005347D8">
      <w:pPr>
        <w:bidi/>
      </w:pPr>
      <w:r w:rsidRPr="005347D8">
        <w:rPr>
          <w:rtl/>
        </w:rPr>
        <w:lastRenderedPageBreak/>
        <w:t>في الالتزامات التعاقدية تراعى في جواز الاثبات بالشهادة وعدم جوازه الاحكام الآتية:</w:t>
      </w:r>
      <w:r w:rsidRPr="005347D8">
        <w:rPr>
          <w:rtl/>
        </w:rPr>
        <w:br/>
        <w:t xml:space="preserve">1. </w:t>
      </w:r>
      <w:proofErr w:type="gramStart"/>
      <w:r w:rsidRPr="005347D8">
        <w:rPr>
          <w:rtl/>
        </w:rPr>
        <w:t>أ .</w:t>
      </w:r>
      <w:proofErr w:type="gramEnd"/>
      <w:r w:rsidRPr="005347D8">
        <w:rPr>
          <w:rtl/>
        </w:rPr>
        <w:t xml:space="preserve"> </w:t>
      </w:r>
      <w:proofErr w:type="gramStart"/>
      <w:r w:rsidRPr="005347D8">
        <w:rPr>
          <w:rtl/>
        </w:rPr>
        <w:t>اذا</w:t>
      </w:r>
      <w:proofErr w:type="gramEnd"/>
      <w:r w:rsidRPr="005347D8">
        <w:rPr>
          <w:rtl/>
        </w:rPr>
        <w:t xml:space="preserve"> كان الالتزام التعاقدي في غير المواد التجارية تزيد قيمته على مائة دينار او كان غير محدد القيمة فلا تجوز الشهادة في اثبات وجود الالتزام او البراءة منه ما لم يوجد اتفاق او نص يقضي بغير ذلك.</w:t>
      </w:r>
      <w:r w:rsidRPr="005347D8">
        <w:rPr>
          <w:rtl/>
        </w:rPr>
        <w:br/>
        <w:t>ب. مع مراعاة احكام أي قانون خاص يجوز الاثبات بالشهادة في الالتزامات التجارية مهما بلغت قيمتها وفي الالتزامات المدنية اذا لم تزد قيمتها على مائة دينار.</w:t>
      </w:r>
    </w:p>
    <w:p w14:paraId="0AC2F141" w14:textId="77777777" w:rsidR="005347D8" w:rsidRPr="005347D8" w:rsidRDefault="005347D8" w:rsidP="005347D8">
      <w:pPr>
        <w:bidi/>
        <w:rPr>
          <w:rtl/>
        </w:rPr>
      </w:pPr>
      <w:r w:rsidRPr="005347D8">
        <w:rPr>
          <w:rtl/>
        </w:rPr>
        <w:t xml:space="preserve">2. ويقدر الالتزام باعتبار قيمته وقت تمام العقد لا وقت الوفاء فاذا كان </w:t>
      </w:r>
      <w:proofErr w:type="gramStart"/>
      <w:r w:rsidRPr="005347D8">
        <w:rPr>
          <w:rtl/>
        </w:rPr>
        <w:t>اصل</w:t>
      </w:r>
      <w:proofErr w:type="gramEnd"/>
      <w:r w:rsidRPr="005347D8">
        <w:rPr>
          <w:rtl/>
        </w:rPr>
        <w:t xml:space="preserve"> الالتزام في ذلك الوقت لا يزيد على مائة دينار فالشهادة لا تمتنع حتى لو زاد مجموع الالتزام على هذا القدر بعد ضم الملحقات والفوائد.</w:t>
      </w:r>
    </w:p>
    <w:p w14:paraId="73AE0E7F" w14:textId="77777777" w:rsidR="005347D8" w:rsidRPr="005347D8" w:rsidRDefault="005347D8" w:rsidP="005347D8">
      <w:pPr>
        <w:bidi/>
        <w:rPr>
          <w:rtl/>
        </w:rPr>
      </w:pPr>
      <w:r w:rsidRPr="005347D8">
        <w:rPr>
          <w:rtl/>
        </w:rPr>
        <w:t xml:space="preserve">3. </w:t>
      </w:r>
      <w:proofErr w:type="gramStart"/>
      <w:r w:rsidRPr="005347D8">
        <w:rPr>
          <w:rtl/>
        </w:rPr>
        <w:t>واذا</w:t>
      </w:r>
      <w:proofErr w:type="gramEnd"/>
      <w:r w:rsidRPr="005347D8">
        <w:rPr>
          <w:rtl/>
        </w:rPr>
        <w:t xml:space="preserve"> اشتملت الدعوى على طلبات متعددة يتميز كل منها عن الآخر وليس على ايها دليل كتابي، جاز الاثبات بالشهادة في كل طلب لا تزيد قيمته على مائة دينار حتى ولو كانت هذه الطلبات في مجموعها تزيد على هذه القيمة وحتى لو كان منشؤها علاقات او عقوداً من طبيعة واحدة بين الخصوم انفسهم وكذلك الحكم في وفاء لا تزيد قيمته على مائة دينار.</w:t>
      </w:r>
    </w:p>
    <w:p w14:paraId="776F0DB4" w14:textId="77777777" w:rsidR="005347D8" w:rsidRPr="005347D8" w:rsidRDefault="005347D8" w:rsidP="005347D8">
      <w:pPr>
        <w:bidi/>
        <w:rPr>
          <w:rtl/>
        </w:rPr>
      </w:pPr>
      <w:r w:rsidRPr="005347D8">
        <w:pict w14:anchorId="714400B8">
          <v:rect id="_x0000_i1496" style="width:0;height:22.5pt" o:hralign="center" o:hrstd="t" o:hr="t" fillcolor="#a0a0a0" stroked="f"/>
        </w:pict>
      </w:r>
    </w:p>
    <w:p w14:paraId="7A6D9E0F" w14:textId="77777777" w:rsidR="005347D8" w:rsidRPr="005347D8" w:rsidRDefault="005347D8" w:rsidP="005347D8">
      <w:pPr>
        <w:bidi/>
      </w:pPr>
      <w:r w:rsidRPr="005347D8">
        <w:rPr>
          <w:rtl/>
        </w:rPr>
        <w:t>حالات عدم جواز الاثبات في الالتزامات التعاقدية</w:t>
      </w:r>
    </w:p>
    <w:p w14:paraId="5A55A666" w14:textId="77777777" w:rsidR="005347D8" w:rsidRPr="005347D8" w:rsidRDefault="005347D8" w:rsidP="005347D8">
      <w:pPr>
        <w:bidi/>
      </w:pPr>
      <w:r w:rsidRPr="005347D8">
        <w:t>    </w:t>
      </w:r>
      <w:hyperlink r:id="rId32" w:history="1">
        <w:r w:rsidRPr="005347D8">
          <w:rPr>
            <w:rStyle w:val="Hyperlink"/>
          </w:rPr>
          <w:t> </w:t>
        </w:r>
      </w:hyperlink>
      <w:r w:rsidRPr="005347D8">
        <w:rPr>
          <w:rtl/>
        </w:rPr>
        <w:t>المادة</w:t>
      </w:r>
      <w:r w:rsidRPr="005347D8">
        <w:t xml:space="preserve"> (29</w:t>
      </w:r>
      <w:proofErr w:type="gramStart"/>
      <w:r w:rsidRPr="005347D8">
        <w:t>) :</w:t>
      </w:r>
      <w:proofErr w:type="gramEnd"/>
    </w:p>
    <w:p w14:paraId="22DD8820" w14:textId="77777777" w:rsidR="005347D8" w:rsidRPr="005347D8" w:rsidRDefault="005347D8" w:rsidP="005347D8">
      <w:pPr>
        <w:bidi/>
      </w:pPr>
      <w:r w:rsidRPr="005347D8">
        <w:rPr>
          <w:rtl/>
        </w:rPr>
        <w:t>لا يجوز الاثبات بالشهادة في الالتزامات التعاقدية حتى لو كان المطلوب لا تزيد قيمته على مائة دينار:</w:t>
      </w:r>
      <w:r w:rsidRPr="005347D8">
        <w:rPr>
          <w:rtl/>
        </w:rPr>
        <w:br/>
        <w:t>1. فيما يخالف او يجاوز ما اشتمل عليه دليل كتابي.</w:t>
      </w:r>
    </w:p>
    <w:p w14:paraId="27BBEAC6" w14:textId="77777777" w:rsidR="005347D8" w:rsidRPr="005347D8" w:rsidRDefault="005347D8" w:rsidP="005347D8">
      <w:pPr>
        <w:bidi/>
        <w:rPr>
          <w:rtl/>
        </w:rPr>
      </w:pPr>
      <w:r w:rsidRPr="005347D8">
        <w:rPr>
          <w:rtl/>
        </w:rPr>
        <w:t xml:space="preserve">2. فيما اذا كان المطلوب هو الباقي او هو جزءاً من حق لا يجوز اثباته </w:t>
      </w:r>
      <w:proofErr w:type="gramStart"/>
      <w:r w:rsidRPr="005347D8">
        <w:rPr>
          <w:rtl/>
        </w:rPr>
        <w:t>بالشهادة .</w:t>
      </w:r>
      <w:proofErr w:type="gramEnd"/>
    </w:p>
    <w:p w14:paraId="6F2A7BC7" w14:textId="77777777" w:rsidR="005347D8" w:rsidRPr="005347D8" w:rsidRDefault="005347D8" w:rsidP="005347D8">
      <w:pPr>
        <w:bidi/>
        <w:rPr>
          <w:rtl/>
        </w:rPr>
      </w:pPr>
      <w:r w:rsidRPr="005347D8">
        <w:rPr>
          <w:rtl/>
        </w:rPr>
        <w:t xml:space="preserve">3. اذا طالب احد الخصوم في الدعوى بما تزيد قيمته على مائة دينار ثم عدل طلبه الى ما لا يزيد على هذه </w:t>
      </w:r>
      <w:proofErr w:type="gramStart"/>
      <w:r w:rsidRPr="005347D8">
        <w:rPr>
          <w:rtl/>
        </w:rPr>
        <w:t>القيمة .</w:t>
      </w:r>
      <w:proofErr w:type="gramEnd"/>
    </w:p>
    <w:p w14:paraId="4BDB76EE" w14:textId="77777777" w:rsidR="005347D8" w:rsidRPr="005347D8" w:rsidRDefault="005347D8" w:rsidP="005347D8">
      <w:pPr>
        <w:bidi/>
        <w:rPr>
          <w:rtl/>
        </w:rPr>
      </w:pPr>
      <w:r w:rsidRPr="005347D8">
        <w:pict w14:anchorId="58DC876E">
          <v:rect id="_x0000_i1497" style="width:0;height:22.5pt" o:hralign="center" o:hrstd="t" o:hr="t" fillcolor="#a0a0a0" stroked="f"/>
        </w:pict>
      </w:r>
    </w:p>
    <w:p w14:paraId="3D6E6932" w14:textId="77777777" w:rsidR="005347D8" w:rsidRPr="005347D8" w:rsidRDefault="005347D8" w:rsidP="005347D8">
      <w:pPr>
        <w:bidi/>
      </w:pPr>
      <w:r w:rsidRPr="005347D8">
        <w:rPr>
          <w:rtl/>
        </w:rPr>
        <w:t>حالات الاثبات بالشهادة في الالتزامات التعاقدية</w:t>
      </w:r>
    </w:p>
    <w:p w14:paraId="4FC669BF" w14:textId="77777777" w:rsidR="005347D8" w:rsidRPr="005347D8" w:rsidRDefault="005347D8" w:rsidP="005347D8">
      <w:pPr>
        <w:bidi/>
      </w:pPr>
      <w:r w:rsidRPr="005347D8">
        <w:t>    </w:t>
      </w:r>
      <w:hyperlink r:id="rId33" w:history="1">
        <w:r w:rsidRPr="005347D8">
          <w:rPr>
            <w:rStyle w:val="Hyperlink"/>
          </w:rPr>
          <w:t> </w:t>
        </w:r>
      </w:hyperlink>
      <w:r w:rsidRPr="005347D8">
        <w:rPr>
          <w:rtl/>
        </w:rPr>
        <w:t>المادة</w:t>
      </w:r>
      <w:r w:rsidRPr="005347D8">
        <w:t xml:space="preserve"> (30</w:t>
      </w:r>
      <w:proofErr w:type="gramStart"/>
      <w:r w:rsidRPr="005347D8">
        <w:t>) :</w:t>
      </w:r>
      <w:proofErr w:type="gramEnd"/>
    </w:p>
    <w:p w14:paraId="09D3A247" w14:textId="77777777" w:rsidR="005347D8" w:rsidRPr="005347D8" w:rsidRDefault="005347D8" w:rsidP="005347D8">
      <w:pPr>
        <w:bidi/>
      </w:pPr>
      <w:r w:rsidRPr="005347D8">
        <w:rPr>
          <w:rtl/>
        </w:rPr>
        <w:t>يجوز الاثبات بالشهادة في الالتزامات التعاقدية حتى لو كان المطلوب تزيد قيمته على مائة دينار:</w:t>
      </w:r>
      <w:r w:rsidRPr="005347D8">
        <w:rPr>
          <w:rtl/>
        </w:rPr>
        <w:br/>
        <w:t>1. إذا وجد مبدا ثبوت بالكتابة.</w:t>
      </w:r>
      <w:r w:rsidRPr="005347D8">
        <w:rPr>
          <w:rtl/>
        </w:rPr>
        <w:br/>
      </w:r>
      <w:proofErr w:type="gramStart"/>
      <w:r w:rsidRPr="005347D8">
        <w:rPr>
          <w:rtl/>
        </w:rPr>
        <w:t>ومبدا</w:t>
      </w:r>
      <w:proofErr w:type="gramEnd"/>
      <w:r w:rsidRPr="005347D8">
        <w:rPr>
          <w:rtl/>
        </w:rPr>
        <w:t xml:space="preserve"> الثبوت بالكتابة هو كل كتابة تصدر عن الخصم ويكون من شانها ان تجعل وجود المدعى به قريب الاحتمال.</w:t>
      </w:r>
    </w:p>
    <w:p w14:paraId="170521C3" w14:textId="77777777" w:rsidR="005347D8" w:rsidRPr="005347D8" w:rsidRDefault="005347D8" w:rsidP="005347D8">
      <w:pPr>
        <w:bidi/>
        <w:rPr>
          <w:rtl/>
        </w:rPr>
      </w:pPr>
      <w:r w:rsidRPr="005347D8">
        <w:rPr>
          <w:rtl/>
        </w:rPr>
        <w:t xml:space="preserve">2. إذا وجد مانع مادي او ادبي يحول دون الحصول على دليل كتابي او </w:t>
      </w:r>
      <w:proofErr w:type="gramStart"/>
      <w:r w:rsidRPr="005347D8">
        <w:rPr>
          <w:rtl/>
        </w:rPr>
        <w:t>اذا</w:t>
      </w:r>
      <w:proofErr w:type="gramEnd"/>
      <w:r w:rsidRPr="005347D8">
        <w:rPr>
          <w:rtl/>
        </w:rPr>
        <w:t xml:space="preserve"> كان العرف والعادة لا يقضيان بربطها بسند.</w:t>
      </w:r>
      <w:r w:rsidRPr="005347D8">
        <w:rPr>
          <w:rtl/>
        </w:rPr>
        <w:br/>
        <w:t>يعتبر مانعاً مادياً ان لا يوجد من يستطيع كتابة السند او ان يكون طالب الاثبات شخصاً ثالثاً لم يكن طرفاً في العقد.</w:t>
      </w:r>
      <w:r w:rsidRPr="005347D8">
        <w:rPr>
          <w:rtl/>
        </w:rPr>
        <w:br/>
        <w:t>تعتبر مانعاً ادبيا القرابة بين الزوجين او ما بين الاصول والفروع او ما بين الحواشي الى الدرجة الثالثة او ما بين احد الزوجين وابوي الزوج الآخر.</w:t>
      </w:r>
    </w:p>
    <w:p w14:paraId="3AECF082" w14:textId="77777777" w:rsidR="005347D8" w:rsidRPr="005347D8" w:rsidRDefault="005347D8" w:rsidP="005347D8">
      <w:pPr>
        <w:bidi/>
        <w:rPr>
          <w:rtl/>
        </w:rPr>
      </w:pPr>
      <w:r w:rsidRPr="005347D8">
        <w:rPr>
          <w:rtl/>
        </w:rPr>
        <w:t>3. إذا فقد الدائن سنده المكتوب لسبب لا يد له فيه.</w:t>
      </w:r>
    </w:p>
    <w:p w14:paraId="2ED38DAF" w14:textId="77777777" w:rsidR="005347D8" w:rsidRPr="005347D8" w:rsidRDefault="005347D8" w:rsidP="005347D8">
      <w:pPr>
        <w:bidi/>
        <w:rPr>
          <w:rtl/>
        </w:rPr>
      </w:pPr>
      <w:r w:rsidRPr="005347D8">
        <w:rPr>
          <w:rtl/>
        </w:rPr>
        <w:t>4. إذا طعن في العقد بانه ممنوع بالقانون او مخالف للنظام العام او الآداب.</w:t>
      </w:r>
    </w:p>
    <w:p w14:paraId="04EF3FFB" w14:textId="77777777" w:rsidR="005347D8" w:rsidRPr="005347D8" w:rsidRDefault="005347D8" w:rsidP="005347D8">
      <w:pPr>
        <w:bidi/>
        <w:rPr>
          <w:rtl/>
        </w:rPr>
      </w:pPr>
      <w:r w:rsidRPr="005347D8">
        <w:rPr>
          <w:rtl/>
        </w:rPr>
        <w:t>5. لبيان الظروف التي احاطت بتنظيم السند على ان يتم تحديدها.</w:t>
      </w:r>
    </w:p>
    <w:p w14:paraId="697625A5" w14:textId="77777777" w:rsidR="005347D8" w:rsidRPr="005347D8" w:rsidRDefault="005347D8" w:rsidP="005347D8">
      <w:pPr>
        <w:bidi/>
        <w:rPr>
          <w:rtl/>
        </w:rPr>
      </w:pPr>
      <w:r w:rsidRPr="005347D8">
        <w:rPr>
          <w:rtl/>
        </w:rPr>
        <w:t>6. لتحديد العلاقة بين السند موضوع الدعوى وسند اخر.</w:t>
      </w:r>
    </w:p>
    <w:p w14:paraId="748F243F" w14:textId="77777777" w:rsidR="005347D8" w:rsidRPr="005347D8" w:rsidRDefault="005347D8" w:rsidP="005347D8">
      <w:pPr>
        <w:bidi/>
        <w:rPr>
          <w:rtl/>
        </w:rPr>
      </w:pPr>
      <w:r w:rsidRPr="005347D8">
        <w:rPr>
          <w:rtl/>
        </w:rPr>
        <w:t>7. في حال الادعاء بان السند اخذ عن طريق الغش او الاحتيال او الاكراه على ان يتم تحديد أي من هذه الوقائع بصورة واضحة.</w:t>
      </w:r>
    </w:p>
    <w:p w14:paraId="326E8803" w14:textId="77777777" w:rsidR="005347D8" w:rsidRPr="005347D8" w:rsidRDefault="005347D8" w:rsidP="005347D8">
      <w:pPr>
        <w:bidi/>
        <w:rPr>
          <w:rtl/>
        </w:rPr>
      </w:pPr>
      <w:r w:rsidRPr="005347D8">
        <w:lastRenderedPageBreak/>
        <w:pict w14:anchorId="1F447914">
          <v:rect id="_x0000_i1498" style="width:0;height:22.5pt" o:hralign="center" o:hrstd="t" o:hr="t" fillcolor="#a0a0a0" stroked="f"/>
        </w:pict>
      </w:r>
    </w:p>
    <w:p w14:paraId="5564B022" w14:textId="77777777" w:rsidR="005347D8" w:rsidRPr="005347D8" w:rsidRDefault="005347D8" w:rsidP="005347D8">
      <w:pPr>
        <w:bidi/>
      </w:pPr>
      <w:r w:rsidRPr="005347D8">
        <w:rPr>
          <w:rtl/>
        </w:rPr>
        <w:t>الاثبات بشهادة بالشهادة</w:t>
      </w:r>
    </w:p>
    <w:p w14:paraId="12C5E86A" w14:textId="77777777" w:rsidR="005347D8" w:rsidRPr="005347D8" w:rsidRDefault="005347D8" w:rsidP="005347D8">
      <w:pPr>
        <w:bidi/>
      </w:pPr>
      <w:r w:rsidRPr="005347D8">
        <w:t>    </w:t>
      </w:r>
      <w:hyperlink r:id="rId34" w:history="1">
        <w:r w:rsidRPr="005347D8">
          <w:rPr>
            <w:rStyle w:val="Hyperlink"/>
          </w:rPr>
          <w:t> </w:t>
        </w:r>
      </w:hyperlink>
      <w:r w:rsidRPr="005347D8">
        <w:rPr>
          <w:rtl/>
        </w:rPr>
        <w:t>المادة</w:t>
      </w:r>
      <w:r w:rsidRPr="005347D8">
        <w:t xml:space="preserve"> (31</w:t>
      </w:r>
      <w:proofErr w:type="gramStart"/>
      <w:r w:rsidRPr="005347D8">
        <w:t>) :</w:t>
      </w:r>
      <w:proofErr w:type="gramEnd"/>
    </w:p>
    <w:p w14:paraId="4D71D8BD" w14:textId="77777777" w:rsidR="005347D8" w:rsidRPr="005347D8" w:rsidRDefault="005347D8" w:rsidP="005347D8">
      <w:pPr>
        <w:bidi/>
      </w:pPr>
      <w:r w:rsidRPr="005347D8">
        <w:rPr>
          <w:rtl/>
        </w:rPr>
        <w:t xml:space="preserve">1. الإجازة لاحد الخصوم </w:t>
      </w:r>
      <w:proofErr w:type="spellStart"/>
      <w:r w:rsidRPr="005347D8">
        <w:rPr>
          <w:rtl/>
        </w:rPr>
        <w:t>باثبات</w:t>
      </w:r>
      <w:proofErr w:type="spellEnd"/>
      <w:r w:rsidRPr="005347D8">
        <w:rPr>
          <w:rtl/>
        </w:rPr>
        <w:t xml:space="preserve"> واقعة بشهادة الشهود تقتضي دائماً ان يكون للخصم الآخر الحق في دفعها بهذا الطريق.</w:t>
      </w:r>
    </w:p>
    <w:p w14:paraId="2394A746" w14:textId="77777777" w:rsidR="005347D8" w:rsidRPr="005347D8" w:rsidRDefault="005347D8" w:rsidP="005347D8">
      <w:pPr>
        <w:bidi/>
        <w:rPr>
          <w:rtl/>
        </w:rPr>
      </w:pPr>
      <w:r w:rsidRPr="005347D8">
        <w:rPr>
          <w:rtl/>
        </w:rPr>
        <w:t>2. إذا أرفق السند العادي بشهادة خطية مشفوعة بالقسم أمام الكاتب العدل صادرة عمن أصدره وأفاد فيها بصحة صدور هذا السند عنه فيعتبر ذلك كافيا لإثبات صحة صدوره عنه ما لم يثبت التزوير أو كذب الشهادة.</w:t>
      </w:r>
    </w:p>
    <w:p w14:paraId="18E1EF64" w14:textId="77777777" w:rsidR="005347D8" w:rsidRPr="005347D8" w:rsidRDefault="005347D8" w:rsidP="005347D8">
      <w:pPr>
        <w:bidi/>
        <w:rPr>
          <w:rtl/>
        </w:rPr>
      </w:pPr>
      <w:r w:rsidRPr="005347D8">
        <w:pict w14:anchorId="20E5C03F">
          <v:rect id="_x0000_i1499" style="width:0;height:22.5pt" o:hralign="center" o:hrstd="t" o:hr="t" fillcolor="#a0a0a0" stroked="f"/>
        </w:pict>
      </w:r>
    </w:p>
    <w:p w14:paraId="2EA98354" w14:textId="77777777" w:rsidR="005347D8" w:rsidRPr="005347D8" w:rsidRDefault="005347D8" w:rsidP="005347D8">
      <w:pPr>
        <w:bidi/>
      </w:pPr>
      <w:r w:rsidRPr="005347D8">
        <w:rPr>
          <w:rtl/>
        </w:rPr>
        <w:t>اهلية الشاهد</w:t>
      </w:r>
    </w:p>
    <w:p w14:paraId="3820099A" w14:textId="77777777" w:rsidR="005347D8" w:rsidRPr="005347D8" w:rsidRDefault="005347D8" w:rsidP="005347D8">
      <w:pPr>
        <w:bidi/>
      </w:pPr>
      <w:r w:rsidRPr="005347D8">
        <w:t>    </w:t>
      </w:r>
      <w:hyperlink r:id="rId35" w:history="1">
        <w:r w:rsidRPr="005347D8">
          <w:rPr>
            <w:rStyle w:val="Hyperlink"/>
          </w:rPr>
          <w:t> </w:t>
        </w:r>
      </w:hyperlink>
      <w:r w:rsidRPr="005347D8">
        <w:rPr>
          <w:rtl/>
        </w:rPr>
        <w:t>المادة</w:t>
      </w:r>
      <w:r w:rsidRPr="005347D8">
        <w:t xml:space="preserve"> (32</w:t>
      </w:r>
      <w:proofErr w:type="gramStart"/>
      <w:r w:rsidRPr="005347D8">
        <w:t>) :</w:t>
      </w:r>
      <w:proofErr w:type="gramEnd"/>
    </w:p>
    <w:p w14:paraId="401D3BDA" w14:textId="77777777" w:rsidR="005347D8" w:rsidRPr="005347D8" w:rsidRDefault="005347D8" w:rsidP="005347D8">
      <w:pPr>
        <w:bidi/>
      </w:pPr>
      <w:r w:rsidRPr="005347D8">
        <w:rPr>
          <w:rtl/>
        </w:rPr>
        <w:t xml:space="preserve">تسمع المحكمة شهادة كل انسان ما لم يكن مجنوناً او صبياً لا يفهم معنى اليمين ولها ان تسمع اقوال الصبي الذي لا يفهم معنى اليمين على سبيل الاستدلال </w:t>
      </w:r>
      <w:proofErr w:type="gramStart"/>
      <w:r w:rsidRPr="005347D8">
        <w:rPr>
          <w:rtl/>
        </w:rPr>
        <w:t>فقط .</w:t>
      </w:r>
      <w:proofErr w:type="gramEnd"/>
    </w:p>
    <w:p w14:paraId="3C8DEB0B" w14:textId="77777777" w:rsidR="005347D8" w:rsidRPr="005347D8" w:rsidRDefault="005347D8" w:rsidP="005347D8">
      <w:pPr>
        <w:bidi/>
        <w:rPr>
          <w:rtl/>
        </w:rPr>
      </w:pPr>
      <w:r w:rsidRPr="005347D8">
        <w:pict w14:anchorId="290CEB68">
          <v:rect id="_x0000_i1500" style="width:0;height:22.5pt" o:hralign="center" o:hrstd="t" o:hr="t" fillcolor="#a0a0a0" stroked="f"/>
        </w:pict>
      </w:r>
    </w:p>
    <w:p w14:paraId="2B7EDE76" w14:textId="77777777" w:rsidR="005347D8" w:rsidRPr="005347D8" w:rsidRDefault="005347D8" w:rsidP="005347D8">
      <w:pPr>
        <w:bidi/>
      </w:pPr>
      <w:r w:rsidRPr="005347D8">
        <w:rPr>
          <w:rtl/>
        </w:rPr>
        <w:t>قناعة المحكمة بالشهادة</w:t>
      </w:r>
    </w:p>
    <w:p w14:paraId="3D292A10" w14:textId="77777777" w:rsidR="005347D8" w:rsidRPr="005347D8" w:rsidRDefault="005347D8" w:rsidP="005347D8">
      <w:pPr>
        <w:bidi/>
      </w:pPr>
      <w:r w:rsidRPr="005347D8">
        <w:t>    </w:t>
      </w:r>
      <w:hyperlink r:id="rId36" w:history="1">
        <w:r w:rsidRPr="005347D8">
          <w:rPr>
            <w:rStyle w:val="Hyperlink"/>
          </w:rPr>
          <w:t> </w:t>
        </w:r>
      </w:hyperlink>
      <w:r w:rsidRPr="005347D8">
        <w:rPr>
          <w:rtl/>
        </w:rPr>
        <w:t>المادة</w:t>
      </w:r>
      <w:r w:rsidRPr="005347D8">
        <w:t xml:space="preserve"> (33</w:t>
      </w:r>
      <w:proofErr w:type="gramStart"/>
      <w:r w:rsidRPr="005347D8">
        <w:t>) :</w:t>
      </w:r>
      <w:proofErr w:type="gramEnd"/>
    </w:p>
    <w:p w14:paraId="6F3F6F71" w14:textId="77777777" w:rsidR="005347D8" w:rsidRPr="005347D8" w:rsidRDefault="005347D8" w:rsidP="005347D8">
      <w:pPr>
        <w:bidi/>
      </w:pPr>
      <w:r w:rsidRPr="005347D8">
        <w:rPr>
          <w:rtl/>
        </w:rPr>
        <w:t xml:space="preserve">1. تقدر المحكمة قيمة شهادة الشهود من حيث عدالتهم وسلوكهم وتصرفهم وغير ذلك من ظروف القضية دون حاجة الى </w:t>
      </w:r>
      <w:proofErr w:type="gramStart"/>
      <w:r w:rsidRPr="005347D8">
        <w:rPr>
          <w:rtl/>
        </w:rPr>
        <w:t>التزكية .</w:t>
      </w:r>
      <w:proofErr w:type="gramEnd"/>
    </w:p>
    <w:p w14:paraId="6FA334C3" w14:textId="77777777" w:rsidR="005347D8" w:rsidRPr="005347D8" w:rsidRDefault="005347D8" w:rsidP="005347D8">
      <w:pPr>
        <w:bidi/>
        <w:rPr>
          <w:rtl/>
        </w:rPr>
      </w:pPr>
      <w:r w:rsidRPr="005347D8">
        <w:rPr>
          <w:rtl/>
        </w:rPr>
        <w:t xml:space="preserve">2. اذا لم توافق الشهادة الدعوى او لم تتفق اقوال الشهود بعضها مع بعض اخذت المحكمة من الشهادة بالقدر الذي تقتنع </w:t>
      </w:r>
      <w:proofErr w:type="gramStart"/>
      <w:r w:rsidRPr="005347D8">
        <w:rPr>
          <w:rtl/>
        </w:rPr>
        <w:t>بصحته .</w:t>
      </w:r>
      <w:proofErr w:type="gramEnd"/>
    </w:p>
    <w:p w14:paraId="632C20A3" w14:textId="77777777" w:rsidR="005347D8" w:rsidRPr="005347D8" w:rsidRDefault="005347D8" w:rsidP="005347D8">
      <w:pPr>
        <w:bidi/>
        <w:rPr>
          <w:rtl/>
        </w:rPr>
      </w:pPr>
      <w:r w:rsidRPr="005347D8">
        <w:pict w14:anchorId="6FAFC94C">
          <v:rect id="_x0000_i1501" style="width:0;height:22.5pt" o:hralign="center" o:hrstd="t" o:hr="t" fillcolor="#a0a0a0" stroked="f"/>
        </w:pict>
      </w:r>
    </w:p>
    <w:p w14:paraId="2EECFA89" w14:textId="77777777" w:rsidR="005347D8" w:rsidRPr="005347D8" w:rsidRDefault="005347D8" w:rsidP="005347D8">
      <w:pPr>
        <w:bidi/>
      </w:pPr>
      <w:r w:rsidRPr="005347D8">
        <w:rPr>
          <w:rtl/>
        </w:rPr>
        <w:t>وزن البينة</w:t>
      </w:r>
    </w:p>
    <w:p w14:paraId="54543422" w14:textId="77777777" w:rsidR="005347D8" w:rsidRPr="005347D8" w:rsidRDefault="005347D8" w:rsidP="005347D8">
      <w:pPr>
        <w:bidi/>
      </w:pPr>
      <w:r w:rsidRPr="005347D8">
        <w:t>    </w:t>
      </w:r>
      <w:hyperlink r:id="rId37" w:history="1">
        <w:r w:rsidRPr="005347D8">
          <w:rPr>
            <w:rStyle w:val="Hyperlink"/>
          </w:rPr>
          <w:t> </w:t>
        </w:r>
      </w:hyperlink>
      <w:r w:rsidRPr="005347D8">
        <w:rPr>
          <w:rtl/>
        </w:rPr>
        <w:t>المادة</w:t>
      </w:r>
      <w:r w:rsidRPr="005347D8">
        <w:t xml:space="preserve"> (34</w:t>
      </w:r>
      <w:proofErr w:type="gramStart"/>
      <w:r w:rsidRPr="005347D8">
        <w:t>) :</w:t>
      </w:r>
      <w:proofErr w:type="gramEnd"/>
    </w:p>
    <w:p w14:paraId="3D60D870" w14:textId="77777777" w:rsidR="005347D8" w:rsidRPr="005347D8" w:rsidRDefault="005347D8" w:rsidP="005347D8">
      <w:pPr>
        <w:bidi/>
      </w:pPr>
      <w:r w:rsidRPr="005347D8">
        <w:rPr>
          <w:rtl/>
        </w:rPr>
        <w:t xml:space="preserve">1. للمحكمة ان ترجح بينة على اخرى وفاقاً لما تستخلصه من ظروف </w:t>
      </w:r>
      <w:proofErr w:type="gramStart"/>
      <w:r w:rsidRPr="005347D8">
        <w:rPr>
          <w:rtl/>
        </w:rPr>
        <w:t>الدعوى .</w:t>
      </w:r>
      <w:proofErr w:type="gramEnd"/>
    </w:p>
    <w:p w14:paraId="475C2398" w14:textId="77777777" w:rsidR="005347D8" w:rsidRPr="005347D8" w:rsidRDefault="005347D8" w:rsidP="005347D8">
      <w:pPr>
        <w:bidi/>
        <w:rPr>
          <w:rtl/>
        </w:rPr>
      </w:pPr>
      <w:r w:rsidRPr="005347D8">
        <w:rPr>
          <w:rtl/>
        </w:rPr>
        <w:t xml:space="preserve">2. لا يجوز للمحكمة ان تصدر حكماً في اية قضية بالاستناد الى شهادة شاهد فرد الا </w:t>
      </w:r>
      <w:proofErr w:type="gramStart"/>
      <w:r w:rsidRPr="005347D8">
        <w:rPr>
          <w:rtl/>
        </w:rPr>
        <w:t>اذا</w:t>
      </w:r>
      <w:proofErr w:type="gramEnd"/>
      <w:r w:rsidRPr="005347D8">
        <w:rPr>
          <w:rtl/>
        </w:rPr>
        <w:t xml:space="preserve"> لم يعترض عليها الخصم او </w:t>
      </w:r>
      <w:proofErr w:type="spellStart"/>
      <w:r w:rsidRPr="005347D8">
        <w:rPr>
          <w:rtl/>
        </w:rPr>
        <w:t>تايدت</w:t>
      </w:r>
      <w:proofErr w:type="spellEnd"/>
      <w:r w:rsidRPr="005347D8">
        <w:rPr>
          <w:rtl/>
        </w:rPr>
        <w:t xml:space="preserve"> ببينة مادية اخرى ترى المحكمة انها كافية </w:t>
      </w:r>
      <w:proofErr w:type="spellStart"/>
      <w:r w:rsidRPr="005347D8">
        <w:rPr>
          <w:rtl/>
        </w:rPr>
        <w:t>لاثبات</w:t>
      </w:r>
      <w:proofErr w:type="spellEnd"/>
      <w:r w:rsidRPr="005347D8">
        <w:rPr>
          <w:rtl/>
        </w:rPr>
        <w:t xml:space="preserve"> صحتها.</w:t>
      </w:r>
    </w:p>
    <w:p w14:paraId="34CE4F11" w14:textId="77777777" w:rsidR="005347D8" w:rsidRPr="005347D8" w:rsidRDefault="005347D8" w:rsidP="005347D8">
      <w:pPr>
        <w:bidi/>
        <w:rPr>
          <w:rtl/>
        </w:rPr>
      </w:pPr>
      <w:r w:rsidRPr="005347D8">
        <w:pict w14:anchorId="45CA649E">
          <v:rect id="_x0000_i1502" style="width:0;height:22.5pt" o:hralign="center" o:hrstd="t" o:hr="t" fillcolor="#a0a0a0" stroked="f"/>
        </w:pict>
      </w:r>
    </w:p>
    <w:p w14:paraId="69BC18A3" w14:textId="77777777" w:rsidR="005347D8" w:rsidRPr="005347D8" w:rsidRDefault="005347D8" w:rsidP="005347D8">
      <w:pPr>
        <w:bidi/>
      </w:pPr>
      <w:r w:rsidRPr="005347D8">
        <w:rPr>
          <w:rtl/>
        </w:rPr>
        <w:t>الشهادة المتعلقة بشؤون الدولة</w:t>
      </w:r>
    </w:p>
    <w:p w14:paraId="700A20C5" w14:textId="77777777" w:rsidR="005347D8" w:rsidRPr="005347D8" w:rsidRDefault="005347D8" w:rsidP="005347D8">
      <w:pPr>
        <w:bidi/>
      </w:pPr>
      <w:r w:rsidRPr="005347D8">
        <w:t>    </w:t>
      </w:r>
      <w:hyperlink r:id="rId38" w:history="1">
        <w:r w:rsidRPr="005347D8">
          <w:rPr>
            <w:rStyle w:val="Hyperlink"/>
          </w:rPr>
          <w:t> </w:t>
        </w:r>
      </w:hyperlink>
      <w:r w:rsidRPr="005347D8">
        <w:rPr>
          <w:rtl/>
        </w:rPr>
        <w:t>المادة</w:t>
      </w:r>
      <w:r w:rsidRPr="005347D8">
        <w:t xml:space="preserve"> (35</w:t>
      </w:r>
      <w:proofErr w:type="gramStart"/>
      <w:r w:rsidRPr="005347D8">
        <w:t>) :</w:t>
      </w:r>
      <w:proofErr w:type="gramEnd"/>
    </w:p>
    <w:p w14:paraId="4F98138F" w14:textId="77777777" w:rsidR="005347D8" w:rsidRPr="005347D8" w:rsidRDefault="005347D8" w:rsidP="005347D8">
      <w:pPr>
        <w:bidi/>
      </w:pPr>
      <w:r w:rsidRPr="005347D8">
        <w:rPr>
          <w:rtl/>
        </w:rPr>
        <w:t xml:space="preserve">لا يجوز ان يشهد احد عن معلومات او مضمون اوراق تتعلق بشؤون الدولة الا اذا كانت قد نشرت بالطريق القانوني او كانت السلطة المختصة قد اذنت في </w:t>
      </w:r>
      <w:proofErr w:type="gramStart"/>
      <w:r w:rsidRPr="005347D8">
        <w:rPr>
          <w:rtl/>
        </w:rPr>
        <w:t>اذاعتها .</w:t>
      </w:r>
      <w:proofErr w:type="gramEnd"/>
    </w:p>
    <w:p w14:paraId="183347AB" w14:textId="77777777" w:rsidR="005347D8" w:rsidRPr="005347D8" w:rsidRDefault="005347D8" w:rsidP="005347D8">
      <w:pPr>
        <w:bidi/>
        <w:rPr>
          <w:rtl/>
        </w:rPr>
      </w:pPr>
      <w:r w:rsidRPr="005347D8">
        <w:lastRenderedPageBreak/>
        <w:pict w14:anchorId="0082CC8E">
          <v:rect id="_x0000_i1503" style="width:0;height:22.5pt" o:hralign="center" o:hrstd="t" o:hr="t" fillcolor="#a0a0a0" stroked="f"/>
        </w:pict>
      </w:r>
    </w:p>
    <w:p w14:paraId="0251221F" w14:textId="77777777" w:rsidR="005347D8" w:rsidRPr="005347D8" w:rsidRDefault="005347D8" w:rsidP="005347D8">
      <w:pPr>
        <w:bidi/>
      </w:pPr>
      <w:r w:rsidRPr="005347D8">
        <w:rPr>
          <w:rtl/>
        </w:rPr>
        <w:t>شهادة الموظفين والمستخدمين بما وصل الى علمهم بسبب العمل</w:t>
      </w:r>
    </w:p>
    <w:p w14:paraId="7D96BF2C" w14:textId="77777777" w:rsidR="005347D8" w:rsidRPr="005347D8" w:rsidRDefault="005347D8" w:rsidP="005347D8">
      <w:pPr>
        <w:bidi/>
      </w:pPr>
      <w:r w:rsidRPr="005347D8">
        <w:t>    </w:t>
      </w:r>
      <w:hyperlink r:id="rId39" w:history="1">
        <w:r w:rsidRPr="005347D8">
          <w:rPr>
            <w:rStyle w:val="Hyperlink"/>
          </w:rPr>
          <w:t> </w:t>
        </w:r>
      </w:hyperlink>
      <w:r w:rsidRPr="005347D8">
        <w:rPr>
          <w:rtl/>
        </w:rPr>
        <w:t>المادة</w:t>
      </w:r>
      <w:r w:rsidRPr="005347D8">
        <w:t xml:space="preserve"> (36</w:t>
      </w:r>
      <w:proofErr w:type="gramStart"/>
      <w:r w:rsidRPr="005347D8">
        <w:t>) :</w:t>
      </w:r>
      <w:proofErr w:type="gramEnd"/>
    </w:p>
    <w:p w14:paraId="1B30F8DE" w14:textId="77777777" w:rsidR="005347D8" w:rsidRPr="005347D8" w:rsidRDefault="005347D8" w:rsidP="005347D8">
      <w:pPr>
        <w:bidi/>
      </w:pPr>
      <w:r w:rsidRPr="005347D8">
        <w:rPr>
          <w:rtl/>
        </w:rPr>
        <w:t xml:space="preserve">الموظفون والمستخدمون والمكلفون بخدمة عامة لا يشهدون ولو بعد تركهم العمل بما يكون قد وصل الى علمهم اثناء قيامهم بالعمل من معلومات لا تجوز اذاعتها ومع ذلك فللسلطة المختصة ان </w:t>
      </w:r>
      <w:proofErr w:type="spellStart"/>
      <w:r w:rsidRPr="005347D8">
        <w:rPr>
          <w:rtl/>
        </w:rPr>
        <w:t>تاذن</w:t>
      </w:r>
      <w:proofErr w:type="spellEnd"/>
      <w:r w:rsidRPr="005347D8">
        <w:rPr>
          <w:rtl/>
        </w:rPr>
        <w:t xml:space="preserve"> لهم بالشهادة بناء على طلب المحكمة او احد </w:t>
      </w:r>
      <w:proofErr w:type="gramStart"/>
      <w:r w:rsidRPr="005347D8">
        <w:rPr>
          <w:rtl/>
        </w:rPr>
        <w:t>الخصوم .</w:t>
      </w:r>
      <w:proofErr w:type="gramEnd"/>
    </w:p>
    <w:p w14:paraId="40C82D32" w14:textId="77777777" w:rsidR="005347D8" w:rsidRPr="005347D8" w:rsidRDefault="005347D8" w:rsidP="005347D8">
      <w:pPr>
        <w:bidi/>
        <w:rPr>
          <w:rtl/>
        </w:rPr>
      </w:pPr>
      <w:r w:rsidRPr="005347D8">
        <w:pict w14:anchorId="34EE1E2E">
          <v:rect id="_x0000_i1504" style="width:0;height:22.5pt" o:hralign="center" o:hrstd="t" o:hr="t" fillcolor="#a0a0a0" stroked="f"/>
        </w:pict>
      </w:r>
    </w:p>
    <w:p w14:paraId="5A7ABB1E" w14:textId="77777777" w:rsidR="005347D8" w:rsidRPr="005347D8" w:rsidRDefault="005347D8" w:rsidP="005347D8">
      <w:pPr>
        <w:bidi/>
      </w:pPr>
      <w:r w:rsidRPr="005347D8">
        <w:rPr>
          <w:rtl/>
        </w:rPr>
        <w:t>عدم جواز اصحاب المهن للمعلومات</w:t>
      </w:r>
    </w:p>
    <w:p w14:paraId="31695394" w14:textId="77777777" w:rsidR="005347D8" w:rsidRPr="005347D8" w:rsidRDefault="005347D8" w:rsidP="005347D8">
      <w:pPr>
        <w:bidi/>
      </w:pPr>
      <w:r w:rsidRPr="005347D8">
        <w:t>    </w:t>
      </w:r>
      <w:hyperlink r:id="rId40" w:history="1">
        <w:r w:rsidRPr="005347D8">
          <w:rPr>
            <w:rStyle w:val="Hyperlink"/>
          </w:rPr>
          <w:t> </w:t>
        </w:r>
      </w:hyperlink>
      <w:r w:rsidRPr="005347D8">
        <w:rPr>
          <w:rtl/>
        </w:rPr>
        <w:t>المادة</w:t>
      </w:r>
      <w:r w:rsidRPr="005347D8">
        <w:t xml:space="preserve"> (37</w:t>
      </w:r>
      <w:proofErr w:type="gramStart"/>
      <w:r w:rsidRPr="005347D8">
        <w:t>) :</w:t>
      </w:r>
      <w:proofErr w:type="gramEnd"/>
    </w:p>
    <w:p w14:paraId="30B81AE6" w14:textId="77777777" w:rsidR="005347D8" w:rsidRPr="005347D8" w:rsidRDefault="005347D8" w:rsidP="005347D8">
      <w:pPr>
        <w:bidi/>
      </w:pPr>
      <w:r w:rsidRPr="005347D8">
        <w:rPr>
          <w:rtl/>
        </w:rPr>
        <w:t xml:space="preserve">من علم من المحامين او الوكلاء او الاطباء أو من ماثلهم عن طريق مهنته او صنعته بواقعة او بمعلومات لا يجوز له ان يفشيها ولو بعد انتهاء خدمته او زوال صفته ما لم يكن ذكرها له مقصوداً به ارتكاب جناية او جنحة ويجب عليهم ان يؤدوا الشهادة عن تلك الواقعة او المعلومات متى طلب منهم من اسرها </w:t>
      </w:r>
      <w:proofErr w:type="gramStart"/>
      <w:r w:rsidRPr="005347D8">
        <w:rPr>
          <w:rtl/>
        </w:rPr>
        <w:t>اليهم</w:t>
      </w:r>
      <w:proofErr w:type="gramEnd"/>
      <w:r w:rsidRPr="005347D8">
        <w:rPr>
          <w:rtl/>
        </w:rPr>
        <w:t xml:space="preserve"> على ان لا يخل ذلك </w:t>
      </w:r>
      <w:proofErr w:type="spellStart"/>
      <w:r w:rsidRPr="005347D8">
        <w:rPr>
          <w:rtl/>
        </w:rPr>
        <w:t>باحكام</w:t>
      </w:r>
      <w:proofErr w:type="spellEnd"/>
      <w:r w:rsidRPr="005347D8">
        <w:rPr>
          <w:rtl/>
        </w:rPr>
        <w:t xml:space="preserve"> القوانين الخاصة بهم.</w:t>
      </w:r>
    </w:p>
    <w:p w14:paraId="21ECC3FF" w14:textId="77777777" w:rsidR="005347D8" w:rsidRPr="005347D8" w:rsidRDefault="005347D8" w:rsidP="005347D8">
      <w:pPr>
        <w:bidi/>
        <w:rPr>
          <w:rtl/>
        </w:rPr>
      </w:pPr>
      <w:r w:rsidRPr="005347D8">
        <w:pict w14:anchorId="2E08A633">
          <v:rect id="_x0000_i1505" style="width:0;height:22.5pt" o:hralign="center" o:hrstd="t" o:hr="t" fillcolor="#a0a0a0" stroked="f"/>
        </w:pict>
      </w:r>
    </w:p>
    <w:p w14:paraId="1327CA55" w14:textId="77777777" w:rsidR="005347D8" w:rsidRPr="005347D8" w:rsidRDefault="005347D8" w:rsidP="005347D8">
      <w:pPr>
        <w:bidi/>
      </w:pPr>
      <w:r w:rsidRPr="005347D8">
        <w:rPr>
          <w:rtl/>
        </w:rPr>
        <w:t xml:space="preserve">افشاء </w:t>
      </w:r>
      <w:proofErr w:type="gramStart"/>
      <w:r w:rsidRPr="005347D8">
        <w:rPr>
          <w:rtl/>
        </w:rPr>
        <w:t>احد</w:t>
      </w:r>
      <w:proofErr w:type="gramEnd"/>
      <w:r w:rsidRPr="005347D8">
        <w:rPr>
          <w:rtl/>
        </w:rPr>
        <w:t xml:space="preserve"> الزوجين ما علمه اثناء </w:t>
      </w:r>
      <w:proofErr w:type="spellStart"/>
      <w:r w:rsidRPr="005347D8">
        <w:rPr>
          <w:rtl/>
        </w:rPr>
        <w:t>الوجية</w:t>
      </w:r>
      <w:proofErr w:type="spellEnd"/>
    </w:p>
    <w:p w14:paraId="7889D74C" w14:textId="77777777" w:rsidR="005347D8" w:rsidRPr="005347D8" w:rsidRDefault="005347D8" w:rsidP="005347D8">
      <w:pPr>
        <w:bidi/>
      </w:pPr>
      <w:r w:rsidRPr="005347D8">
        <w:t>    </w:t>
      </w:r>
      <w:hyperlink r:id="rId41" w:history="1">
        <w:r w:rsidRPr="005347D8">
          <w:rPr>
            <w:rStyle w:val="Hyperlink"/>
          </w:rPr>
          <w:t> </w:t>
        </w:r>
      </w:hyperlink>
      <w:r w:rsidRPr="005347D8">
        <w:rPr>
          <w:rtl/>
        </w:rPr>
        <w:t>المادة</w:t>
      </w:r>
      <w:r w:rsidRPr="005347D8">
        <w:t xml:space="preserve"> (38</w:t>
      </w:r>
      <w:proofErr w:type="gramStart"/>
      <w:r w:rsidRPr="005347D8">
        <w:t>) :</w:t>
      </w:r>
      <w:proofErr w:type="gramEnd"/>
    </w:p>
    <w:p w14:paraId="5B157632" w14:textId="77777777" w:rsidR="005347D8" w:rsidRPr="005347D8" w:rsidRDefault="005347D8" w:rsidP="005347D8">
      <w:pPr>
        <w:bidi/>
      </w:pPr>
      <w:r w:rsidRPr="005347D8">
        <w:rPr>
          <w:rtl/>
        </w:rPr>
        <w:t xml:space="preserve">لا يجوز لاحد الزوجين ان يفشي بغير رضى الآخر ما ابلغه اياه اثناء الزوجية ولو بعد انفصامها الا في حالة رفع دعوى من احدهما على الآخر او اقامة دعوى على احدهم بسبب جناية او جنحة وقعت منه على </w:t>
      </w:r>
      <w:proofErr w:type="gramStart"/>
      <w:r w:rsidRPr="005347D8">
        <w:rPr>
          <w:rtl/>
        </w:rPr>
        <w:t>الآخر .</w:t>
      </w:r>
      <w:proofErr w:type="gramEnd"/>
    </w:p>
    <w:p w14:paraId="6164321B" w14:textId="77777777" w:rsidR="005347D8" w:rsidRPr="005347D8" w:rsidRDefault="005347D8" w:rsidP="005347D8">
      <w:pPr>
        <w:bidi/>
        <w:rPr>
          <w:rtl/>
        </w:rPr>
      </w:pPr>
      <w:r w:rsidRPr="005347D8">
        <w:pict w14:anchorId="1CDCCF8E">
          <v:rect id="_x0000_i1506" style="width:0;height:22.5pt" o:hralign="center" o:hrstd="t" o:hr="t" fillcolor="#a0a0a0" stroked="f"/>
        </w:pict>
      </w:r>
    </w:p>
    <w:p w14:paraId="5BE31CC2" w14:textId="77777777" w:rsidR="005347D8" w:rsidRPr="005347D8" w:rsidRDefault="005347D8" w:rsidP="005347D8">
      <w:pPr>
        <w:bidi/>
      </w:pPr>
      <w:r w:rsidRPr="005347D8">
        <w:rPr>
          <w:rtl/>
        </w:rPr>
        <w:t>حالات شهادة السماع غير المقبولة</w:t>
      </w:r>
    </w:p>
    <w:p w14:paraId="32D32E58" w14:textId="77777777" w:rsidR="005347D8" w:rsidRPr="005347D8" w:rsidRDefault="005347D8" w:rsidP="005347D8">
      <w:pPr>
        <w:bidi/>
      </w:pPr>
      <w:r w:rsidRPr="005347D8">
        <w:t>    </w:t>
      </w:r>
      <w:hyperlink r:id="rId42" w:history="1">
        <w:r w:rsidRPr="005347D8">
          <w:rPr>
            <w:rStyle w:val="Hyperlink"/>
          </w:rPr>
          <w:t> </w:t>
        </w:r>
      </w:hyperlink>
      <w:r w:rsidRPr="005347D8">
        <w:rPr>
          <w:rtl/>
        </w:rPr>
        <w:t>المادة</w:t>
      </w:r>
      <w:r w:rsidRPr="005347D8">
        <w:t xml:space="preserve"> (39</w:t>
      </w:r>
      <w:proofErr w:type="gramStart"/>
      <w:r w:rsidRPr="005347D8">
        <w:t>) :</w:t>
      </w:r>
      <w:proofErr w:type="gramEnd"/>
    </w:p>
    <w:p w14:paraId="6AA5C713" w14:textId="77777777" w:rsidR="005347D8" w:rsidRPr="005347D8" w:rsidRDefault="005347D8" w:rsidP="005347D8">
      <w:pPr>
        <w:bidi/>
      </w:pPr>
      <w:r w:rsidRPr="005347D8">
        <w:rPr>
          <w:rtl/>
        </w:rPr>
        <w:t xml:space="preserve">الشهادة بالسماع غير مقبولة الا في الحالات </w:t>
      </w:r>
      <w:proofErr w:type="gramStart"/>
      <w:r w:rsidRPr="005347D8">
        <w:rPr>
          <w:rtl/>
        </w:rPr>
        <w:t>التالية :</w:t>
      </w:r>
      <w:proofErr w:type="gramEnd"/>
      <w:r w:rsidRPr="005347D8">
        <w:rPr>
          <w:rtl/>
        </w:rPr>
        <w:br/>
        <w:t xml:space="preserve">1 . </w:t>
      </w:r>
      <w:proofErr w:type="gramStart"/>
      <w:r w:rsidRPr="005347D8">
        <w:rPr>
          <w:rtl/>
        </w:rPr>
        <w:t>الوفاة .</w:t>
      </w:r>
      <w:proofErr w:type="gramEnd"/>
    </w:p>
    <w:p w14:paraId="74D30D53" w14:textId="77777777" w:rsidR="005347D8" w:rsidRPr="005347D8" w:rsidRDefault="005347D8" w:rsidP="005347D8">
      <w:pPr>
        <w:bidi/>
        <w:rPr>
          <w:rtl/>
        </w:rPr>
      </w:pPr>
      <w:r w:rsidRPr="005347D8">
        <w:rPr>
          <w:rtl/>
        </w:rPr>
        <w:t xml:space="preserve">2. </w:t>
      </w:r>
      <w:proofErr w:type="gramStart"/>
      <w:r w:rsidRPr="005347D8">
        <w:rPr>
          <w:rtl/>
        </w:rPr>
        <w:t>النسب .</w:t>
      </w:r>
      <w:proofErr w:type="gramEnd"/>
    </w:p>
    <w:p w14:paraId="5FB318CB" w14:textId="77777777" w:rsidR="005347D8" w:rsidRPr="005347D8" w:rsidRDefault="005347D8" w:rsidP="005347D8">
      <w:pPr>
        <w:bidi/>
        <w:rPr>
          <w:rtl/>
        </w:rPr>
      </w:pPr>
      <w:r w:rsidRPr="005347D8">
        <w:rPr>
          <w:rtl/>
        </w:rPr>
        <w:t xml:space="preserve">3. الوقف الصحيح الموقوف لجهة خيرية منذ مدة </w:t>
      </w:r>
      <w:proofErr w:type="gramStart"/>
      <w:r w:rsidRPr="005347D8">
        <w:rPr>
          <w:rtl/>
        </w:rPr>
        <w:t>طويلة .</w:t>
      </w:r>
      <w:proofErr w:type="gramEnd"/>
    </w:p>
    <w:p w14:paraId="74CB1675" w14:textId="77777777" w:rsidR="005347D8" w:rsidRPr="005347D8" w:rsidRDefault="005347D8" w:rsidP="005347D8">
      <w:pPr>
        <w:bidi/>
        <w:rPr>
          <w:rtl/>
        </w:rPr>
      </w:pPr>
      <w:r w:rsidRPr="005347D8">
        <w:pict w14:anchorId="5E132E53">
          <v:rect id="_x0000_i1507" style="width:0;height:22.5pt" o:hralign="center" o:hrstd="t" o:hr="t" fillcolor="#a0a0a0" stroked="f"/>
        </w:pict>
      </w:r>
    </w:p>
    <w:p w14:paraId="2E298A3B" w14:textId="77777777" w:rsidR="005347D8" w:rsidRPr="005347D8" w:rsidRDefault="005347D8" w:rsidP="005347D8">
      <w:pPr>
        <w:bidi/>
      </w:pPr>
      <w:r w:rsidRPr="005347D8">
        <w:rPr>
          <w:rtl/>
        </w:rPr>
        <w:t>القرائن القانونية</w:t>
      </w:r>
    </w:p>
    <w:p w14:paraId="0AA8B980" w14:textId="77777777" w:rsidR="005347D8" w:rsidRPr="005347D8" w:rsidRDefault="005347D8" w:rsidP="005347D8">
      <w:pPr>
        <w:bidi/>
      </w:pPr>
      <w:r w:rsidRPr="005347D8">
        <w:t>    </w:t>
      </w:r>
      <w:hyperlink r:id="rId43" w:history="1">
        <w:r w:rsidRPr="005347D8">
          <w:rPr>
            <w:rStyle w:val="Hyperlink"/>
          </w:rPr>
          <w:t> </w:t>
        </w:r>
      </w:hyperlink>
      <w:r w:rsidRPr="005347D8">
        <w:rPr>
          <w:rtl/>
        </w:rPr>
        <w:t>المادة</w:t>
      </w:r>
      <w:r w:rsidRPr="005347D8">
        <w:t xml:space="preserve"> (40</w:t>
      </w:r>
      <w:proofErr w:type="gramStart"/>
      <w:r w:rsidRPr="005347D8">
        <w:t>) :</w:t>
      </w:r>
      <w:proofErr w:type="gramEnd"/>
    </w:p>
    <w:p w14:paraId="05E12298" w14:textId="77777777" w:rsidR="005347D8" w:rsidRPr="005347D8" w:rsidRDefault="005347D8" w:rsidP="005347D8">
      <w:pPr>
        <w:bidi/>
      </w:pPr>
      <w:r w:rsidRPr="005347D8">
        <w:rPr>
          <w:rtl/>
        </w:rPr>
        <w:t>الباب الرابع</w:t>
      </w:r>
      <w:r w:rsidRPr="005347D8">
        <w:br/>
      </w:r>
      <w:r w:rsidRPr="005347D8">
        <w:rPr>
          <w:rtl/>
        </w:rPr>
        <w:t>القرائن</w:t>
      </w:r>
      <w:r w:rsidRPr="005347D8">
        <w:br/>
      </w:r>
      <w:r w:rsidRPr="005347D8">
        <w:rPr>
          <w:rtl/>
        </w:rPr>
        <w:lastRenderedPageBreak/>
        <w:t>الفصل الاول</w:t>
      </w:r>
      <w:r w:rsidRPr="005347D8">
        <w:br/>
      </w:r>
      <w:r w:rsidRPr="005347D8">
        <w:rPr>
          <w:rtl/>
        </w:rPr>
        <w:t>القرائن القانونية</w:t>
      </w:r>
    </w:p>
    <w:p w14:paraId="28F8D273" w14:textId="77777777" w:rsidR="005347D8" w:rsidRPr="005347D8" w:rsidRDefault="005347D8" w:rsidP="005347D8">
      <w:pPr>
        <w:bidi/>
      </w:pPr>
      <w:r w:rsidRPr="005347D8">
        <w:rPr>
          <w:rtl/>
        </w:rPr>
        <w:t xml:space="preserve">القرينة التي ينص عليها القانون تغني من تقررت لمصلحته عن اية طريقة اخرى من طرق الاثبات على انه يجوز نقض هذه القرينة بالدليل العكسي ما لم يوجد نص يقضي بغير </w:t>
      </w:r>
      <w:proofErr w:type="gramStart"/>
      <w:r w:rsidRPr="005347D8">
        <w:rPr>
          <w:rtl/>
        </w:rPr>
        <w:t>ذلك</w:t>
      </w:r>
      <w:r w:rsidRPr="005347D8">
        <w:t xml:space="preserve"> .</w:t>
      </w:r>
      <w:proofErr w:type="gramEnd"/>
    </w:p>
    <w:p w14:paraId="6CAE4637" w14:textId="77777777" w:rsidR="005347D8" w:rsidRPr="005347D8" w:rsidRDefault="005347D8" w:rsidP="005347D8">
      <w:pPr>
        <w:bidi/>
      </w:pPr>
      <w:r w:rsidRPr="005347D8">
        <w:pict w14:anchorId="20E4FD09">
          <v:rect id="_x0000_i1508" style="width:0;height:22.5pt" o:hralign="center" o:hrstd="t" o:hr="t" fillcolor="#a0a0a0" stroked="f"/>
        </w:pict>
      </w:r>
    </w:p>
    <w:p w14:paraId="74C88DE9" w14:textId="77777777" w:rsidR="005347D8" w:rsidRPr="005347D8" w:rsidRDefault="005347D8" w:rsidP="005347D8">
      <w:pPr>
        <w:bidi/>
      </w:pPr>
      <w:r w:rsidRPr="005347D8">
        <w:rPr>
          <w:rtl/>
        </w:rPr>
        <w:t>حجية الاحكام القطعية</w:t>
      </w:r>
    </w:p>
    <w:p w14:paraId="4CF90D11" w14:textId="77777777" w:rsidR="005347D8" w:rsidRPr="005347D8" w:rsidRDefault="005347D8" w:rsidP="005347D8">
      <w:pPr>
        <w:bidi/>
      </w:pPr>
      <w:r w:rsidRPr="005347D8">
        <w:t>    </w:t>
      </w:r>
      <w:hyperlink r:id="rId44" w:history="1">
        <w:r w:rsidRPr="005347D8">
          <w:rPr>
            <w:rStyle w:val="Hyperlink"/>
          </w:rPr>
          <w:t> </w:t>
        </w:r>
      </w:hyperlink>
      <w:r w:rsidRPr="005347D8">
        <w:rPr>
          <w:rtl/>
        </w:rPr>
        <w:t>المادة</w:t>
      </w:r>
      <w:r w:rsidRPr="005347D8">
        <w:t xml:space="preserve"> (41</w:t>
      </w:r>
      <w:proofErr w:type="gramStart"/>
      <w:r w:rsidRPr="005347D8">
        <w:t>) :</w:t>
      </w:r>
      <w:proofErr w:type="gramEnd"/>
    </w:p>
    <w:p w14:paraId="097734E6" w14:textId="77777777" w:rsidR="005347D8" w:rsidRPr="005347D8" w:rsidRDefault="005347D8" w:rsidP="005347D8">
      <w:pPr>
        <w:bidi/>
      </w:pPr>
      <w:r w:rsidRPr="005347D8">
        <w:rPr>
          <w:rtl/>
        </w:rPr>
        <w:t xml:space="preserve">1. الاحكام التي حازت الدرجة القطعية تكون حجة بما فصلت فيه من الحقوق ولا يجوز قبول دليل ينقض هذه القرينة ولكن لا تكون لتلك الاحكام هذه القوة الا في نزاع قام بين الخصوم </w:t>
      </w:r>
      <w:proofErr w:type="gramStart"/>
      <w:r w:rsidRPr="005347D8">
        <w:rPr>
          <w:rtl/>
        </w:rPr>
        <w:t>انفسهم</w:t>
      </w:r>
      <w:proofErr w:type="gramEnd"/>
      <w:r w:rsidRPr="005347D8">
        <w:rPr>
          <w:rtl/>
        </w:rPr>
        <w:t xml:space="preserve"> دون ان تتغير صفاتهم وتعلق النزاع بالحق ذاته محلاً وسبباً.</w:t>
      </w:r>
    </w:p>
    <w:p w14:paraId="3D35085D" w14:textId="77777777" w:rsidR="005347D8" w:rsidRPr="005347D8" w:rsidRDefault="005347D8" w:rsidP="005347D8">
      <w:pPr>
        <w:bidi/>
        <w:rPr>
          <w:rtl/>
        </w:rPr>
      </w:pPr>
      <w:r w:rsidRPr="005347D8">
        <w:rPr>
          <w:rtl/>
        </w:rPr>
        <w:t xml:space="preserve">2. ويجوز للمحكمة ان </w:t>
      </w:r>
      <w:proofErr w:type="spellStart"/>
      <w:r w:rsidRPr="005347D8">
        <w:rPr>
          <w:rtl/>
        </w:rPr>
        <w:t>تاخذ</w:t>
      </w:r>
      <w:proofErr w:type="spellEnd"/>
      <w:r w:rsidRPr="005347D8">
        <w:rPr>
          <w:rtl/>
        </w:rPr>
        <w:t xml:space="preserve"> بهذه القرينة من تلقاء </w:t>
      </w:r>
      <w:proofErr w:type="gramStart"/>
      <w:r w:rsidRPr="005347D8">
        <w:rPr>
          <w:rtl/>
        </w:rPr>
        <w:t>نفسها .</w:t>
      </w:r>
      <w:proofErr w:type="gramEnd"/>
    </w:p>
    <w:p w14:paraId="368EA317" w14:textId="77777777" w:rsidR="005347D8" w:rsidRPr="005347D8" w:rsidRDefault="005347D8" w:rsidP="005347D8">
      <w:pPr>
        <w:bidi/>
        <w:rPr>
          <w:rtl/>
        </w:rPr>
      </w:pPr>
      <w:r w:rsidRPr="005347D8">
        <w:pict w14:anchorId="0BCBFA05">
          <v:rect id="_x0000_i1509" style="width:0;height:22.5pt" o:hralign="center" o:hrstd="t" o:hr="t" fillcolor="#a0a0a0" stroked="f"/>
        </w:pict>
      </w:r>
    </w:p>
    <w:p w14:paraId="191371E4" w14:textId="77777777" w:rsidR="005347D8" w:rsidRPr="005347D8" w:rsidRDefault="005347D8" w:rsidP="005347D8">
      <w:pPr>
        <w:bidi/>
      </w:pPr>
      <w:r w:rsidRPr="005347D8">
        <w:rPr>
          <w:rtl/>
        </w:rPr>
        <w:t>عدم ارتباط القاضي المدني بالحكم الجزائي</w:t>
      </w:r>
    </w:p>
    <w:p w14:paraId="1A04E4B6" w14:textId="77777777" w:rsidR="005347D8" w:rsidRPr="005347D8" w:rsidRDefault="005347D8" w:rsidP="005347D8">
      <w:pPr>
        <w:bidi/>
      </w:pPr>
      <w:r w:rsidRPr="005347D8">
        <w:t>    </w:t>
      </w:r>
      <w:hyperlink r:id="rId45" w:history="1">
        <w:r w:rsidRPr="005347D8">
          <w:rPr>
            <w:rStyle w:val="Hyperlink"/>
          </w:rPr>
          <w:t> </w:t>
        </w:r>
      </w:hyperlink>
      <w:r w:rsidRPr="005347D8">
        <w:rPr>
          <w:rtl/>
        </w:rPr>
        <w:t>المادة</w:t>
      </w:r>
      <w:r w:rsidRPr="005347D8">
        <w:t xml:space="preserve"> (42</w:t>
      </w:r>
      <w:proofErr w:type="gramStart"/>
      <w:r w:rsidRPr="005347D8">
        <w:t>) :</w:t>
      </w:r>
      <w:proofErr w:type="gramEnd"/>
    </w:p>
    <w:p w14:paraId="48C6EC63" w14:textId="77777777" w:rsidR="005347D8" w:rsidRPr="005347D8" w:rsidRDefault="005347D8" w:rsidP="005347D8">
      <w:pPr>
        <w:bidi/>
      </w:pPr>
      <w:r w:rsidRPr="005347D8">
        <w:rPr>
          <w:rtl/>
        </w:rPr>
        <w:t>لا يرتبط القاضي المدني بالحكم الجزائي في الوقائع التي لم يفصل فيها هذا الحكم او الوقائع التي فصل فيها دون ضرورة.</w:t>
      </w:r>
    </w:p>
    <w:p w14:paraId="12677CBE" w14:textId="77777777" w:rsidR="005347D8" w:rsidRPr="005347D8" w:rsidRDefault="005347D8" w:rsidP="005347D8">
      <w:pPr>
        <w:bidi/>
        <w:rPr>
          <w:rtl/>
        </w:rPr>
      </w:pPr>
      <w:r w:rsidRPr="005347D8">
        <w:pict w14:anchorId="2B434AB0">
          <v:rect id="_x0000_i1510" style="width:0;height:22.5pt" o:hralign="center" o:hrstd="t" o:hr="t" fillcolor="#a0a0a0" stroked="f"/>
        </w:pict>
      </w:r>
    </w:p>
    <w:p w14:paraId="27293248" w14:textId="77777777" w:rsidR="005347D8" w:rsidRPr="005347D8" w:rsidRDefault="005347D8" w:rsidP="005347D8">
      <w:pPr>
        <w:bidi/>
      </w:pPr>
      <w:r w:rsidRPr="005347D8">
        <w:rPr>
          <w:rtl/>
        </w:rPr>
        <w:t>القرائن القضائية</w:t>
      </w:r>
    </w:p>
    <w:p w14:paraId="727AC2E7" w14:textId="77777777" w:rsidR="005347D8" w:rsidRPr="005347D8" w:rsidRDefault="005347D8" w:rsidP="005347D8">
      <w:pPr>
        <w:bidi/>
      </w:pPr>
      <w:r w:rsidRPr="005347D8">
        <w:t>    </w:t>
      </w:r>
      <w:hyperlink r:id="rId46" w:history="1">
        <w:r w:rsidRPr="005347D8">
          <w:rPr>
            <w:rStyle w:val="Hyperlink"/>
          </w:rPr>
          <w:t> </w:t>
        </w:r>
      </w:hyperlink>
      <w:r w:rsidRPr="005347D8">
        <w:rPr>
          <w:rtl/>
        </w:rPr>
        <w:t>المادة</w:t>
      </w:r>
      <w:r w:rsidRPr="005347D8">
        <w:t xml:space="preserve"> (43</w:t>
      </w:r>
      <w:proofErr w:type="gramStart"/>
      <w:r w:rsidRPr="005347D8">
        <w:t>) :</w:t>
      </w:r>
      <w:proofErr w:type="gramEnd"/>
    </w:p>
    <w:p w14:paraId="6A941472" w14:textId="77777777" w:rsidR="005347D8" w:rsidRPr="005347D8" w:rsidRDefault="005347D8" w:rsidP="005347D8">
      <w:pPr>
        <w:bidi/>
      </w:pPr>
      <w:r w:rsidRPr="005347D8">
        <w:rPr>
          <w:b/>
          <w:bCs/>
          <w:rtl/>
        </w:rPr>
        <w:t>الفصل الثاني</w:t>
      </w:r>
      <w:r w:rsidRPr="005347D8">
        <w:rPr>
          <w:b/>
          <w:bCs/>
          <w:rtl/>
        </w:rPr>
        <w:br/>
        <w:t>القرائن القضائية</w:t>
      </w:r>
    </w:p>
    <w:p w14:paraId="4DE1556B" w14:textId="77777777" w:rsidR="005347D8" w:rsidRPr="005347D8" w:rsidRDefault="005347D8" w:rsidP="005347D8">
      <w:pPr>
        <w:bidi/>
        <w:rPr>
          <w:rtl/>
        </w:rPr>
      </w:pPr>
      <w:r w:rsidRPr="005347D8">
        <w:rPr>
          <w:rtl/>
        </w:rPr>
        <w:t>1. القرائن القضائية هي القرائن التي لم ينص عليها القانون ويستخلصها القاضي من ظروف الدعوى ويقتنع بان لها دلالة معينة ويترك لتقدير القاضي استنباط هذه القرائن.</w:t>
      </w:r>
    </w:p>
    <w:p w14:paraId="5896DB50" w14:textId="77777777" w:rsidR="005347D8" w:rsidRPr="005347D8" w:rsidRDefault="005347D8" w:rsidP="005347D8">
      <w:pPr>
        <w:bidi/>
        <w:rPr>
          <w:rtl/>
        </w:rPr>
      </w:pPr>
      <w:r w:rsidRPr="005347D8">
        <w:rPr>
          <w:rtl/>
        </w:rPr>
        <w:t xml:space="preserve">2. لا يجوز الاثبات بالقرائن القضائية الا في الاحوال التي يجوز فيها الاثبات </w:t>
      </w:r>
      <w:proofErr w:type="gramStart"/>
      <w:r w:rsidRPr="005347D8">
        <w:rPr>
          <w:rtl/>
        </w:rPr>
        <w:t>بالشهادة .</w:t>
      </w:r>
      <w:proofErr w:type="gramEnd"/>
    </w:p>
    <w:p w14:paraId="2E68660E" w14:textId="77777777" w:rsidR="005347D8" w:rsidRPr="005347D8" w:rsidRDefault="005347D8" w:rsidP="005347D8">
      <w:pPr>
        <w:bidi/>
        <w:rPr>
          <w:rtl/>
        </w:rPr>
      </w:pPr>
      <w:r w:rsidRPr="005347D8">
        <w:pict w14:anchorId="4F95169B">
          <v:rect id="_x0000_i1511" style="width:0;height:22.5pt" o:hralign="center" o:hrstd="t" o:hr="t" fillcolor="#a0a0a0" stroked="f"/>
        </w:pict>
      </w:r>
    </w:p>
    <w:p w14:paraId="761FE054" w14:textId="77777777" w:rsidR="005347D8" w:rsidRPr="005347D8" w:rsidRDefault="005347D8" w:rsidP="005347D8">
      <w:pPr>
        <w:bidi/>
      </w:pPr>
      <w:r w:rsidRPr="005347D8">
        <w:rPr>
          <w:rtl/>
        </w:rPr>
        <w:t>الاقرار</w:t>
      </w:r>
    </w:p>
    <w:p w14:paraId="3FEDEE07" w14:textId="77777777" w:rsidR="005347D8" w:rsidRPr="005347D8" w:rsidRDefault="005347D8" w:rsidP="005347D8">
      <w:pPr>
        <w:bidi/>
      </w:pPr>
      <w:r w:rsidRPr="005347D8">
        <w:t>    </w:t>
      </w:r>
      <w:hyperlink r:id="rId47" w:history="1">
        <w:r w:rsidRPr="005347D8">
          <w:rPr>
            <w:rStyle w:val="Hyperlink"/>
          </w:rPr>
          <w:t> </w:t>
        </w:r>
      </w:hyperlink>
      <w:r w:rsidRPr="005347D8">
        <w:rPr>
          <w:rtl/>
        </w:rPr>
        <w:t>المادة</w:t>
      </w:r>
      <w:r w:rsidRPr="005347D8">
        <w:t xml:space="preserve"> (44</w:t>
      </w:r>
      <w:proofErr w:type="gramStart"/>
      <w:r w:rsidRPr="005347D8">
        <w:t>) :</w:t>
      </w:r>
      <w:proofErr w:type="gramEnd"/>
    </w:p>
    <w:p w14:paraId="25D15198" w14:textId="77777777" w:rsidR="005347D8" w:rsidRPr="005347D8" w:rsidRDefault="005347D8" w:rsidP="005347D8">
      <w:pPr>
        <w:bidi/>
      </w:pPr>
      <w:r w:rsidRPr="005347D8">
        <w:rPr>
          <w:b/>
          <w:bCs/>
          <w:rtl/>
        </w:rPr>
        <w:t>الباب الخامس</w:t>
      </w:r>
      <w:r w:rsidRPr="005347D8">
        <w:rPr>
          <w:b/>
          <w:bCs/>
          <w:rtl/>
        </w:rPr>
        <w:br/>
        <w:t>في الاقرار</w:t>
      </w:r>
    </w:p>
    <w:p w14:paraId="6A33FFE5" w14:textId="77777777" w:rsidR="005347D8" w:rsidRPr="005347D8" w:rsidRDefault="005347D8" w:rsidP="005347D8">
      <w:pPr>
        <w:bidi/>
        <w:rPr>
          <w:rtl/>
        </w:rPr>
      </w:pPr>
      <w:r w:rsidRPr="005347D8">
        <w:rPr>
          <w:rtl/>
        </w:rPr>
        <w:t xml:space="preserve">الاقرار هو اخبار الانسان عن حق عليه </w:t>
      </w:r>
      <w:proofErr w:type="gramStart"/>
      <w:r w:rsidRPr="005347D8">
        <w:rPr>
          <w:rtl/>
        </w:rPr>
        <w:t>لآخر .</w:t>
      </w:r>
      <w:proofErr w:type="gramEnd"/>
    </w:p>
    <w:p w14:paraId="67ECDF90" w14:textId="77777777" w:rsidR="005347D8" w:rsidRPr="005347D8" w:rsidRDefault="005347D8" w:rsidP="005347D8">
      <w:pPr>
        <w:bidi/>
        <w:rPr>
          <w:rtl/>
        </w:rPr>
      </w:pPr>
      <w:r w:rsidRPr="005347D8">
        <w:lastRenderedPageBreak/>
        <w:pict w14:anchorId="25911BE4">
          <v:rect id="_x0000_i1512" style="width:0;height:22.5pt" o:hralign="center" o:hrstd="t" o:hr="t" fillcolor="#a0a0a0" stroked="f"/>
        </w:pict>
      </w:r>
    </w:p>
    <w:p w14:paraId="05497C52" w14:textId="77777777" w:rsidR="005347D8" w:rsidRPr="005347D8" w:rsidRDefault="005347D8" w:rsidP="005347D8">
      <w:pPr>
        <w:bidi/>
      </w:pPr>
      <w:r w:rsidRPr="005347D8">
        <w:rPr>
          <w:rtl/>
        </w:rPr>
        <w:t>الاقرار القضائي</w:t>
      </w:r>
    </w:p>
    <w:p w14:paraId="6F330391" w14:textId="77777777" w:rsidR="005347D8" w:rsidRPr="005347D8" w:rsidRDefault="005347D8" w:rsidP="005347D8">
      <w:pPr>
        <w:bidi/>
      </w:pPr>
      <w:r w:rsidRPr="005347D8">
        <w:t>    </w:t>
      </w:r>
      <w:hyperlink r:id="rId48" w:history="1">
        <w:r w:rsidRPr="005347D8">
          <w:rPr>
            <w:rStyle w:val="Hyperlink"/>
          </w:rPr>
          <w:t> </w:t>
        </w:r>
      </w:hyperlink>
      <w:r w:rsidRPr="005347D8">
        <w:rPr>
          <w:rtl/>
        </w:rPr>
        <w:t>المادة</w:t>
      </w:r>
      <w:r w:rsidRPr="005347D8">
        <w:t xml:space="preserve"> (45</w:t>
      </w:r>
      <w:proofErr w:type="gramStart"/>
      <w:r w:rsidRPr="005347D8">
        <w:t>) :</w:t>
      </w:r>
      <w:proofErr w:type="gramEnd"/>
    </w:p>
    <w:p w14:paraId="131CD135" w14:textId="77777777" w:rsidR="005347D8" w:rsidRPr="005347D8" w:rsidRDefault="005347D8" w:rsidP="005347D8">
      <w:pPr>
        <w:bidi/>
      </w:pPr>
      <w:r w:rsidRPr="005347D8">
        <w:rPr>
          <w:rtl/>
        </w:rPr>
        <w:t xml:space="preserve">الاقرار القضائي هو اعتراف الخصم او من ينوب عنه اذا كان </w:t>
      </w:r>
      <w:proofErr w:type="spellStart"/>
      <w:r w:rsidRPr="005347D8">
        <w:rPr>
          <w:rtl/>
        </w:rPr>
        <w:t>ماذوناً</w:t>
      </w:r>
      <w:proofErr w:type="spellEnd"/>
      <w:r w:rsidRPr="005347D8">
        <w:rPr>
          <w:rtl/>
        </w:rPr>
        <w:t xml:space="preserve"> له </w:t>
      </w:r>
      <w:proofErr w:type="spellStart"/>
      <w:r w:rsidRPr="005347D8">
        <w:rPr>
          <w:rtl/>
        </w:rPr>
        <w:t>بالاقرار</w:t>
      </w:r>
      <w:proofErr w:type="spellEnd"/>
      <w:r w:rsidRPr="005347D8">
        <w:rPr>
          <w:rtl/>
        </w:rPr>
        <w:t xml:space="preserve"> بواقعة ادعى بها عليه وذلك امام القضاء اثناء السير في الدعوى المتعلقة بهذه </w:t>
      </w:r>
      <w:proofErr w:type="gramStart"/>
      <w:r w:rsidRPr="005347D8">
        <w:rPr>
          <w:rtl/>
        </w:rPr>
        <w:t>الواقعة .</w:t>
      </w:r>
      <w:proofErr w:type="gramEnd"/>
    </w:p>
    <w:p w14:paraId="539297B9" w14:textId="77777777" w:rsidR="005347D8" w:rsidRPr="005347D8" w:rsidRDefault="005347D8" w:rsidP="005347D8">
      <w:pPr>
        <w:bidi/>
        <w:rPr>
          <w:rtl/>
        </w:rPr>
      </w:pPr>
      <w:r w:rsidRPr="005347D8">
        <w:pict w14:anchorId="4AE7BCAA">
          <v:rect id="_x0000_i1513" style="width:0;height:22.5pt" o:hralign="center" o:hrstd="t" o:hr="t" fillcolor="#a0a0a0" stroked="f"/>
        </w:pict>
      </w:r>
    </w:p>
    <w:p w14:paraId="39D37A43" w14:textId="77777777" w:rsidR="005347D8" w:rsidRPr="005347D8" w:rsidRDefault="005347D8" w:rsidP="005347D8">
      <w:pPr>
        <w:bidi/>
      </w:pPr>
      <w:r w:rsidRPr="005347D8">
        <w:rPr>
          <w:rtl/>
        </w:rPr>
        <w:t>الاقرار غير القضائي</w:t>
      </w:r>
    </w:p>
    <w:p w14:paraId="01061EF5" w14:textId="77777777" w:rsidR="005347D8" w:rsidRPr="005347D8" w:rsidRDefault="005347D8" w:rsidP="005347D8">
      <w:pPr>
        <w:bidi/>
      </w:pPr>
      <w:r w:rsidRPr="005347D8">
        <w:t>    </w:t>
      </w:r>
      <w:hyperlink r:id="rId49" w:history="1">
        <w:r w:rsidRPr="005347D8">
          <w:rPr>
            <w:rStyle w:val="Hyperlink"/>
          </w:rPr>
          <w:t> </w:t>
        </w:r>
      </w:hyperlink>
      <w:r w:rsidRPr="005347D8">
        <w:rPr>
          <w:rtl/>
        </w:rPr>
        <w:t>المادة</w:t>
      </w:r>
      <w:r w:rsidRPr="005347D8">
        <w:t xml:space="preserve"> (46</w:t>
      </w:r>
      <w:proofErr w:type="gramStart"/>
      <w:r w:rsidRPr="005347D8">
        <w:t>) :</w:t>
      </w:r>
      <w:proofErr w:type="gramEnd"/>
    </w:p>
    <w:p w14:paraId="62DE3C79" w14:textId="77777777" w:rsidR="005347D8" w:rsidRPr="005347D8" w:rsidRDefault="005347D8" w:rsidP="005347D8">
      <w:pPr>
        <w:bidi/>
      </w:pPr>
      <w:r w:rsidRPr="005347D8">
        <w:rPr>
          <w:rtl/>
        </w:rPr>
        <w:t xml:space="preserve">الاقرار غير القضائي هو الذي يقع في غير مجلس الحكم او يقع في مجلس الحكم في غير الدعوى التي اقيمت بالواقعة المقر </w:t>
      </w:r>
      <w:proofErr w:type="gramStart"/>
      <w:r w:rsidRPr="005347D8">
        <w:rPr>
          <w:rtl/>
        </w:rPr>
        <w:t>بها .</w:t>
      </w:r>
      <w:proofErr w:type="gramEnd"/>
    </w:p>
    <w:p w14:paraId="02C2D2E4" w14:textId="77777777" w:rsidR="005347D8" w:rsidRPr="005347D8" w:rsidRDefault="005347D8" w:rsidP="005347D8">
      <w:pPr>
        <w:bidi/>
        <w:rPr>
          <w:rtl/>
        </w:rPr>
      </w:pPr>
      <w:r w:rsidRPr="005347D8">
        <w:pict w14:anchorId="373DA07F">
          <v:rect id="_x0000_i1514" style="width:0;height:22.5pt" o:hralign="center" o:hrstd="t" o:hr="t" fillcolor="#a0a0a0" stroked="f"/>
        </w:pict>
      </w:r>
    </w:p>
    <w:p w14:paraId="0721271C" w14:textId="77777777" w:rsidR="005347D8" w:rsidRPr="005347D8" w:rsidRDefault="005347D8" w:rsidP="005347D8">
      <w:pPr>
        <w:bidi/>
      </w:pPr>
      <w:r w:rsidRPr="005347D8">
        <w:rPr>
          <w:rtl/>
        </w:rPr>
        <w:t>شروط الاقرار</w:t>
      </w:r>
    </w:p>
    <w:p w14:paraId="1DE60C15" w14:textId="77777777" w:rsidR="005347D8" w:rsidRPr="005347D8" w:rsidRDefault="005347D8" w:rsidP="005347D8">
      <w:pPr>
        <w:bidi/>
      </w:pPr>
      <w:r w:rsidRPr="005347D8">
        <w:t>    </w:t>
      </w:r>
      <w:hyperlink r:id="rId50" w:history="1">
        <w:r w:rsidRPr="005347D8">
          <w:rPr>
            <w:rStyle w:val="Hyperlink"/>
          </w:rPr>
          <w:t> </w:t>
        </w:r>
      </w:hyperlink>
      <w:r w:rsidRPr="005347D8">
        <w:rPr>
          <w:rtl/>
        </w:rPr>
        <w:t>المادة</w:t>
      </w:r>
      <w:r w:rsidRPr="005347D8">
        <w:t xml:space="preserve"> (47</w:t>
      </w:r>
      <w:proofErr w:type="gramStart"/>
      <w:r w:rsidRPr="005347D8">
        <w:t>) :</w:t>
      </w:r>
      <w:proofErr w:type="gramEnd"/>
    </w:p>
    <w:p w14:paraId="1D6A40DD" w14:textId="77777777" w:rsidR="005347D8" w:rsidRPr="005347D8" w:rsidRDefault="005347D8" w:rsidP="005347D8">
      <w:pPr>
        <w:bidi/>
      </w:pPr>
      <w:r w:rsidRPr="005347D8">
        <w:rPr>
          <w:b/>
          <w:bCs/>
          <w:rtl/>
        </w:rPr>
        <w:t>الفصل الاول</w:t>
      </w:r>
      <w:r w:rsidRPr="005347D8">
        <w:rPr>
          <w:b/>
          <w:bCs/>
          <w:rtl/>
        </w:rPr>
        <w:br/>
        <w:t>شروط الاقرار</w:t>
      </w:r>
    </w:p>
    <w:p w14:paraId="10470E34" w14:textId="77777777" w:rsidR="005347D8" w:rsidRPr="005347D8" w:rsidRDefault="005347D8" w:rsidP="005347D8">
      <w:pPr>
        <w:bidi/>
        <w:rPr>
          <w:rtl/>
        </w:rPr>
      </w:pPr>
      <w:r w:rsidRPr="005347D8">
        <w:rPr>
          <w:rtl/>
        </w:rPr>
        <w:t xml:space="preserve">يشترط ان يكون المقر عاقلاً بالغاً غير محجور عليه فلا يصح اقرار الصغير والمجنون والمعتوه والسفيه ولا يصح على هؤلاء اقرار اوليائهم واوصيائهم والقوام عليهم ولكن الصغير المميز </w:t>
      </w:r>
      <w:proofErr w:type="spellStart"/>
      <w:r w:rsidRPr="005347D8">
        <w:rPr>
          <w:rtl/>
        </w:rPr>
        <w:t>الماذون</w:t>
      </w:r>
      <w:proofErr w:type="spellEnd"/>
      <w:r w:rsidRPr="005347D8">
        <w:rPr>
          <w:rtl/>
        </w:rPr>
        <w:t xml:space="preserve"> يكون </w:t>
      </w:r>
      <w:proofErr w:type="spellStart"/>
      <w:r w:rsidRPr="005347D8">
        <w:rPr>
          <w:rtl/>
        </w:rPr>
        <w:t>لاقراره</w:t>
      </w:r>
      <w:proofErr w:type="spellEnd"/>
      <w:r w:rsidRPr="005347D8">
        <w:rPr>
          <w:rtl/>
        </w:rPr>
        <w:t xml:space="preserve"> حكم اقرار البالغ في الامور </w:t>
      </w:r>
      <w:proofErr w:type="spellStart"/>
      <w:r w:rsidRPr="005347D8">
        <w:rPr>
          <w:rtl/>
        </w:rPr>
        <w:t>الماذون</w:t>
      </w:r>
      <w:proofErr w:type="spellEnd"/>
      <w:r w:rsidRPr="005347D8">
        <w:rPr>
          <w:rtl/>
        </w:rPr>
        <w:t xml:space="preserve"> </w:t>
      </w:r>
      <w:proofErr w:type="gramStart"/>
      <w:r w:rsidRPr="005347D8">
        <w:rPr>
          <w:rtl/>
        </w:rPr>
        <w:t>بها .</w:t>
      </w:r>
      <w:proofErr w:type="gramEnd"/>
    </w:p>
    <w:p w14:paraId="10F8ADA8" w14:textId="77777777" w:rsidR="005347D8" w:rsidRPr="005347D8" w:rsidRDefault="005347D8" w:rsidP="005347D8">
      <w:pPr>
        <w:bidi/>
        <w:rPr>
          <w:rtl/>
        </w:rPr>
      </w:pPr>
      <w:r w:rsidRPr="005347D8">
        <w:pict w14:anchorId="524300B3">
          <v:rect id="_x0000_i1515" style="width:0;height:22.5pt" o:hralign="center" o:hrstd="t" o:hr="t" fillcolor="#a0a0a0" stroked="f"/>
        </w:pict>
      </w:r>
    </w:p>
    <w:p w14:paraId="2F2AD02D" w14:textId="77777777" w:rsidR="005347D8" w:rsidRPr="005347D8" w:rsidRDefault="005347D8" w:rsidP="005347D8">
      <w:pPr>
        <w:bidi/>
      </w:pPr>
      <w:r w:rsidRPr="005347D8">
        <w:rPr>
          <w:rtl/>
        </w:rPr>
        <w:t xml:space="preserve">يشترط </w:t>
      </w:r>
      <w:proofErr w:type="spellStart"/>
      <w:r w:rsidRPr="005347D8">
        <w:rPr>
          <w:rtl/>
        </w:rPr>
        <w:t>بالاقرار</w:t>
      </w:r>
      <w:proofErr w:type="spellEnd"/>
      <w:r w:rsidRPr="005347D8">
        <w:rPr>
          <w:rtl/>
        </w:rPr>
        <w:t xml:space="preserve"> الا يكذب ظاهر الحال</w:t>
      </w:r>
    </w:p>
    <w:p w14:paraId="18810AC8" w14:textId="77777777" w:rsidR="005347D8" w:rsidRPr="005347D8" w:rsidRDefault="005347D8" w:rsidP="005347D8">
      <w:pPr>
        <w:bidi/>
      </w:pPr>
      <w:r w:rsidRPr="005347D8">
        <w:t>    </w:t>
      </w:r>
      <w:hyperlink r:id="rId51" w:history="1">
        <w:r w:rsidRPr="005347D8">
          <w:rPr>
            <w:rStyle w:val="Hyperlink"/>
          </w:rPr>
          <w:t> </w:t>
        </w:r>
      </w:hyperlink>
      <w:r w:rsidRPr="005347D8">
        <w:rPr>
          <w:rtl/>
        </w:rPr>
        <w:t>المادة</w:t>
      </w:r>
      <w:r w:rsidRPr="005347D8">
        <w:t xml:space="preserve"> (48</w:t>
      </w:r>
      <w:proofErr w:type="gramStart"/>
      <w:r w:rsidRPr="005347D8">
        <w:t>) :</w:t>
      </w:r>
      <w:proofErr w:type="gramEnd"/>
    </w:p>
    <w:p w14:paraId="29874DDF" w14:textId="77777777" w:rsidR="005347D8" w:rsidRPr="005347D8" w:rsidRDefault="005347D8" w:rsidP="005347D8">
      <w:pPr>
        <w:bidi/>
      </w:pPr>
      <w:r w:rsidRPr="005347D8">
        <w:rPr>
          <w:rtl/>
        </w:rPr>
        <w:t xml:space="preserve">يشترط الا يكذب ظاهر الحال </w:t>
      </w:r>
      <w:proofErr w:type="gramStart"/>
      <w:r w:rsidRPr="005347D8">
        <w:rPr>
          <w:rtl/>
        </w:rPr>
        <w:t>الاقرار .</w:t>
      </w:r>
      <w:proofErr w:type="gramEnd"/>
    </w:p>
    <w:p w14:paraId="46C3307A" w14:textId="77777777" w:rsidR="005347D8" w:rsidRPr="005347D8" w:rsidRDefault="005347D8" w:rsidP="005347D8">
      <w:pPr>
        <w:bidi/>
        <w:rPr>
          <w:rtl/>
        </w:rPr>
      </w:pPr>
      <w:r w:rsidRPr="005347D8">
        <w:pict w14:anchorId="6F7EC7B0">
          <v:rect id="_x0000_i1516" style="width:0;height:22.5pt" o:hralign="center" o:hrstd="t" o:hr="t" fillcolor="#a0a0a0" stroked="f"/>
        </w:pict>
      </w:r>
    </w:p>
    <w:p w14:paraId="49278CF4" w14:textId="77777777" w:rsidR="005347D8" w:rsidRPr="005347D8" w:rsidRDefault="005347D8" w:rsidP="005347D8">
      <w:pPr>
        <w:bidi/>
      </w:pPr>
      <w:r w:rsidRPr="005347D8">
        <w:rPr>
          <w:rtl/>
        </w:rPr>
        <w:t>لا يتوقف الاقرار على قبول الاقرار</w:t>
      </w:r>
    </w:p>
    <w:p w14:paraId="0D573985" w14:textId="77777777" w:rsidR="005347D8" w:rsidRPr="005347D8" w:rsidRDefault="005347D8" w:rsidP="005347D8">
      <w:pPr>
        <w:bidi/>
      </w:pPr>
      <w:r w:rsidRPr="005347D8">
        <w:t>    </w:t>
      </w:r>
      <w:hyperlink r:id="rId52" w:history="1">
        <w:r w:rsidRPr="005347D8">
          <w:rPr>
            <w:rStyle w:val="Hyperlink"/>
          </w:rPr>
          <w:t> </w:t>
        </w:r>
      </w:hyperlink>
      <w:r w:rsidRPr="005347D8">
        <w:rPr>
          <w:rtl/>
        </w:rPr>
        <w:t>المادة</w:t>
      </w:r>
      <w:r w:rsidRPr="005347D8">
        <w:t xml:space="preserve"> (49</w:t>
      </w:r>
      <w:proofErr w:type="gramStart"/>
      <w:r w:rsidRPr="005347D8">
        <w:t>) :</w:t>
      </w:r>
      <w:proofErr w:type="gramEnd"/>
    </w:p>
    <w:p w14:paraId="664664BA" w14:textId="77777777" w:rsidR="005347D8" w:rsidRPr="005347D8" w:rsidRDefault="005347D8" w:rsidP="005347D8">
      <w:pPr>
        <w:bidi/>
      </w:pPr>
      <w:r w:rsidRPr="005347D8">
        <w:rPr>
          <w:rtl/>
        </w:rPr>
        <w:t>1. لا يتوقف الاقرار على قبول المقر له ولكن يرتد برده.</w:t>
      </w:r>
    </w:p>
    <w:p w14:paraId="3593235D" w14:textId="77777777" w:rsidR="005347D8" w:rsidRPr="005347D8" w:rsidRDefault="005347D8" w:rsidP="005347D8">
      <w:pPr>
        <w:bidi/>
        <w:rPr>
          <w:rtl/>
        </w:rPr>
      </w:pPr>
      <w:r w:rsidRPr="005347D8">
        <w:rPr>
          <w:rtl/>
        </w:rPr>
        <w:t xml:space="preserve">2. واذا رد المقر له مقداراً من المقر به فلا يبقى حكم </w:t>
      </w:r>
      <w:proofErr w:type="spellStart"/>
      <w:r w:rsidRPr="005347D8">
        <w:rPr>
          <w:rtl/>
        </w:rPr>
        <w:t>للاقرار</w:t>
      </w:r>
      <w:proofErr w:type="spellEnd"/>
      <w:r w:rsidRPr="005347D8">
        <w:rPr>
          <w:rtl/>
        </w:rPr>
        <w:t xml:space="preserve"> في المقدار المردود ويصح الاقرار في المقدار </w:t>
      </w:r>
      <w:proofErr w:type="gramStart"/>
      <w:r w:rsidRPr="005347D8">
        <w:rPr>
          <w:rtl/>
        </w:rPr>
        <w:t>الباقي .</w:t>
      </w:r>
      <w:proofErr w:type="gramEnd"/>
    </w:p>
    <w:p w14:paraId="68C080EC" w14:textId="77777777" w:rsidR="005347D8" w:rsidRPr="005347D8" w:rsidRDefault="005347D8" w:rsidP="005347D8">
      <w:pPr>
        <w:bidi/>
        <w:rPr>
          <w:rtl/>
        </w:rPr>
      </w:pPr>
      <w:r w:rsidRPr="005347D8">
        <w:pict w14:anchorId="6DBFA405">
          <v:rect id="_x0000_i1517" style="width:0;height:22.5pt" o:hralign="center" o:hrstd="t" o:hr="t" fillcolor="#a0a0a0" stroked="f"/>
        </w:pict>
      </w:r>
    </w:p>
    <w:p w14:paraId="3C1ECB48" w14:textId="77777777" w:rsidR="005347D8" w:rsidRPr="005347D8" w:rsidRDefault="005347D8" w:rsidP="005347D8">
      <w:pPr>
        <w:bidi/>
      </w:pPr>
      <w:r w:rsidRPr="005347D8">
        <w:t xml:space="preserve">1. </w:t>
      </w:r>
      <w:r w:rsidRPr="005347D8">
        <w:rPr>
          <w:rtl/>
        </w:rPr>
        <w:t xml:space="preserve">يلزم المرء </w:t>
      </w:r>
      <w:proofErr w:type="spellStart"/>
      <w:r w:rsidRPr="005347D8">
        <w:rPr>
          <w:rtl/>
        </w:rPr>
        <w:t>باقراره</w:t>
      </w:r>
      <w:proofErr w:type="spellEnd"/>
      <w:r w:rsidRPr="005347D8">
        <w:rPr>
          <w:rtl/>
        </w:rPr>
        <w:t xml:space="preserve"> 2. لا يصح الرجوع عن الاقرار</w:t>
      </w:r>
    </w:p>
    <w:p w14:paraId="04695211" w14:textId="77777777" w:rsidR="005347D8" w:rsidRPr="005347D8" w:rsidRDefault="005347D8" w:rsidP="005347D8">
      <w:pPr>
        <w:bidi/>
      </w:pPr>
      <w:r w:rsidRPr="005347D8">
        <w:lastRenderedPageBreak/>
        <w:t>    </w:t>
      </w:r>
      <w:hyperlink r:id="rId53" w:history="1">
        <w:r w:rsidRPr="005347D8">
          <w:rPr>
            <w:rStyle w:val="Hyperlink"/>
          </w:rPr>
          <w:t> </w:t>
        </w:r>
      </w:hyperlink>
      <w:r w:rsidRPr="005347D8">
        <w:rPr>
          <w:rtl/>
        </w:rPr>
        <w:t>المادة</w:t>
      </w:r>
      <w:r w:rsidRPr="005347D8">
        <w:t xml:space="preserve"> (50</w:t>
      </w:r>
      <w:proofErr w:type="gramStart"/>
      <w:r w:rsidRPr="005347D8">
        <w:t>) :</w:t>
      </w:r>
      <w:proofErr w:type="gramEnd"/>
    </w:p>
    <w:p w14:paraId="577DFF89" w14:textId="77777777" w:rsidR="005347D8" w:rsidRPr="005347D8" w:rsidRDefault="005347D8" w:rsidP="005347D8">
      <w:pPr>
        <w:bidi/>
      </w:pPr>
      <w:r w:rsidRPr="005347D8">
        <w:rPr>
          <w:b/>
          <w:bCs/>
          <w:rtl/>
        </w:rPr>
        <w:t>الفصل الثاني</w:t>
      </w:r>
      <w:r w:rsidRPr="005347D8">
        <w:rPr>
          <w:b/>
          <w:bCs/>
          <w:rtl/>
        </w:rPr>
        <w:br/>
        <w:t>احكام الاقرار</w:t>
      </w:r>
    </w:p>
    <w:p w14:paraId="17C10ECD" w14:textId="77777777" w:rsidR="005347D8" w:rsidRPr="005347D8" w:rsidRDefault="005347D8" w:rsidP="005347D8">
      <w:pPr>
        <w:bidi/>
        <w:rPr>
          <w:rtl/>
        </w:rPr>
      </w:pPr>
      <w:r w:rsidRPr="005347D8">
        <w:rPr>
          <w:rtl/>
        </w:rPr>
        <w:t xml:space="preserve">1. يلزم المرء </w:t>
      </w:r>
      <w:proofErr w:type="spellStart"/>
      <w:r w:rsidRPr="005347D8">
        <w:rPr>
          <w:rtl/>
        </w:rPr>
        <w:t>باقراره</w:t>
      </w:r>
      <w:proofErr w:type="spellEnd"/>
      <w:r w:rsidRPr="005347D8">
        <w:rPr>
          <w:rtl/>
        </w:rPr>
        <w:t xml:space="preserve"> الا </w:t>
      </w:r>
      <w:proofErr w:type="gramStart"/>
      <w:r w:rsidRPr="005347D8">
        <w:rPr>
          <w:rtl/>
        </w:rPr>
        <w:t>اذا</w:t>
      </w:r>
      <w:proofErr w:type="gramEnd"/>
      <w:r w:rsidRPr="005347D8">
        <w:rPr>
          <w:rtl/>
        </w:rPr>
        <w:t xml:space="preserve"> كذب بحكم.</w:t>
      </w:r>
    </w:p>
    <w:p w14:paraId="646194C1" w14:textId="77777777" w:rsidR="005347D8" w:rsidRPr="005347D8" w:rsidRDefault="005347D8" w:rsidP="005347D8">
      <w:pPr>
        <w:bidi/>
        <w:rPr>
          <w:rtl/>
        </w:rPr>
      </w:pPr>
      <w:r w:rsidRPr="005347D8">
        <w:rPr>
          <w:rtl/>
        </w:rPr>
        <w:t>2. لا يصح الرجوع عن الاقرار الا لخطا في الواقع على ان يثبت المقر ذلك.</w:t>
      </w:r>
    </w:p>
    <w:p w14:paraId="0E94987E" w14:textId="77777777" w:rsidR="005347D8" w:rsidRPr="005347D8" w:rsidRDefault="005347D8" w:rsidP="005347D8">
      <w:pPr>
        <w:bidi/>
        <w:rPr>
          <w:rtl/>
        </w:rPr>
      </w:pPr>
      <w:r w:rsidRPr="005347D8">
        <w:pict w14:anchorId="6C044209">
          <v:rect id="_x0000_i1518" style="width:0;height:22.5pt" o:hralign="center" o:hrstd="t" o:hr="t" fillcolor="#a0a0a0" stroked="f"/>
        </w:pict>
      </w:r>
    </w:p>
    <w:p w14:paraId="75AACE38" w14:textId="77777777" w:rsidR="005347D8" w:rsidRPr="005347D8" w:rsidRDefault="005347D8" w:rsidP="005347D8">
      <w:pPr>
        <w:bidi/>
      </w:pPr>
      <w:r w:rsidRPr="005347D8">
        <w:rPr>
          <w:rtl/>
        </w:rPr>
        <w:t>الاقرار حجة قاصرة</w:t>
      </w:r>
    </w:p>
    <w:p w14:paraId="34B6403E" w14:textId="77777777" w:rsidR="005347D8" w:rsidRPr="005347D8" w:rsidRDefault="005347D8" w:rsidP="005347D8">
      <w:pPr>
        <w:bidi/>
      </w:pPr>
      <w:r w:rsidRPr="005347D8">
        <w:t>    </w:t>
      </w:r>
      <w:hyperlink r:id="rId54" w:history="1">
        <w:r w:rsidRPr="005347D8">
          <w:rPr>
            <w:rStyle w:val="Hyperlink"/>
          </w:rPr>
          <w:t> </w:t>
        </w:r>
      </w:hyperlink>
      <w:r w:rsidRPr="005347D8">
        <w:rPr>
          <w:rtl/>
        </w:rPr>
        <w:t>المادة</w:t>
      </w:r>
      <w:r w:rsidRPr="005347D8">
        <w:t xml:space="preserve"> (51</w:t>
      </w:r>
      <w:proofErr w:type="gramStart"/>
      <w:r w:rsidRPr="005347D8">
        <w:t>) :</w:t>
      </w:r>
      <w:proofErr w:type="gramEnd"/>
    </w:p>
    <w:p w14:paraId="4ECB54C7" w14:textId="77777777" w:rsidR="005347D8" w:rsidRPr="005347D8" w:rsidRDefault="005347D8" w:rsidP="005347D8">
      <w:pPr>
        <w:bidi/>
      </w:pPr>
      <w:r w:rsidRPr="005347D8">
        <w:rPr>
          <w:rtl/>
        </w:rPr>
        <w:t xml:space="preserve">الاقرار حجة قاصرة على </w:t>
      </w:r>
      <w:proofErr w:type="gramStart"/>
      <w:r w:rsidRPr="005347D8">
        <w:rPr>
          <w:rtl/>
        </w:rPr>
        <w:t>المقر .</w:t>
      </w:r>
      <w:proofErr w:type="gramEnd"/>
    </w:p>
    <w:p w14:paraId="6980305B" w14:textId="77777777" w:rsidR="005347D8" w:rsidRPr="005347D8" w:rsidRDefault="005347D8" w:rsidP="005347D8">
      <w:pPr>
        <w:bidi/>
        <w:rPr>
          <w:rtl/>
        </w:rPr>
      </w:pPr>
      <w:r w:rsidRPr="005347D8">
        <w:pict w14:anchorId="7A663499">
          <v:rect id="_x0000_i1519" style="width:0;height:22.5pt" o:hralign="center" o:hrstd="t" o:hr="t" fillcolor="#a0a0a0" stroked="f"/>
        </w:pict>
      </w:r>
    </w:p>
    <w:p w14:paraId="75CBF9A2" w14:textId="77777777" w:rsidR="005347D8" w:rsidRPr="005347D8" w:rsidRDefault="005347D8" w:rsidP="005347D8">
      <w:pPr>
        <w:bidi/>
      </w:pPr>
      <w:r w:rsidRPr="005347D8">
        <w:rPr>
          <w:rtl/>
        </w:rPr>
        <w:t>اثبات الاقرار في غير مجلس الحكم</w:t>
      </w:r>
    </w:p>
    <w:p w14:paraId="2D34AF3E" w14:textId="77777777" w:rsidR="005347D8" w:rsidRPr="005347D8" w:rsidRDefault="005347D8" w:rsidP="005347D8">
      <w:pPr>
        <w:bidi/>
      </w:pPr>
      <w:r w:rsidRPr="005347D8">
        <w:t>    </w:t>
      </w:r>
      <w:hyperlink r:id="rId55" w:history="1">
        <w:r w:rsidRPr="005347D8">
          <w:rPr>
            <w:rStyle w:val="Hyperlink"/>
          </w:rPr>
          <w:t> </w:t>
        </w:r>
      </w:hyperlink>
      <w:r w:rsidRPr="005347D8">
        <w:rPr>
          <w:rtl/>
        </w:rPr>
        <w:t>المادة</w:t>
      </w:r>
      <w:r w:rsidRPr="005347D8">
        <w:t xml:space="preserve"> (52</w:t>
      </w:r>
      <w:proofErr w:type="gramStart"/>
      <w:r w:rsidRPr="005347D8">
        <w:t>) :</w:t>
      </w:r>
      <w:proofErr w:type="gramEnd"/>
    </w:p>
    <w:p w14:paraId="5933ACDF" w14:textId="77777777" w:rsidR="005347D8" w:rsidRPr="005347D8" w:rsidRDefault="005347D8" w:rsidP="005347D8">
      <w:pPr>
        <w:bidi/>
      </w:pPr>
      <w:r w:rsidRPr="005347D8">
        <w:rPr>
          <w:rtl/>
        </w:rPr>
        <w:t xml:space="preserve">الاقرار في غير مجلس الحكم لا يقبل اثباته بشهادة الشهود ما لم تسبقه قرائن قوية تدل على </w:t>
      </w:r>
      <w:proofErr w:type="gramStart"/>
      <w:r w:rsidRPr="005347D8">
        <w:rPr>
          <w:rtl/>
        </w:rPr>
        <w:t>وقوعه .</w:t>
      </w:r>
      <w:proofErr w:type="gramEnd"/>
    </w:p>
    <w:p w14:paraId="2E7BCE90" w14:textId="77777777" w:rsidR="005347D8" w:rsidRPr="005347D8" w:rsidRDefault="005347D8" w:rsidP="005347D8">
      <w:pPr>
        <w:bidi/>
        <w:rPr>
          <w:rtl/>
        </w:rPr>
      </w:pPr>
      <w:r w:rsidRPr="005347D8">
        <w:pict w14:anchorId="3DFCCFFD">
          <v:rect id="_x0000_i1520" style="width:0;height:22.5pt" o:hralign="center" o:hrstd="t" o:hr="t" fillcolor="#a0a0a0" stroked="f"/>
        </w:pict>
      </w:r>
    </w:p>
    <w:p w14:paraId="5EB04533" w14:textId="77777777" w:rsidR="005347D8" w:rsidRPr="005347D8" w:rsidRDefault="005347D8" w:rsidP="005347D8">
      <w:pPr>
        <w:bidi/>
      </w:pPr>
      <w:r w:rsidRPr="005347D8">
        <w:rPr>
          <w:rtl/>
        </w:rPr>
        <w:t>اليمين الحاسمة</w:t>
      </w:r>
    </w:p>
    <w:p w14:paraId="2B5B9C08" w14:textId="77777777" w:rsidR="005347D8" w:rsidRPr="005347D8" w:rsidRDefault="005347D8" w:rsidP="005347D8">
      <w:pPr>
        <w:bidi/>
      </w:pPr>
      <w:r w:rsidRPr="005347D8">
        <w:t>    </w:t>
      </w:r>
      <w:hyperlink r:id="rId56" w:history="1">
        <w:r w:rsidRPr="005347D8">
          <w:rPr>
            <w:rStyle w:val="Hyperlink"/>
          </w:rPr>
          <w:t> </w:t>
        </w:r>
      </w:hyperlink>
      <w:r w:rsidRPr="005347D8">
        <w:rPr>
          <w:rtl/>
        </w:rPr>
        <w:t>المادة</w:t>
      </w:r>
      <w:r w:rsidRPr="005347D8">
        <w:t xml:space="preserve"> (53</w:t>
      </w:r>
      <w:proofErr w:type="gramStart"/>
      <w:r w:rsidRPr="005347D8">
        <w:t>) :</w:t>
      </w:r>
      <w:proofErr w:type="gramEnd"/>
    </w:p>
    <w:p w14:paraId="747DA4F6" w14:textId="77777777" w:rsidR="005347D8" w:rsidRPr="005347D8" w:rsidRDefault="005347D8" w:rsidP="005347D8">
      <w:pPr>
        <w:bidi/>
      </w:pPr>
      <w:r w:rsidRPr="005347D8">
        <w:rPr>
          <w:rtl/>
        </w:rPr>
        <w:t>الباب السادس</w:t>
      </w:r>
      <w:r w:rsidRPr="005347D8">
        <w:br/>
      </w:r>
      <w:r w:rsidRPr="005347D8">
        <w:rPr>
          <w:rtl/>
        </w:rPr>
        <w:t>في اليمين</w:t>
      </w:r>
      <w:r w:rsidRPr="005347D8">
        <w:br/>
      </w:r>
      <w:r w:rsidRPr="005347D8">
        <w:rPr>
          <w:rtl/>
        </w:rPr>
        <w:t>الفصل الاول</w:t>
      </w:r>
      <w:r w:rsidRPr="005347D8">
        <w:br/>
      </w:r>
      <w:r w:rsidRPr="005347D8">
        <w:rPr>
          <w:rtl/>
        </w:rPr>
        <w:t>اليمن الحاسمة</w:t>
      </w:r>
    </w:p>
    <w:p w14:paraId="132E6B34" w14:textId="77777777" w:rsidR="005347D8" w:rsidRPr="005347D8" w:rsidRDefault="005347D8" w:rsidP="005347D8">
      <w:pPr>
        <w:bidi/>
      </w:pPr>
      <w:r w:rsidRPr="005347D8">
        <w:t xml:space="preserve">1. </w:t>
      </w:r>
      <w:r w:rsidRPr="005347D8">
        <w:rPr>
          <w:rtl/>
        </w:rPr>
        <w:t>اليمين الحاسمة هي التي يوجهها احد المتداعين لخصمه ليحسم بها النزاع</w:t>
      </w:r>
      <w:r w:rsidRPr="005347D8">
        <w:t>.</w:t>
      </w:r>
    </w:p>
    <w:p w14:paraId="76D36ADA" w14:textId="77777777" w:rsidR="005347D8" w:rsidRPr="005347D8" w:rsidRDefault="005347D8" w:rsidP="005347D8">
      <w:pPr>
        <w:bidi/>
      </w:pPr>
      <w:r w:rsidRPr="005347D8">
        <w:t xml:space="preserve">2. </w:t>
      </w:r>
      <w:r w:rsidRPr="005347D8">
        <w:rPr>
          <w:rtl/>
        </w:rPr>
        <w:t>ويجوز للمحكمة من تلقاء نفسها ان تفهم الخصم ان من حقه توجيه اليمين في حال عجز احد طرفي الدعوى عن اثبات دعواه او دفعه</w:t>
      </w:r>
    </w:p>
    <w:p w14:paraId="27B7198B" w14:textId="77777777" w:rsidR="005347D8" w:rsidRPr="005347D8" w:rsidRDefault="005347D8" w:rsidP="005347D8">
      <w:pPr>
        <w:bidi/>
      </w:pPr>
      <w:r w:rsidRPr="005347D8">
        <w:pict w14:anchorId="26C3E0DF">
          <v:rect id="_x0000_i1521" style="width:0;height:22.5pt" o:hralign="center" o:hrstd="t" o:hr="t" fillcolor="#a0a0a0" stroked="f"/>
        </w:pict>
      </w:r>
    </w:p>
    <w:p w14:paraId="365BB626" w14:textId="77777777" w:rsidR="005347D8" w:rsidRPr="005347D8" w:rsidRDefault="005347D8" w:rsidP="005347D8">
      <w:pPr>
        <w:bidi/>
      </w:pPr>
      <w:r w:rsidRPr="005347D8">
        <w:rPr>
          <w:rtl/>
        </w:rPr>
        <w:t>التحليف</w:t>
      </w:r>
    </w:p>
    <w:p w14:paraId="7767A2AC" w14:textId="77777777" w:rsidR="005347D8" w:rsidRPr="005347D8" w:rsidRDefault="005347D8" w:rsidP="005347D8">
      <w:pPr>
        <w:bidi/>
      </w:pPr>
      <w:r w:rsidRPr="005347D8">
        <w:t>    </w:t>
      </w:r>
      <w:hyperlink r:id="rId57" w:history="1">
        <w:r w:rsidRPr="005347D8">
          <w:rPr>
            <w:rStyle w:val="Hyperlink"/>
          </w:rPr>
          <w:t> </w:t>
        </w:r>
      </w:hyperlink>
      <w:r w:rsidRPr="005347D8">
        <w:rPr>
          <w:rtl/>
        </w:rPr>
        <w:t>المادة</w:t>
      </w:r>
      <w:r w:rsidRPr="005347D8">
        <w:t xml:space="preserve"> (54</w:t>
      </w:r>
      <w:proofErr w:type="gramStart"/>
      <w:r w:rsidRPr="005347D8">
        <w:t>) :</w:t>
      </w:r>
      <w:proofErr w:type="gramEnd"/>
    </w:p>
    <w:p w14:paraId="5DD89CA4" w14:textId="77777777" w:rsidR="005347D8" w:rsidRPr="005347D8" w:rsidRDefault="005347D8" w:rsidP="005347D8">
      <w:pPr>
        <w:bidi/>
      </w:pPr>
      <w:r w:rsidRPr="005347D8">
        <w:t xml:space="preserve">1. </w:t>
      </w:r>
      <w:r w:rsidRPr="005347D8">
        <w:rPr>
          <w:rtl/>
        </w:rPr>
        <w:t xml:space="preserve">لا يجوز تحليف اليمين الا بناء على طلب من الخصم وقرار من </w:t>
      </w:r>
      <w:proofErr w:type="gramStart"/>
      <w:r w:rsidRPr="005347D8">
        <w:rPr>
          <w:rtl/>
        </w:rPr>
        <w:t>المحكمة</w:t>
      </w:r>
      <w:r w:rsidRPr="005347D8">
        <w:t xml:space="preserve"> .</w:t>
      </w:r>
      <w:proofErr w:type="gramEnd"/>
    </w:p>
    <w:p w14:paraId="59FE18AB" w14:textId="77777777" w:rsidR="005347D8" w:rsidRPr="005347D8" w:rsidRDefault="005347D8" w:rsidP="005347D8">
      <w:pPr>
        <w:bidi/>
      </w:pPr>
      <w:r w:rsidRPr="005347D8">
        <w:t xml:space="preserve">2. </w:t>
      </w:r>
      <w:r w:rsidRPr="005347D8">
        <w:rPr>
          <w:rtl/>
        </w:rPr>
        <w:t xml:space="preserve">على المحكمة من تلقاء نفسها تحليف اليمين في أي من الحالات </w:t>
      </w:r>
      <w:proofErr w:type="gramStart"/>
      <w:r w:rsidRPr="005347D8">
        <w:rPr>
          <w:rtl/>
        </w:rPr>
        <w:t>التالية</w:t>
      </w:r>
      <w:r w:rsidRPr="005347D8">
        <w:t xml:space="preserve"> :</w:t>
      </w:r>
      <w:proofErr w:type="gramEnd"/>
      <w:r w:rsidRPr="005347D8">
        <w:br/>
      </w:r>
      <w:r w:rsidRPr="005347D8">
        <w:rPr>
          <w:rtl/>
        </w:rPr>
        <w:t xml:space="preserve">أ . اذا اثبت احد ادعاءه بحقه في التركة فتحلفه المحكمة على انه لم يستوف بنفسه او بواسطة غيره هذا الحق من الميت ولم يبرؤه منه ولم يحله على غيره ولم يستوف دينه من الغير ولم يكن للميت رهن مقابل هذا </w:t>
      </w:r>
      <w:proofErr w:type="gramStart"/>
      <w:r w:rsidRPr="005347D8">
        <w:rPr>
          <w:rtl/>
        </w:rPr>
        <w:t>الحق</w:t>
      </w:r>
      <w:r w:rsidRPr="005347D8">
        <w:t xml:space="preserve"> .</w:t>
      </w:r>
      <w:proofErr w:type="gramEnd"/>
      <w:r w:rsidRPr="005347D8">
        <w:br/>
      </w:r>
      <w:r w:rsidRPr="005347D8">
        <w:rPr>
          <w:rtl/>
        </w:rPr>
        <w:lastRenderedPageBreak/>
        <w:t>ب. اذا استحق احد المال واثبت ادعاءه تحلفه المحكمة على انه لم يبع هذا المال ولم يهبه لاحد ولم يخرجه من ملكه باي وجه من الوجوه</w:t>
      </w:r>
      <w:r w:rsidRPr="005347D8">
        <w:t xml:space="preserve"> .</w:t>
      </w:r>
      <w:r w:rsidRPr="005347D8">
        <w:br/>
      </w:r>
      <w:r w:rsidRPr="005347D8">
        <w:rPr>
          <w:rtl/>
        </w:rPr>
        <w:t>ج. اذا اراد المشتري رد المبيع لعيب فيه تحلفه المحكمة انه لم يرض بالعيب صراحة او دلالة</w:t>
      </w:r>
      <w:r w:rsidRPr="005347D8">
        <w:t xml:space="preserve"> .</w:t>
      </w:r>
      <w:r w:rsidRPr="005347D8">
        <w:br/>
      </w:r>
      <w:r w:rsidRPr="005347D8">
        <w:rPr>
          <w:rtl/>
        </w:rPr>
        <w:t>د. اذا اثبت طالب الشفعة دعواه تحلفه المحكمة بانه لم يسقط شفعته باي وجه من الوجوه</w:t>
      </w:r>
      <w:r w:rsidRPr="005347D8">
        <w:t xml:space="preserve"> .</w:t>
      </w:r>
    </w:p>
    <w:p w14:paraId="040530D7" w14:textId="77777777" w:rsidR="005347D8" w:rsidRPr="005347D8" w:rsidRDefault="005347D8" w:rsidP="005347D8">
      <w:pPr>
        <w:bidi/>
      </w:pPr>
      <w:r w:rsidRPr="005347D8">
        <w:pict w14:anchorId="43969B2F">
          <v:rect id="_x0000_i1522" style="width:0;height:22.5pt" o:hralign="center" o:hrstd="t" o:hr="t" fillcolor="#a0a0a0" stroked="f"/>
        </w:pict>
      </w:r>
    </w:p>
    <w:p w14:paraId="562F5DFA" w14:textId="77777777" w:rsidR="005347D8" w:rsidRPr="005347D8" w:rsidRDefault="005347D8" w:rsidP="005347D8">
      <w:pPr>
        <w:bidi/>
      </w:pPr>
      <w:r w:rsidRPr="005347D8">
        <w:rPr>
          <w:rtl/>
        </w:rPr>
        <w:t xml:space="preserve">توجيه اليمين الحاسمة متعلقة </w:t>
      </w:r>
      <w:proofErr w:type="spellStart"/>
      <w:r w:rsidRPr="005347D8">
        <w:rPr>
          <w:rtl/>
        </w:rPr>
        <w:t>ببمن</w:t>
      </w:r>
      <w:proofErr w:type="spellEnd"/>
      <w:r w:rsidRPr="005347D8">
        <w:rPr>
          <w:rtl/>
        </w:rPr>
        <w:t xml:space="preserve"> وجهت اليه</w:t>
      </w:r>
    </w:p>
    <w:p w14:paraId="723530A9" w14:textId="77777777" w:rsidR="005347D8" w:rsidRPr="005347D8" w:rsidRDefault="005347D8" w:rsidP="005347D8">
      <w:pPr>
        <w:bidi/>
      </w:pPr>
      <w:r w:rsidRPr="005347D8">
        <w:t>    </w:t>
      </w:r>
      <w:hyperlink r:id="rId58" w:history="1">
        <w:r w:rsidRPr="005347D8">
          <w:rPr>
            <w:rStyle w:val="Hyperlink"/>
          </w:rPr>
          <w:t> </w:t>
        </w:r>
      </w:hyperlink>
      <w:r w:rsidRPr="005347D8">
        <w:rPr>
          <w:rtl/>
        </w:rPr>
        <w:t xml:space="preserve">المادة </w:t>
      </w:r>
      <w:r w:rsidRPr="005347D8">
        <w:t>(55</w:t>
      </w:r>
      <w:proofErr w:type="gramStart"/>
      <w:r w:rsidRPr="005347D8">
        <w:t>) :</w:t>
      </w:r>
      <w:proofErr w:type="gramEnd"/>
    </w:p>
    <w:p w14:paraId="7D98B25C" w14:textId="77777777" w:rsidR="005347D8" w:rsidRPr="005347D8" w:rsidRDefault="005347D8" w:rsidP="005347D8">
      <w:pPr>
        <w:bidi/>
      </w:pPr>
      <w:r w:rsidRPr="005347D8">
        <w:rPr>
          <w:rtl/>
        </w:rPr>
        <w:t xml:space="preserve">1. يجب ان تكون الواقعة التي تنصب عليها اليمين متعلقة بشخص من وجهت اليه اليمين، فان كانت غير شخصية انصبت اليمين على مجرد علمه </w:t>
      </w:r>
      <w:proofErr w:type="gramStart"/>
      <w:r w:rsidRPr="005347D8">
        <w:rPr>
          <w:rtl/>
        </w:rPr>
        <w:t>بها .</w:t>
      </w:r>
      <w:proofErr w:type="gramEnd"/>
    </w:p>
    <w:p w14:paraId="65FF7412" w14:textId="77777777" w:rsidR="005347D8" w:rsidRPr="005347D8" w:rsidRDefault="005347D8" w:rsidP="005347D8">
      <w:pPr>
        <w:bidi/>
        <w:rPr>
          <w:rtl/>
        </w:rPr>
      </w:pPr>
      <w:r w:rsidRPr="005347D8">
        <w:rPr>
          <w:rtl/>
        </w:rPr>
        <w:t>2. يجوز ان توجه اليمين الحاسمة في اية حالة كانت عليها الدعوى في كل نزاع الا انه لا يجوز توجيهها في واقعة ممنوعة بالقانون او مخالفة للنظام العام وللآداب.</w:t>
      </w:r>
    </w:p>
    <w:p w14:paraId="1414D219" w14:textId="77777777" w:rsidR="005347D8" w:rsidRPr="005347D8" w:rsidRDefault="005347D8" w:rsidP="005347D8">
      <w:pPr>
        <w:bidi/>
        <w:rPr>
          <w:rtl/>
        </w:rPr>
      </w:pPr>
      <w:r w:rsidRPr="005347D8">
        <w:pict w14:anchorId="03CC418E">
          <v:rect id="_x0000_i1523" style="width:0;height:22.5pt" o:hralign="center" o:hrstd="t" o:hr="t" fillcolor="#a0a0a0" stroked="f"/>
        </w:pict>
      </w:r>
    </w:p>
    <w:p w14:paraId="7DCCD0B6" w14:textId="77777777" w:rsidR="005347D8" w:rsidRPr="005347D8" w:rsidRDefault="005347D8" w:rsidP="005347D8">
      <w:pPr>
        <w:bidi/>
      </w:pPr>
      <w:r w:rsidRPr="005347D8">
        <w:rPr>
          <w:rtl/>
        </w:rPr>
        <w:t>اليمين في حال اجتماع مطالب مختلفة</w:t>
      </w:r>
    </w:p>
    <w:p w14:paraId="356FC8D5" w14:textId="77777777" w:rsidR="005347D8" w:rsidRPr="005347D8" w:rsidRDefault="005347D8" w:rsidP="005347D8">
      <w:pPr>
        <w:bidi/>
      </w:pPr>
      <w:r w:rsidRPr="005347D8">
        <w:t>    </w:t>
      </w:r>
      <w:hyperlink r:id="rId59" w:history="1">
        <w:r w:rsidRPr="005347D8">
          <w:rPr>
            <w:rStyle w:val="Hyperlink"/>
          </w:rPr>
          <w:t> </w:t>
        </w:r>
      </w:hyperlink>
      <w:r w:rsidRPr="005347D8">
        <w:rPr>
          <w:rtl/>
        </w:rPr>
        <w:t>المادة</w:t>
      </w:r>
      <w:r w:rsidRPr="005347D8">
        <w:t xml:space="preserve"> (56</w:t>
      </w:r>
      <w:proofErr w:type="gramStart"/>
      <w:r w:rsidRPr="005347D8">
        <w:t>) :</w:t>
      </w:r>
      <w:proofErr w:type="gramEnd"/>
    </w:p>
    <w:p w14:paraId="1C7870D1" w14:textId="77777777" w:rsidR="005347D8" w:rsidRPr="005347D8" w:rsidRDefault="005347D8" w:rsidP="005347D8">
      <w:pPr>
        <w:bidi/>
      </w:pPr>
      <w:r w:rsidRPr="005347D8">
        <w:rPr>
          <w:rtl/>
        </w:rPr>
        <w:t xml:space="preserve">اذا اجتمعت مطالب مختلفة يكفي فيها يمين </w:t>
      </w:r>
      <w:proofErr w:type="gramStart"/>
      <w:r w:rsidRPr="005347D8">
        <w:rPr>
          <w:rtl/>
        </w:rPr>
        <w:t>واحدة .</w:t>
      </w:r>
      <w:proofErr w:type="gramEnd"/>
    </w:p>
    <w:p w14:paraId="538CC8CF" w14:textId="77777777" w:rsidR="005347D8" w:rsidRPr="005347D8" w:rsidRDefault="005347D8" w:rsidP="005347D8">
      <w:pPr>
        <w:bidi/>
        <w:rPr>
          <w:rtl/>
        </w:rPr>
      </w:pPr>
      <w:r w:rsidRPr="005347D8">
        <w:pict w14:anchorId="4DFB9224">
          <v:rect id="_x0000_i1524" style="width:0;height:22.5pt" o:hralign="center" o:hrstd="t" o:hr="t" fillcolor="#a0a0a0" stroked="f"/>
        </w:pict>
      </w:r>
    </w:p>
    <w:p w14:paraId="5B008098" w14:textId="77777777" w:rsidR="005347D8" w:rsidRPr="005347D8" w:rsidRDefault="005347D8" w:rsidP="005347D8">
      <w:pPr>
        <w:bidi/>
      </w:pPr>
      <w:r w:rsidRPr="005347D8">
        <w:rPr>
          <w:rtl/>
        </w:rPr>
        <w:t>رد اليمين والرجوع عنها</w:t>
      </w:r>
    </w:p>
    <w:p w14:paraId="3D52276D" w14:textId="77777777" w:rsidR="005347D8" w:rsidRPr="005347D8" w:rsidRDefault="005347D8" w:rsidP="005347D8">
      <w:pPr>
        <w:bidi/>
      </w:pPr>
      <w:r w:rsidRPr="005347D8">
        <w:t>    </w:t>
      </w:r>
      <w:hyperlink r:id="rId60" w:history="1">
        <w:r w:rsidRPr="005347D8">
          <w:rPr>
            <w:rStyle w:val="Hyperlink"/>
          </w:rPr>
          <w:t> </w:t>
        </w:r>
      </w:hyperlink>
      <w:r w:rsidRPr="005347D8">
        <w:rPr>
          <w:rtl/>
        </w:rPr>
        <w:t>المادة</w:t>
      </w:r>
      <w:r w:rsidRPr="005347D8">
        <w:t xml:space="preserve"> (57</w:t>
      </w:r>
      <w:proofErr w:type="gramStart"/>
      <w:r w:rsidRPr="005347D8">
        <w:t>) :</w:t>
      </w:r>
      <w:proofErr w:type="gramEnd"/>
    </w:p>
    <w:p w14:paraId="13BF6322" w14:textId="77777777" w:rsidR="005347D8" w:rsidRPr="005347D8" w:rsidRDefault="005347D8" w:rsidP="005347D8">
      <w:pPr>
        <w:bidi/>
      </w:pPr>
      <w:r w:rsidRPr="005347D8">
        <w:rPr>
          <w:rtl/>
        </w:rPr>
        <w:t xml:space="preserve">1. يجوز لمن وجهت اليه اليمين ان يردها على خصمه على انه لا يجوز الرد اذا انصبت اليمين على واقعة لا يشترك فيها الخصمان بل يستقل فيها شخص من وجهت اليه </w:t>
      </w:r>
      <w:proofErr w:type="gramStart"/>
      <w:r w:rsidRPr="005347D8">
        <w:rPr>
          <w:rtl/>
        </w:rPr>
        <w:t>اليمين .</w:t>
      </w:r>
      <w:proofErr w:type="gramEnd"/>
    </w:p>
    <w:p w14:paraId="304ABD5C" w14:textId="77777777" w:rsidR="005347D8" w:rsidRPr="005347D8" w:rsidRDefault="005347D8" w:rsidP="005347D8">
      <w:pPr>
        <w:bidi/>
        <w:rPr>
          <w:rtl/>
        </w:rPr>
      </w:pPr>
      <w:r w:rsidRPr="005347D8">
        <w:rPr>
          <w:rtl/>
        </w:rPr>
        <w:t xml:space="preserve">2. لا يجوز لمن وجه اليمين او ردها ان يرجع في ذلك متى قبل خصمه ان </w:t>
      </w:r>
      <w:proofErr w:type="gramStart"/>
      <w:r w:rsidRPr="005347D8">
        <w:rPr>
          <w:rtl/>
        </w:rPr>
        <w:t>يحلف .</w:t>
      </w:r>
      <w:proofErr w:type="gramEnd"/>
    </w:p>
    <w:p w14:paraId="3E4F3A21" w14:textId="77777777" w:rsidR="005347D8" w:rsidRPr="005347D8" w:rsidRDefault="005347D8" w:rsidP="005347D8">
      <w:pPr>
        <w:bidi/>
        <w:rPr>
          <w:rtl/>
        </w:rPr>
      </w:pPr>
      <w:r w:rsidRPr="005347D8">
        <w:pict w14:anchorId="472259B3">
          <v:rect id="_x0000_i1525" style="width:0;height:22.5pt" o:hralign="center" o:hrstd="t" o:hr="t" fillcolor="#a0a0a0" stroked="f"/>
        </w:pict>
      </w:r>
    </w:p>
    <w:p w14:paraId="0075D750" w14:textId="77777777" w:rsidR="005347D8" w:rsidRPr="005347D8" w:rsidRDefault="005347D8" w:rsidP="005347D8">
      <w:pPr>
        <w:bidi/>
      </w:pPr>
      <w:r w:rsidRPr="005347D8">
        <w:rPr>
          <w:rtl/>
        </w:rPr>
        <w:t xml:space="preserve">حجية اليمين </w:t>
      </w:r>
      <w:proofErr w:type="spellStart"/>
      <w:r w:rsidRPr="005347D8">
        <w:rPr>
          <w:rtl/>
        </w:rPr>
        <w:t>والنكول</w:t>
      </w:r>
      <w:proofErr w:type="spellEnd"/>
      <w:r w:rsidRPr="005347D8">
        <w:rPr>
          <w:rtl/>
        </w:rPr>
        <w:t xml:space="preserve"> عنها خارج المحكمة</w:t>
      </w:r>
    </w:p>
    <w:p w14:paraId="43D1CAF0" w14:textId="77777777" w:rsidR="005347D8" w:rsidRPr="005347D8" w:rsidRDefault="005347D8" w:rsidP="005347D8">
      <w:pPr>
        <w:bidi/>
      </w:pPr>
      <w:r w:rsidRPr="005347D8">
        <w:t>    </w:t>
      </w:r>
      <w:hyperlink r:id="rId61" w:history="1">
        <w:r w:rsidRPr="005347D8">
          <w:rPr>
            <w:rStyle w:val="Hyperlink"/>
          </w:rPr>
          <w:t> </w:t>
        </w:r>
      </w:hyperlink>
      <w:r w:rsidRPr="005347D8">
        <w:rPr>
          <w:rtl/>
        </w:rPr>
        <w:t>المادة</w:t>
      </w:r>
      <w:r w:rsidRPr="005347D8">
        <w:t xml:space="preserve"> (58</w:t>
      </w:r>
      <w:proofErr w:type="gramStart"/>
      <w:r w:rsidRPr="005347D8">
        <w:t>) :</w:t>
      </w:r>
      <w:proofErr w:type="gramEnd"/>
    </w:p>
    <w:p w14:paraId="62633FD7" w14:textId="77777777" w:rsidR="005347D8" w:rsidRPr="005347D8" w:rsidRDefault="005347D8" w:rsidP="005347D8">
      <w:pPr>
        <w:bidi/>
      </w:pPr>
      <w:r w:rsidRPr="005347D8">
        <w:rPr>
          <w:rtl/>
        </w:rPr>
        <w:t xml:space="preserve">لا تكون اليمين الا امام المحكمة ولا اعتبار </w:t>
      </w:r>
      <w:proofErr w:type="spellStart"/>
      <w:r w:rsidRPr="005347D8">
        <w:rPr>
          <w:rtl/>
        </w:rPr>
        <w:t>للنكول</w:t>
      </w:r>
      <w:proofErr w:type="spellEnd"/>
      <w:r w:rsidRPr="005347D8">
        <w:rPr>
          <w:rtl/>
        </w:rPr>
        <w:t xml:space="preserve"> عن اليمين </w:t>
      </w:r>
      <w:proofErr w:type="gramStart"/>
      <w:r w:rsidRPr="005347D8">
        <w:rPr>
          <w:rtl/>
        </w:rPr>
        <w:t>خارجها .</w:t>
      </w:r>
      <w:proofErr w:type="gramEnd"/>
    </w:p>
    <w:p w14:paraId="1494FA91" w14:textId="77777777" w:rsidR="005347D8" w:rsidRPr="005347D8" w:rsidRDefault="005347D8" w:rsidP="005347D8">
      <w:pPr>
        <w:bidi/>
        <w:rPr>
          <w:rtl/>
        </w:rPr>
      </w:pPr>
      <w:r w:rsidRPr="005347D8">
        <w:pict w14:anchorId="0BD81414">
          <v:rect id="_x0000_i1526" style="width:0;height:22.5pt" o:hralign="center" o:hrstd="t" o:hr="t" fillcolor="#a0a0a0" stroked="f"/>
        </w:pict>
      </w:r>
    </w:p>
    <w:p w14:paraId="325D4FE3" w14:textId="77777777" w:rsidR="005347D8" w:rsidRPr="005347D8" w:rsidRDefault="005347D8" w:rsidP="005347D8">
      <w:pPr>
        <w:bidi/>
      </w:pPr>
      <w:r w:rsidRPr="005347D8">
        <w:rPr>
          <w:rtl/>
        </w:rPr>
        <w:t>تحديد صيغة اليمين</w:t>
      </w:r>
    </w:p>
    <w:p w14:paraId="40CE8EAF" w14:textId="77777777" w:rsidR="005347D8" w:rsidRPr="005347D8" w:rsidRDefault="005347D8" w:rsidP="005347D8">
      <w:pPr>
        <w:bidi/>
      </w:pPr>
      <w:r w:rsidRPr="005347D8">
        <w:t>    </w:t>
      </w:r>
      <w:hyperlink r:id="rId62" w:history="1">
        <w:r w:rsidRPr="005347D8">
          <w:rPr>
            <w:rStyle w:val="Hyperlink"/>
          </w:rPr>
          <w:t> </w:t>
        </w:r>
      </w:hyperlink>
      <w:r w:rsidRPr="005347D8">
        <w:rPr>
          <w:rtl/>
        </w:rPr>
        <w:t>المادة</w:t>
      </w:r>
      <w:r w:rsidRPr="005347D8">
        <w:t xml:space="preserve"> (59</w:t>
      </w:r>
      <w:proofErr w:type="gramStart"/>
      <w:r w:rsidRPr="005347D8">
        <w:t>) :</w:t>
      </w:r>
      <w:proofErr w:type="gramEnd"/>
    </w:p>
    <w:p w14:paraId="4F449389" w14:textId="77777777" w:rsidR="005347D8" w:rsidRPr="005347D8" w:rsidRDefault="005347D8" w:rsidP="005347D8">
      <w:pPr>
        <w:bidi/>
      </w:pPr>
      <w:r w:rsidRPr="005347D8">
        <w:rPr>
          <w:rtl/>
        </w:rPr>
        <w:lastRenderedPageBreak/>
        <w:t xml:space="preserve">يجب على من يوجه لخصمه اليمين ان يبين بالدقة الوقائع التي يريد استحلافه عليها ويذكر صيغة اليمين بعبارة واضحة </w:t>
      </w:r>
      <w:proofErr w:type="gramStart"/>
      <w:r w:rsidRPr="005347D8">
        <w:rPr>
          <w:rtl/>
        </w:rPr>
        <w:t>جلية .</w:t>
      </w:r>
      <w:proofErr w:type="gramEnd"/>
      <w:r w:rsidRPr="005347D8">
        <w:rPr>
          <w:rtl/>
        </w:rPr>
        <w:br/>
        <w:t>للمحكمة ان تعدل صيغة اليمين التي يعرضها الخصم بحيث تتوجه بوضوح ودقة على الواقعة المطلوب الحلف عليها.</w:t>
      </w:r>
    </w:p>
    <w:p w14:paraId="14DCBEF2" w14:textId="77777777" w:rsidR="005347D8" w:rsidRPr="005347D8" w:rsidRDefault="005347D8" w:rsidP="005347D8">
      <w:pPr>
        <w:bidi/>
        <w:rPr>
          <w:rtl/>
        </w:rPr>
      </w:pPr>
      <w:r w:rsidRPr="005347D8">
        <w:pict w14:anchorId="7B86F3E4">
          <v:rect id="_x0000_i1527" style="width:0;height:22.5pt" o:hralign="center" o:hrstd="t" o:hr="t" fillcolor="#a0a0a0" stroked="f"/>
        </w:pict>
      </w:r>
    </w:p>
    <w:p w14:paraId="73960B06" w14:textId="77777777" w:rsidR="005347D8" w:rsidRPr="005347D8" w:rsidRDefault="005347D8" w:rsidP="005347D8">
      <w:pPr>
        <w:bidi/>
      </w:pPr>
      <w:proofErr w:type="spellStart"/>
      <w:r w:rsidRPr="005347D8">
        <w:rPr>
          <w:rtl/>
        </w:rPr>
        <w:t>النكول</w:t>
      </w:r>
      <w:proofErr w:type="spellEnd"/>
      <w:r w:rsidRPr="005347D8">
        <w:rPr>
          <w:rtl/>
        </w:rPr>
        <w:t xml:space="preserve"> وعدم رد اليمين</w:t>
      </w:r>
    </w:p>
    <w:p w14:paraId="5E31DF76" w14:textId="77777777" w:rsidR="005347D8" w:rsidRPr="005347D8" w:rsidRDefault="005347D8" w:rsidP="005347D8">
      <w:pPr>
        <w:bidi/>
      </w:pPr>
      <w:r w:rsidRPr="005347D8">
        <w:t>    </w:t>
      </w:r>
      <w:hyperlink r:id="rId63" w:history="1">
        <w:r w:rsidRPr="005347D8">
          <w:rPr>
            <w:rStyle w:val="Hyperlink"/>
          </w:rPr>
          <w:t> </w:t>
        </w:r>
      </w:hyperlink>
      <w:r w:rsidRPr="005347D8">
        <w:rPr>
          <w:rtl/>
        </w:rPr>
        <w:t>المادة</w:t>
      </w:r>
      <w:r w:rsidRPr="005347D8">
        <w:t xml:space="preserve"> (60</w:t>
      </w:r>
      <w:proofErr w:type="gramStart"/>
      <w:r w:rsidRPr="005347D8">
        <w:t>) :</w:t>
      </w:r>
      <w:proofErr w:type="gramEnd"/>
    </w:p>
    <w:p w14:paraId="3A569C7E" w14:textId="77777777" w:rsidR="005347D8" w:rsidRPr="005347D8" w:rsidRDefault="005347D8" w:rsidP="005347D8">
      <w:pPr>
        <w:bidi/>
      </w:pPr>
      <w:r w:rsidRPr="005347D8">
        <w:rPr>
          <w:rtl/>
        </w:rPr>
        <w:t xml:space="preserve">كل من وجهت اليه اليمين فنكل عنها دون ان يردها على خصمه وكل من ردت عليه اليمين فنكل عنها خسر </w:t>
      </w:r>
      <w:proofErr w:type="gramStart"/>
      <w:r w:rsidRPr="005347D8">
        <w:rPr>
          <w:rtl/>
        </w:rPr>
        <w:t>دعواه .</w:t>
      </w:r>
      <w:proofErr w:type="gramEnd"/>
    </w:p>
    <w:p w14:paraId="27BE5375" w14:textId="77777777" w:rsidR="005347D8" w:rsidRPr="005347D8" w:rsidRDefault="005347D8" w:rsidP="005347D8">
      <w:pPr>
        <w:bidi/>
        <w:rPr>
          <w:rtl/>
        </w:rPr>
      </w:pPr>
      <w:r w:rsidRPr="005347D8">
        <w:pict w14:anchorId="03476D9D">
          <v:rect id="_x0000_i1528" style="width:0;height:22.5pt" o:hralign="center" o:hrstd="t" o:hr="t" fillcolor="#a0a0a0" stroked="f"/>
        </w:pict>
      </w:r>
    </w:p>
    <w:p w14:paraId="4B94867F" w14:textId="77777777" w:rsidR="005347D8" w:rsidRPr="005347D8" w:rsidRDefault="005347D8" w:rsidP="005347D8">
      <w:pPr>
        <w:bidi/>
      </w:pPr>
      <w:r w:rsidRPr="005347D8">
        <w:rPr>
          <w:rtl/>
        </w:rPr>
        <w:t>اثار توجيه اليمين</w:t>
      </w:r>
    </w:p>
    <w:p w14:paraId="1BF88B8F" w14:textId="77777777" w:rsidR="005347D8" w:rsidRPr="005347D8" w:rsidRDefault="005347D8" w:rsidP="005347D8">
      <w:pPr>
        <w:bidi/>
      </w:pPr>
      <w:r w:rsidRPr="005347D8">
        <w:t>    </w:t>
      </w:r>
      <w:hyperlink r:id="rId64" w:history="1">
        <w:r w:rsidRPr="005347D8">
          <w:rPr>
            <w:rStyle w:val="Hyperlink"/>
          </w:rPr>
          <w:t> </w:t>
        </w:r>
      </w:hyperlink>
      <w:r w:rsidRPr="005347D8">
        <w:rPr>
          <w:rtl/>
        </w:rPr>
        <w:t>المادة</w:t>
      </w:r>
      <w:r w:rsidRPr="005347D8">
        <w:t xml:space="preserve"> (61</w:t>
      </w:r>
      <w:proofErr w:type="gramStart"/>
      <w:r w:rsidRPr="005347D8">
        <w:t>) :</w:t>
      </w:r>
      <w:proofErr w:type="gramEnd"/>
    </w:p>
    <w:p w14:paraId="290EA320" w14:textId="77777777" w:rsidR="005347D8" w:rsidRPr="005347D8" w:rsidRDefault="005347D8" w:rsidP="005347D8">
      <w:pPr>
        <w:bidi/>
      </w:pPr>
      <w:r w:rsidRPr="005347D8">
        <w:rPr>
          <w:rtl/>
        </w:rPr>
        <w:t>1. توجيه اليمين يتضمن التنازل عما عداها من البينات بالنسبة الى الواقعة التي ترد عليها، فلا يجوز لخصم ان يثبت كذب اليمين بعد ان يؤديها الخصم الذي وجهت اليه او ردت عليه.</w:t>
      </w:r>
    </w:p>
    <w:p w14:paraId="3194C29D" w14:textId="77777777" w:rsidR="005347D8" w:rsidRPr="005347D8" w:rsidRDefault="005347D8" w:rsidP="005347D8">
      <w:pPr>
        <w:bidi/>
        <w:rPr>
          <w:rtl/>
        </w:rPr>
      </w:pPr>
      <w:r w:rsidRPr="005347D8">
        <w:rPr>
          <w:rtl/>
        </w:rPr>
        <w:t xml:space="preserve">2. على انه </w:t>
      </w:r>
      <w:proofErr w:type="gramStart"/>
      <w:r w:rsidRPr="005347D8">
        <w:rPr>
          <w:rtl/>
        </w:rPr>
        <w:t>اذا</w:t>
      </w:r>
      <w:proofErr w:type="gramEnd"/>
      <w:r w:rsidRPr="005347D8">
        <w:rPr>
          <w:rtl/>
        </w:rPr>
        <w:t xml:space="preserve"> ثبت كذب اليمين بحكم جزائي فان للخصم الذي اصابه ضرر منها ان يطالب بالتعويض.</w:t>
      </w:r>
    </w:p>
    <w:p w14:paraId="32FADF85" w14:textId="77777777" w:rsidR="005347D8" w:rsidRPr="005347D8" w:rsidRDefault="005347D8" w:rsidP="005347D8">
      <w:pPr>
        <w:bidi/>
        <w:rPr>
          <w:rtl/>
        </w:rPr>
      </w:pPr>
      <w:r w:rsidRPr="005347D8">
        <w:pict w14:anchorId="6644D635">
          <v:rect id="_x0000_i1529" style="width:0;height:22.5pt" o:hralign="center" o:hrstd="t" o:hr="t" fillcolor="#a0a0a0" stroked="f"/>
        </w:pict>
      </w:r>
    </w:p>
    <w:p w14:paraId="5D5DCD07" w14:textId="77777777" w:rsidR="005347D8" w:rsidRPr="005347D8" w:rsidRDefault="005347D8" w:rsidP="005347D8">
      <w:pPr>
        <w:bidi/>
      </w:pPr>
      <w:r w:rsidRPr="005347D8">
        <w:rPr>
          <w:rtl/>
        </w:rPr>
        <w:t>رفض توجيه يمين</w:t>
      </w:r>
    </w:p>
    <w:p w14:paraId="728F6BF8" w14:textId="77777777" w:rsidR="005347D8" w:rsidRPr="005347D8" w:rsidRDefault="005347D8" w:rsidP="005347D8">
      <w:pPr>
        <w:bidi/>
      </w:pPr>
      <w:r w:rsidRPr="005347D8">
        <w:t>    </w:t>
      </w:r>
      <w:hyperlink r:id="rId65" w:history="1">
        <w:r w:rsidRPr="005347D8">
          <w:rPr>
            <w:rStyle w:val="Hyperlink"/>
          </w:rPr>
          <w:t> </w:t>
        </w:r>
      </w:hyperlink>
      <w:r w:rsidRPr="005347D8">
        <w:rPr>
          <w:rtl/>
        </w:rPr>
        <w:t>المادة</w:t>
      </w:r>
      <w:r w:rsidRPr="005347D8">
        <w:t xml:space="preserve"> (62</w:t>
      </w:r>
      <w:proofErr w:type="gramStart"/>
      <w:r w:rsidRPr="005347D8">
        <w:t>) :</w:t>
      </w:r>
      <w:proofErr w:type="gramEnd"/>
    </w:p>
    <w:p w14:paraId="032DEE8D" w14:textId="77777777" w:rsidR="005347D8" w:rsidRPr="005347D8" w:rsidRDefault="005347D8" w:rsidP="005347D8">
      <w:pPr>
        <w:bidi/>
      </w:pPr>
      <w:r w:rsidRPr="005347D8">
        <w:rPr>
          <w:rtl/>
        </w:rPr>
        <w:t>الفصل الثاني</w:t>
      </w:r>
      <w:r w:rsidRPr="005347D8">
        <w:br/>
      </w:r>
      <w:r w:rsidRPr="005347D8">
        <w:rPr>
          <w:rtl/>
        </w:rPr>
        <w:t>في اجراءات اليمين</w:t>
      </w:r>
    </w:p>
    <w:p w14:paraId="1425489A" w14:textId="77777777" w:rsidR="005347D8" w:rsidRPr="005347D8" w:rsidRDefault="005347D8" w:rsidP="005347D8">
      <w:pPr>
        <w:bidi/>
      </w:pPr>
      <w:r w:rsidRPr="005347D8">
        <w:rPr>
          <w:rtl/>
        </w:rPr>
        <w:t xml:space="preserve">يرفض توجيه اليمين </w:t>
      </w:r>
      <w:proofErr w:type="gramStart"/>
      <w:r w:rsidRPr="005347D8">
        <w:rPr>
          <w:rtl/>
        </w:rPr>
        <w:t>اذا</w:t>
      </w:r>
      <w:proofErr w:type="gramEnd"/>
      <w:r w:rsidRPr="005347D8">
        <w:rPr>
          <w:rtl/>
        </w:rPr>
        <w:t xml:space="preserve"> كانت واردة على واقعة غير منتجة او غير جائز اثباتها باليمين</w:t>
      </w:r>
      <w:r w:rsidRPr="005347D8">
        <w:t>.</w:t>
      </w:r>
    </w:p>
    <w:p w14:paraId="755F0A52" w14:textId="77777777" w:rsidR="005347D8" w:rsidRPr="005347D8" w:rsidRDefault="005347D8" w:rsidP="005347D8">
      <w:pPr>
        <w:bidi/>
      </w:pPr>
      <w:r w:rsidRPr="005347D8">
        <w:pict w14:anchorId="79DA959B">
          <v:rect id="_x0000_i1530" style="width:0;height:22.5pt" o:hralign="center" o:hrstd="t" o:hr="t" fillcolor="#a0a0a0" stroked="f"/>
        </w:pict>
      </w:r>
    </w:p>
    <w:p w14:paraId="5A1BDC7B" w14:textId="77777777" w:rsidR="005347D8" w:rsidRPr="005347D8" w:rsidRDefault="005347D8" w:rsidP="005347D8">
      <w:pPr>
        <w:bidi/>
      </w:pPr>
      <w:proofErr w:type="gramStart"/>
      <w:r w:rsidRPr="005347D8">
        <w:rPr>
          <w:rtl/>
        </w:rPr>
        <w:t>اذا</w:t>
      </w:r>
      <w:proofErr w:type="gramEnd"/>
      <w:r w:rsidRPr="005347D8">
        <w:rPr>
          <w:rtl/>
        </w:rPr>
        <w:t xml:space="preserve"> لم ينازع من وجهت اليه اليمين</w:t>
      </w:r>
    </w:p>
    <w:p w14:paraId="79E63BB6" w14:textId="77777777" w:rsidR="005347D8" w:rsidRPr="005347D8" w:rsidRDefault="005347D8" w:rsidP="005347D8">
      <w:pPr>
        <w:bidi/>
      </w:pPr>
      <w:r w:rsidRPr="005347D8">
        <w:t>    </w:t>
      </w:r>
      <w:hyperlink r:id="rId66" w:history="1">
        <w:r w:rsidRPr="005347D8">
          <w:rPr>
            <w:rStyle w:val="Hyperlink"/>
          </w:rPr>
          <w:t> </w:t>
        </w:r>
      </w:hyperlink>
      <w:r w:rsidRPr="005347D8">
        <w:rPr>
          <w:rtl/>
        </w:rPr>
        <w:t>المادة</w:t>
      </w:r>
      <w:r w:rsidRPr="005347D8">
        <w:t xml:space="preserve"> (63</w:t>
      </w:r>
      <w:proofErr w:type="gramStart"/>
      <w:r w:rsidRPr="005347D8">
        <w:t>) :</w:t>
      </w:r>
      <w:proofErr w:type="gramEnd"/>
    </w:p>
    <w:p w14:paraId="108DBDF1" w14:textId="77777777" w:rsidR="005347D8" w:rsidRPr="005347D8" w:rsidRDefault="005347D8" w:rsidP="005347D8">
      <w:pPr>
        <w:bidi/>
      </w:pPr>
      <w:r w:rsidRPr="005347D8">
        <w:rPr>
          <w:rtl/>
        </w:rPr>
        <w:t xml:space="preserve">اذا لم ينازع من وجهت اليه اليمين في جوازها ولا في تعلقها بالدعوى وجب عليه ان كان حاضراً بنفسه ان يحلفها فوراً او يردها على خصمه والا اعتبر </w:t>
      </w:r>
      <w:proofErr w:type="gramStart"/>
      <w:r w:rsidRPr="005347D8">
        <w:rPr>
          <w:rtl/>
        </w:rPr>
        <w:t>ناكلاً ،</w:t>
      </w:r>
      <w:proofErr w:type="gramEnd"/>
      <w:r w:rsidRPr="005347D8">
        <w:rPr>
          <w:rtl/>
        </w:rPr>
        <w:t xml:space="preserve"> ويجوز للمحكمة ان تعطيه مهلة للحلف اذا رات لذلك وجهاً فان لم يكن حاضراً وجب ان يدعى لحلفها بالصيغة التي اقرتها المحكمة وفي اليوم الذي حددته فان حضر وامتنع دون ان ينازع او لم يحضر بغير عذر اعتبر ناكلاً.</w:t>
      </w:r>
    </w:p>
    <w:p w14:paraId="28BC6DBD" w14:textId="77777777" w:rsidR="005347D8" w:rsidRPr="005347D8" w:rsidRDefault="005347D8" w:rsidP="005347D8">
      <w:pPr>
        <w:bidi/>
        <w:rPr>
          <w:rtl/>
        </w:rPr>
      </w:pPr>
      <w:r w:rsidRPr="005347D8">
        <w:pict w14:anchorId="51AA50CC">
          <v:rect id="_x0000_i1531" style="width:0;height:22.5pt" o:hralign="center" o:hrstd="t" o:hr="t" fillcolor="#a0a0a0" stroked="f"/>
        </w:pict>
      </w:r>
    </w:p>
    <w:p w14:paraId="5FCAC56C" w14:textId="77777777" w:rsidR="005347D8" w:rsidRPr="005347D8" w:rsidRDefault="005347D8" w:rsidP="005347D8">
      <w:pPr>
        <w:bidi/>
      </w:pPr>
      <w:r w:rsidRPr="005347D8">
        <w:rPr>
          <w:rtl/>
        </w:rPr>
        <w:t>رفض المحكمة منازعة من وجهت اليه اليمين</w:t>
      </w:r>
    </w:p>
    <w:p w14:paraId="0104B14E" w14:textId="77777777" w:rsidR="005347D8" w:rsidRPr="005347D8" w:rsidRDefault="005347D8" w:rsidP="005347D8">
      <w:pPr>
        <w:bidi/>
      </w:pPr>
      <w:r w:rsidRPr="005347D8">
        <w:t>    </w:t>
      </w:r>
      <w:hyperlink r:id="rId67" w:history="1">
        <w:r w:rsidRPr="005347D8">
          <w:rPr>
            <w:rStyle w:val="Hyperlink"/>
          </w:rPr>
          <w:t> </w:t>
        </w:r>
      </w:hyperlink>
      <w:r w:rsidRPr="005347D8">
        <w:rPr>
          <w:rtl/>
        </w:rPr>
        <w:t>المادة</w:t>
      </w:r>
      <w:r w:rsidRPr="005347D8">
        <w:t xml:space="preserve"> (64</w:t>
      </w:r>
      <w:proofErr w:type="gramStart"/>
      <w:r w:rsidRPr="005347D8">
        <w:t>) :</w:t>
      </w:r>
      <w:proofErr w:type="gramEnd"/>
    </w:p>
    <w:p w14:paraId="2C12B47C" w14:textId="77777777" w:rsidR="005347D8" w:rsidRPr="005347D8" w:rsidRDefault="005347D8" w:rsidP="005347D8">
      <w:pPr>
        <w:bidi/>
      </w:pPr>
      <w:r w:rsidRPr="005347D8">
        <w:rPr>
          <w:rtl/>
        </w:rPr>
        <w:lastRenderedPageBreak/>
        <w:t xml:space="preserve">اذا نازع من وجهت اليه اليمين في جوازها او في ورودها على واقعة منتجة في الدعوى ورفضت المحكمة منازعته وحكمت بتحليفه بينت في قرارها صيغة </w:t>
      </w:r>
      <w:proofErr w:type="gramStart"/>
      <w:r w:rsidRPr="005347D8">
        <w:rPr>
          <w:rtl/>
        </w:rPr>
        <w:t>اليمين ،</w:t>
      </w:r>
      <w:proofErr w:type="gramEnd"/>
      <w:r w:rsidRPr="005347D8">
        <w:rPr>
          <w:rtl/>
        </w:rPr>
        <w:t xml:space="preserve"> ويبلغ هذا القرار للخصم ان لم يكن حاضراً بنفسه ويتبع ما نص عليه في المادة السابقة ويجوز حلف اليمين بغياب من طلبها .</w:t>
      </w:r>
    </w:p>
    <w:p w14:paraId="64A2C6E6" w14:textId="77777777" w:rsidR="005347D8" w:rsidRPr="005347D8" w:rsidRDefault="005347D8" w:rsidP="005347D8">
      <w:pPr>
        <w:bidi/>
        <w:rPr>
          <w:rtl/>
        </w:rPr>
      </w:pPr>
      <w:r w:rsidRPr="005347D8">
        <w:pict w14:anchorId="0DEA74C2">
          <v:rect id="_x0000_i1532" style="width:0;height:22.5pt" o:hralign="center" o:hrstd="t" o:hr="t" fillcolor="#a0a0a0" stroked="f"/>
        </w:pict>
      </w:r>
    </w:p>
    <w:p w14:paraId="53B54054" w14:textId="77777777" w:rsidR="005347D8" w:rsidRPr="005347D8" w:rsidRDefault="005347D8" w:rsidP="005347D8">
      <w:pPr>
        <w:bidi/>
      </w:pPr>
      <w:r w:rsidRPr="005347D8">
        <w:rPr>
          <w:rtl/>
        </w:rPr>
        <w:t>انتقال المحكمة لسماع اليمين</w:t>
      </w:r>
    </w:p>
    <w:p w14:paraId="6B71C5B5" w14:textId="77777777" w:rsidR="005347D8" w:rsidRPr="005347D8" w:rsidRDefault="005347D8" w:rsidP="005347D8">
      <w:pPr>
        <w:bidi/>
      </w:pPr>
      <w:r w:rsidRPr="005347D8">
        <w:t>    </w:t>
      </w:r>
      <w:hyperlink r:id="rId68" w:history="1">
        <w:r w:rsidRPr="005347D8">
          <w:rPr>
            <w:rStyle w:val="Hyperlink"/>
          </w:rPr>
          <w:t> </w:t>
        </w:r>
      </w:hyperlink>
      <w:r w:rsidRPr="005347D8">
        <w:rPr>
          <w:rtl/>
        </w:rPr>
        <w:t>المادة</w:t>
      </w:r>
      <w:r w:rsidRPr="005347D8">
        <w:t xml:space="preserve"> (65</w:t>
      </w:r>
      <w:proofErr w:type="gramStart"/>
      <w:r w:rsidRPr="005347D8">
        <w:t>) :</w:t>
      </w:r>
      <w:proofErr w:type="gramEnd"/>
    </w:p>
    <w:p w14:paraId="06BA9FE0" w14:textId="77777777" w:rsidR="005347D8" w:rsidRPr="005347D8" w:rsidRDefault="005347D8" w:rsidP="005347D8">
      <w:pPr>
        <w:bidi/>
      </w:pPr>
      <w:r w:rsidRPr="005347D8">
        <w:rPr>
          <w:rtl/>
        </w:rPr>
        <w:t xml:space="preserve">اذا كان لمن وجهت اليه اليمين عذر يمنعه عن الحضور فتنتقل المحكمة او تنتدب احد قضاتها </w:t>
      </w:r>
      <w:proofErr w:type="gramStart"/>
      <w:r w:rsidRPr="005347D8">
        <w:rPr>
          <w:rtl/>
        </w:rPr>
        <w:t>لتحليفه ،</w:t>
      </w:r>
      <w:proofErr w:type="gramEnd"/>
      <w:r w:rsidRPr="005347D8">
        <w:rPr>
          <w:rtl/>
        </w:rPr>
        <w:t xml:space="preserve"> ويحرر محضر بحلف اليمين يوقعه الحالف والمحكمة او القاضي المنتدب والكاتب .</w:t>
      </w:r>
    </w:p>
    <w:p w14:paraId="4094163D" w14:textId="77777777" w:rsidR="005347D8" w:rsidRPr="005347D8" w:rsidRDefault="005347D8" w:rsidP="005347D8">
      <w:pPr>
        <w:bidi/>
        <w:rPr>
          <w:rtl/>
        </w:rPr>
      </w:pPr>
      <w:r w:rsidRPr="005347D8">
        <w:pict w14:anchorId="768DF75D">
          <v:rect id="_x0000_i1533" style="width:0;height:22.5pt" o:hralign="center" o:hrstd="t" o:hr="t" fillcolor="#a0a0a0" stroked="f"/>
        </w:pict>
      </w:r>
    </w:p>
    <w:p w14:paraId="0C25EF0A" w14:textId="77777777" w:rsidR="005347D8" w:rsidRPr="005347D8" w:rsidRDefault="005347D8" w:rsidP="005347D8">
      <w:pPr>
        <w:bidi/>
      </w:pPr>
      <w:proofErr w:type="spellStart"/>
      <w:r w:rsidRPr="005347D8">
        <w:rPr>
          <w:rtl/>
        </w:rPr>
        <w:t>تادية</w:t>
      </w:r>
      <w:proofErr w:type="spellEnd"/>
      <w:r w:rsidRPr="005347D8">
        <w:rPr>
          <w:rtl/>
        </w:rPr>
        <w:t xml:space="preserve"> اليمين</w:t>
      </w:r>
    </w:p>
    <w:p w14:paraId="2650140C" w14:textId="77777777" w:rsidR="005347D8" w:rsidRPr="005347D8" w:rsidRDefault="005347D8" w:rsidP="005347D8">
      <w:pPr>
        <w:bidi/>
      </w:pPr>
      <w:r w:rsidRPr="005347D8">
        <w:t>    </w:t>
      </w:r>
      <w:hyperlink r:id="rId69" w:history="1">
        <w:r w:rsidRPr="005347D8">
          <w:rPr>
            <w:rStyle w:val="Hyperlink"/>
          </w:rPr>
          <w:t> </w:t>
        </w:r>
      </w:hyperlink>
      <w:r w:rsidRPr="005347D8">
        <w:rPr>
          <w:rtl/>
        </w:rPr>
        <w:t>المادة</w:t>
      </w:r>
      <w:r w:rsidRPr="005347D8">
        <w:t xml:space="preserve"> (66</w:t>
      </w:r>
      <w:proofErr w:type="gramStart"/>
      <w:r w:rsidRPr="005347D8">
        <w:t>) :</w:t>
      </w:r>
      <w:proofErr w:type="gramEnd"/>
    </w:p>
    <w:p w14:paraId="691DD9C9" w14:textId="77777777" w:rsidR="005347D8" w:rsidRPr="005347D8" w:rsidRDefault="005347D8" w:rsidP="005347D8">
      <w:pPr>
        <w:bidi/>
      </w:pPr>
      <w:r w:rsidRPr="005347D8">
        <w:rPr>
          <w:rtl/>
        </w:rPr>
        <w:t xml:space="preserve">تكون </w:t>
      </w:r>
      <w:proofErr w:type="spellStart"/>
      <w:r w:rsidRPr="005347D8">
        <w:rPr>
          <w:rtl/>
        </w:rPr>
        <w:t>تادية</w:t>
      </w:r>
      <w:proofErr w:type="spellEnd"/>
      <w:r w:rsidRPr="005347D8">
        <w:rPr>
          <w:rtl/>
        </w:rPr>
        <w:t xml:space="preserve"> اليمين بان يقول الحالف </w:t>
      </w:r>
      <w:proofErr w:type="gramStart"/>
      <w:r w:rsidRPr="005347D8">
        <w:rPr>
          <w:rtl/>
        </w:rPr>
        <w:t>( والله</w:t>
      </w:r>
      <w:proofErr w:type="gramEnd"/>
      <w:r w:rsidRPr="005347D8">
        <w:rPr>
          <w:rtl/>
        </w:rPr>
        <w:t xml:space="preserve"> ) ويذكر الصيغة التي اقرتها المحكمة .</w:t>
      </w:r>
    </w:p>
    <w:p w14:paraId="3938F486" w14:textId="77777777" w:rsidR="005347D8" w:rsidRPr="005347D8" w:rsidRDefault="005347D8" w:rsidP="005347D8">
      <w:pPr>
        <w:bidi/>
        <w:rPr>
          <w:rtl/>
        </w:rPr>
      </w:pPr>
      <w:r w:rsidRPr="005347D8">
        <w:pict w14:anchorId="3F57902A">
          <v:rect id="_x0000_i1534" style="width:0;height:22.5pt" o:hralign="center" o:hrstd="t" o:hr="t" fillcolor="#a0a0a0" stroked="f"/>
        </w:pict>
      </w:r>
    </w:p>
    <w:p w14:paraId="59097FDC" w14:textId="77777777" w:rsidR="005347D8" w:rsidRPr="005347D8" w:rsidRDefault="005347D8" w:rsidP="005347D8">
      <w:pPr>
        <w:bidi/>
      </w:pPr>
      <w:r w:rsidRPr="005347D8">
        <w:rPr>
          <w:rtl/>
        </w:rPr>
        <w:t>ما يعتبر في حلف ونكول الاخرس</w:t>
      </w:r>
    </w:p>
    <w:p w14:paraId="5C7B0A30" w14:textId="77777777" w:rsidR="005347D8" w:rsidRPr="005347D8" w:rsidRDefault="005347D8" w:rsidP="005347D8">
      <w:pPr>
        <w:bidi/>
      </w:pPr>
      <w:r w:rsidRPr="005347D8">
        <w:t>    </w:t>
      </w:r>
      <w:hyperlink r:id="rId70" w:history="1">
        <w:r w:rsidRPr="005347D8">
          <w:rPr>
            <w:rStyle w:val="Hyperlink"/>
          </w:rPr>
          <w:t> </w:t>
        </w:r>
      </w:hyperlink>
      <w:r w:rsidRPr="005347D8">
        <w:rPr>
          <w:rtl/>
        </w:rPr>
        <w:t>المادة</w:t>
      </w:r>
      <w:r w:rsidRPr="005347D8">
        <w:t xml:space="preserve"> (67</w:t>
      </w:r>
      <w:proofErr w:type="gramStart"/>
      <w:r w:rsidRPr="005347D8">
        <w:t>) :</w:t>
      </w:r>
      <w:proofErr w:type="gramEnd"/>
    </w:p>
    <w:p w14:paraId="7742C985" w14:textId="77777777" w:rsidR="005347D8" w:rsidRPr="005347D8" w:rsidRDefault="005347D8" w:rsidP="005347D8">
      <w:pPr>
        <w:bidi/>
      </w:pPr>
      <w:r w:rsidRPr="005347D8">
        <w:rPr>
          <w:rtl/>
        </w:rPr>
        <w:t xml:space="preserve">يعتبر في حلف الاخرس </w:t>
      </w:r>
      <w:proofErr w:type="spellStart"/>
      <w:r w:rsidRPr="005347D8">
        <w:rPr>
          <w:rtl/>
        </w:rPr>
        <w:t>ونكوله</w:t>
      </w:r>
      <w:proofErr w:type="spellEnd"/>
      <w:r w:rsidRPr="005347D8">
        <w:rPr>
          <w:rtl/>
        </w:rPr>
        <w:t xml:space="preserve"> اشارته المعهودة ان كان لا يعرف الكتابة فان كان يعرفها فحلفه </w:t>
      </w:r>
      <w:proofErr w:type="spellStart"/>
      <w:r w:rsidRPr="005347D8">
        <w:rPr>
          <w:rtl/>
        </w:rPr>
        <w:t>ونكوله</w:t>
      </w:r>
      <w:proofErr w:type="spellEnd"/>
      <w:r w:rsidRPr="005347D8">
        <w:rPr>
          <w:rtl/>
        </w:rPr>
        <w:t xml:space="preserve"> </w:t>
      </w:r>
      <w:proofErr w:type="gramStart"/>
      <w:r w:rsidRPr="005347D8">
        <w:rPr>
          <w:rtl/>
        </w:rPr>
        <w:t>بها .</w:t>
      </w:r>
      <w:proofErr w:type="gramEnd"/>
    </w:p>
    <w:p w14:paraId="5839FDB5" w14:textId="77777777" w:rsidR="005347D8" w:rsidRPr="005347D8" w:rsidRDefault="005347D8" w:rsidP="005347D8">
      <w:pPr>
        <w:bidi/>
        <w:rPr>
          <w:rtl/>
        </w:rPr>
      </w:pPr>
      <w:r w:rsidRPr="005347D8">
        <w:pict w14:anchorId="1D426BF5">
          <v:rect id="_x0000_i1535" style="width:0;height:22.5pt" o:hralign="center" o:hrstd="t" o:hr="t" fillcolor="#a0a0a0" stroked="f"/>
        </w:pict>
      </w:r>
    </w:p>
    <w:p w14:paraId="43C6F57A" w14:textId="77777777" w:rsidR="005347D8" w:rsidRPr="005347D8" w:rsidRDefault="005347D8" w:rsidP="005347D8">
      <w:pPr>
        <w:bidi/>
      </w:pPr>
      <w:r w:rsidRPr="005347D8">
        <w:rPr>
          <w:rtl/>
        </w:rPr>
        <w:t>النيابة في التحليف</w:t>
      </w:r>
    </w:p>
    <w:p w14:paraId="42C4124D" w14:textId="77777777" w:rsidR="005347D8" w:rsidRPr="005347D8" w:rsidRDefault="005347D8" w:rsidP="005347D8">
      <w:pPr>
        <w:bidi/>
      </w:pPr>
      <w:r w:rsidRPr="005347D8">
        <w:t>    </w:t>
      </w:r>
      <w:hyperlink r:id="rId71" w:history="1">
        <w:r w:rsidRPr="005347D8">
          <w:rPr>
            <w:rStyle w:val="Hyperlink"/>
          </w:rPr>
          <w:t> </w:t>
        </w:r>
      </w:hyperlink>
      <w:r w:rsidRPr="005347D8">
        <w:rPr>
          <w:rtl/>
        </w:rPr>
        <w:t>المادة</w:t>
      </w:r>
      <w:r w:rsidRPr="005347D8">
        <w:t xml:space="preserve"> (68</w:t>
      </w:r>
      <w:proofErr w:type="gramStart"/>
      <w:r w:rsidRPr="005347D8">
        <w:t>) :</w:t>
      </w:r>
      <w:proofErr w:type="gramEnd"/>
    </w:p>
    <w:p w14:paraId="76FEEAA9" w14:textId="77777777" w:rsidR="005347D8" w:rsidRPr="005347D8" w:rsidRDefault="005347D8" w:rsidP="005347D8">
      <w:pPr>
        <w:bidi/>
      </w:pPr>
      <w:r w:rsidRPr="005347D8">
        <w:rPr>
          <w:rtl/>
        </w:rPr>
        <w:t xml:space="preserve">تجري النيابة في التحليف ولكن لا تجري في </w:t>
      </w:r>
      <w:proofErr w:type="gramStart"/>
      <w:r w:rsidRPr="005347D8">
        <w:rPr>
          <w:rtl/>
        </w:rPr>
        <w:t>اليمين .</w:t>
      </w:r>
      <w:proofErr w:type="gramEnd"/>
    </w:p>
    <w:p w14:paraId="2C7D5BAB" w14:textId="77777777" w:rsidR="005347D8" w:rsidRPr="005347D8" w:rsidRDefault="005347D8" w:rsidP="005347D8">
      <w:pPr>
        <w:bidi/>
        <w:rPr>
          <w:rtl/>
        </w:rPr>
      </w:pPr>
      <w:r w:rsidRPr="005347D8">
        <w:pict w14:anchorId="18346189">
          <v:rect id="_x0000_i1536" style="width:0;height:22.5pt" o:hralign="center" o:hrstd="t" o:hr="t" fillcolor="#a0a0a0" stroked="f"/>
        </w:pict>
      </w:r>
    </w:p>
    <w:p w14:paraId="603275C7" w14:textId="77777777" w:rsidR="005347D8" w:rsidRPr="005347D8" w:rsidRDefault="005347D8" w:rsidP="005347D8">
      <w:pPr>
        <w:bidi/>
      </w:pPr>
      <w:r w:rsidRPr="005347D8">
        <w:rPr>
          <w:rtl/>
        </w:rPr>
        <w:t>الانابة في التحليف</w:t>
      </w:r>
    </w:p>
    <w:p w14:paraId="0ADD3826" w14:textId="77777777" w:rsidR="005347D8" w:rsidRPr="005347D8" w:rsidRDefault="005347D8" w:rsidP="005347D8">
      <w:pPr>
        <w:bidi/>
      </w:pPr>
      <w:r w:rsidRPr="005347D8">
        <w:t>    </w:t>
      </w:r>
      <w:hyperlink r:id="rId72" w:history="1">
        <w:r w:rsidRPr="005347D8">
          <w:rPr>
            <w:rStyle w:val="Hyperlink"/>
          </w:rPr>
          <w:t> </w:t>
        </w:r>
      </w:hyperlink>
      <w:r w:rsidRPr="005347D8">
        <w:rPr>
          <w:rtl/>
        </w:rPr>
        <w:t>المادة</w:t>
      </w:r>
      <w:r w:rsidRPr="005347D8">
        <w:t xml:space="preserve"> (69</w:t>
      </w:r>
      <w:proofErr w:type="gramStart"/>
      <w:r w:rsidRPr="005347D8">
        <w:t>) :</w:t>
      </w:r>
      <w:proofErr w:type="gramEnd"/>
    </w:p>
    <w:p w14:paraId="63BFD003" w14:textId="77777777" w:rsidR="005347D8" w:rsidRPr="005347D8" w:rsidRDefault="005347D8" w:rsidP="005347D8">
      <w:pPr>
        <w:bidi/>
      </w:pPr>
      <w:r w:rsidRPr="005347D8">
        <w:rPr>
          <w:rtl/>
        </w:rPr>
        <w:t xml:space="preserve">اذا كان من وجهت اليه اليمين يقيم خارج منطقة المحكمة فلها ان تنيب في تحليفه محكمة محل </w:t>
      </w:r>
      <w:proofErr w:type="gramStart"/>
      <w:r w:rsidRPr="005347D8">
        <w:rPr>
          <w:rtl/>
        </w:rPr>
        <w:t>اقامته .</w:t>
      </w:r>
      <w:proofErr w:type="gramEnd"/>
    </w:p>
    <w:p w14:paraId="509BE47F" w14:textId="77777777" w:rsidR="005347D8" w:rsidRPr="005347D8" w:rsidRDefault="005347D8" w:rsidP="005347D8">
      <w:pPr>
        <w:bidi/>
        <w:rPr>
          <w:rtl/>
        </w:rPr>
      </w:pPr>
      <w:r w:rsidRPr="005347D8">
        <w:pict w14:anchorId="2C8E7BD8">
          <v:rect id="_x0000_i1537" style="width:0;height:22.5pt" o:hralign="center" o:hrstd="t" o:hr="t" fillcolor="#a0a0a0" stroked="f"/>
        </w:pict>
      </w:r>
    </w:p>
    <w:p w14:paraId="0799BB13" w14:textId="77777777" w:rsidR="005347D8" w:rsidRPr="005347D8" w:rsidRDefault="005347D8" w:rsidP="005347D8">
      <w:pPr>
        <w:bidi/>
      </w:pPr>
      <w:r w:rsidRPr="005347D8">
        <w:rPr>
          <w:rtl/>
        </w:rPr>
        <w:t>اليمين المتممة</w:t>
      </w:r>
    </w:p>
    <w:p w14:paraId="2FAA80B3" w14:textId="77777777" w:rsidR="005347D8" w:rsidRPr="005347D8" w:rsidRDefault="005347D8" w:rsidP="005347D8">
      <w:pPr>
        <w:bidi/>
      </w:pPr>
      <w:r w:rsidRPr="005347D8">
        <w:t>    </w:t>
      </w:r>
      <w:hyperlink r:id="rId73" w:history="1">
        <w:r w:rsidRPr="005347D8">
          <w:rPr>
            <w:rStyle w:val="Hyperlink"/>
          </w:rPr>
          <w:t> </w:t>
        </w:r>
      </w:hyperlink>
      <w:r w:rsidRPr="005347D8">
        <w:rPr>
          <w:rtl/>
        </w:rPr>
        <w:t>المادة</w:t>
      </w:r>
      <w:r w:rsidRPr="005347D8">
        <w:t xml:space="preserve"> (70</w:t>
      </w:r>
      <w:proofErr w:type="gramStart"/>
      <w:r w:rsidRPr="005347D8">
        <w:t>) :</w:t>
      </w:r>
      <w:proofErr w:type="gramEnd"/>
    </w:p>
    <w:p w14:paraId="3B1820BB" w14:textId="77777777" w:rsidR="005347D8" w:rsidRPr="005347D8" w:rsidRDefault="005347D8" w:rsidP="005347D8">
      <w:pPr>
        <w:bidi/>
      </w:pPr>
      <w:r w:rsidRPr="005347D8">
        <w:rPr>
          <w:rtl/>
        </w:rPr>
        <w:lastRenderedPageBreak/>
        <w:t xml:space="preserve">1. للمحكمة من تلقاء نفسها ان توجه اليمين المتممة الى أي من الخصمين </w:t>
      </w:r>
      <w:proofErr w:type="spellStart"/>
      <w:r w:rsidRPr="005347D8">
        <w:rPr>
          <w:rtl/>
        </w:rPr>
        <w:t>لاصدار</w:t>
      </w:r>
      <w:proofErr w:type="spellEnd"/>
      <w:r w:rsidRPr="005347D8">
        <w:rPr>
          <w:rtl/>
        </w:rPr>
        <w:t xml:space="preserve"> حكمها في موضوع الدعوى او في قيمة ما تحكم به شريطة ان لا يكون في الدعوى دليل كامل وان لا تكون الدعوى خالية من أي دليل.</w:t>
      </w:r>
    </w:p>
    <w:p w14:paraId="27AC6746" w14:textId="77777777" w:rsidR="005347D8" w:rsidRPr="005347D8" w:rsidRDefault="005347D8" w:rsidP="005347D8">
      <w:pPr>
        <w:bidi/>
        <w:rPr>
          <w:rtl/>
        </w:rPr>
      </w:pPr>
      <w:r w:rsidRPr="005347D8">
        <w:rPr>
          <w:rtl/>
        </w:rPr>
        <w:t>2. لا يجوز للخصم الذي وجهت اليه المحكمة اليمين المتممة ان يردها على خصمه.</w:t>
      </w:r>
    </w:p>
    <w:p w14:paraId="1C02AAE5" w14:textId="77777777" w:rsidR="005347D8" w:rsidRPr="005347D8" w:rsidRDefault="005347D8" w:rsidP="005347D8">
      <w:pPr>
        <w:bidi/>
        <w:rPr>
          <w:rtl/>
        </w:rPr>
      </w:pPr>
      <w:r w:rsidRPr="005347D8">
        <w:rPr>
          <w:rtl/>
        </w:rPr>
        <w:t>3. للمحكمة ان ترجع عن توجيه اليمين المتممة قبل حلفها.</w:t>
      </w:r>
    </w:p>
    <w:p w14:paraId="2D62CB17" w14:textId="77777777" w:rsidR="005347D8" w:rsidRPr="005347D8" w:rsidRDefault="005347D8" w:rsidP="005347D8">
      <w:pPr>
        <w:bidi/>
        <w:rPr>
          <w:rtl/>
        </w:rPr>
      </w:pPr>
      <w:r w:rsidRPr="005347D8">
        <w:pict w14:anchorId="7131D459">
          <v:rect id="_x0000_i1538" style="width:0;height:22.5pt" o:hralign="center" o:hrstd="t" o:hr="t" fillcolor="#a0a0a0" stroked="f"/>
        </w:pict>
      </w:r>
    </w:p>
    <w:p w14:paraId="4215F82A" w14:textId="77777777" w:rsidR="005347D8" w:rsidRPr="005347D8" w:rsidRDefault="005347D8" w:rsidP="005347D8">
      <w:pPr>
        <w:bidi/>
      </w:pPr>
      <w:r w:rsidRPr="005347D8">
        <w:rPr>
          <w:rtl/>
        </w:rPr>
        <w:t>المعاينة والخبرة</w:t>
      </w:r>
    </w:p>
    <w:p w14:paraId="5FDE2FAF" w14:textId="77777777" w:rsidR="005347D8" w:rsidRPr="005347D8" w:rsidRDefault="005347D8" w:rsidP="005347D8">
      <w:pPr>
        <w:bidi/>
      </w:pPr>
      <w:r w:rsidRPr="005347D8">
        <w:t>    </w:t>
      </w:r>
      <w:hyperlink r:id="rId74" w:history="1">
        <w:r w:rsidRPr="005347D8">
          <w:rPr>
            <w:rStyle w:val="Hyperlink"/>
          </w:rPr>
          <w:t> </w:t>
        </w:r>
      </w:hyperlink>
      <w:r w:rsidRPr="005347D8">
        <w:rPr>
          <w:rtl/>
        </w:rPr>
        <w:t>المادة</w:t>
      </w:r>
      <w:r w:rsidRPr="005347D8">
        <w:t xml:space="preserve"> (71</w:t>
      </w:r>
      <w:proofErr w:type="gramStart"/>
      <w:r w:rsidRPr="005347D8">
        <w:t>) :</w:t>
      </w:r>
      <w:proofErr w:type="gramEnd"/>
    </w:p>
    <w:p w14:paraId="69D830E7" w14:textId="77777777" w:rsidR="005347D8" w:rsidRPr="005347D8" w:rsidRDefault="005347D8" w:rsidP="005347D8">
      <w:pPr>
        <w:bidi/>
      </w:pPr>
      <w:r w:rsidRPr="005347D8">
        <w:rPr>
          <w:rtl/>
        </w:rPr>
        <w:t>الباب السابع</w:t>
      </w:r>
      <w:r w:rsidRPr="005347D8">
        <w:br/>
      </w:r>
      <w:r w:rsidRPr="005347D8">
        <w:rPr>
          <w:rtl/>
        </w:rPr>
        <w:t>المعاينة والخبرة</w:t>
      </w:r>
    </w:p>
    <w:p w14:paraId="25D8F013" w14:textId="77777777" w:rsidR="005347D8" w:rsidRPr="005347D8" w:rsidRDefault="005347D8" w:rsidP="005347D8">
      <w:pPr>
        <w:bidi/>
      </w:pPr>
      <w:r w:rsidRPr="005347D8">
        <w:rPr>
          <w:rtl/>
        </w:rPr>
        <w:t xml:space="preserve">تعتبر جزءا من البينات المعاينة والخبرة التي تجري وفقا </w:t>
      </w:r>
      <w:proofErr w:type="spellStart"/>
      <w:r w:rsidRPr="005347D8">
        <w:rPr>
          <w:rtl/>
        </w:rPr>
        <w:t>للاحكام</w:t>
      </w:r>
      <w:proofErr w:type="spellEnd"/>
      <w:r w:rsidRPr="005347D8">
        <w:rPr>
          <w:rtl/>
        </w:rPr>
        <w:t xml:space="preserve"> المنصوص عليها في قانون اصول المحاكمات المدنية</w:t>
      </w:r>
      <w:r w:rsidRPr="005347D8">
        <w:t>.</w:t>
      </w:r>
    </w:p>
    <w:p w14:paraId="0E7EE0CC" w14:textId="77777777" w:rsidR="005347D8" w:rsidRPr="005347D8" w:rsidRDefault="005347D8" w:rsidP="005347D8">
      <w:pPr>
        <w:bidi/>
      </w:pPr>
      <w:r w:rsidRPr="005347D8">
        <w:pict w14:anchorId="1FAC5418">
          <v:rect id="_x0000_i1539" style="width:0;height:22.5pt" o:hralign="center" o:hrstd="t" o:hr="t" fillcolor="#a0a0a0" stroked="f"/>
        </w:pict>
      </w:r>
    </w:p>
    <w:p w14:paraId="3482A80F" w14:textId="77777777" w:rsidR="005347D8" w:rsidRPr="005347D8" w:rsidRDefault="005347D8" w:rsidP="005347D8">
      <w:pPr>
        <w:bidi/>
      </w:pPr>
      <w:r w:rsidRPr="005347D8">
        <w:rPr>
          <w:rtl/>
        </w:rPr>
        <w:t xml:space="preserve">اتفاق التجار على وسائل أخرى </w:t>
      </w:r>
      <w:proofErr w:type="spellStart"/>
      <w:r w:rsidRPr="005347D8">
        <w:rPr>
          <w:rtl/>
        </w:rPr>
        <w:t>للاثبات</w:t>
      </w:r>
      <w:proofErr w:type="spellEnd"/>
    </w:p>
    <w:p w14:paraId="137618E6" w14:textId="77777777" w:rsidR="005347D8" w:rsidRPr="005347D8" w:rsidRDefault="005347D8" w:rsidP="005347D8">
      <w:pPr>
        <w:bidi/>
      </w:pPr>
      <w:r w:rsidRPr="005347D8">
        <w:t>    </w:t>
      </w:r>
      <w:hyperlink r:id="rId75" w:history="1">
        <w:r w:rsidRPr="005347D8">
          <w:rPr>
            <w:rStyle w:val="Hyperlink"/>
          </w:rPr>
          <w:t> </w:t>
        </w:r>
      </w:hyperlink>
      <w:r w:rsidRPr="005347D8">
        <w:rPr>
          <w:rtl/>
        </w:rPr>
        <w:t>المادة</w:t>
      </w:r>
      <w:r w:rsidRPr="005347D8">
        <w:t xml:space="preserve"> (72</w:t>
      </w:r>
      <w:proofErr w:type="gramStart"/>
      <w:r w:rsidRPr="005347D8">
        <w:t>) :</w:t>
      </w:r>
      <w:proofErr w:type="gramEnd"/>
    </w:p>
    <w:p w14:paraId="34A5F40A" w14:textId="77777777" w:rsidR="005347D8" w:rsidRPr="005347D8" w:rsidRDefault="005347D8" w:rsidP="005347D8">
      <w:pPr>
        <w:bidi/>
      </w:pPr>
      <w:r w:rsidRPr="005347D8">
        <w:rPr>
          <w:rtl/>
        </w:rPr>
        <w:t>يجوز للتجار الاتفاق على وسائل أخرى للإثبات بشأن المعاملات التجارية فيما بينهم.</w:t>
      </w:r>
    </w:p>
    <w:p w14:paraId="5D8FFE38" w14:textId="77777777" w:rsidR="005347D8" w:rsidRPr="005347D8" w:rsidRDefault="005347D8" w:rsidP="005347D8">
      <w:pPr>
        <w:bidi/>
        <w:rPr>
          <w:rtl/>
        </w:rPr>
      </w:pPr>
      <w:r w:rsidRPr="005347D8">
        <w:pict w14:anchorId="3122D6A4">
          <v:rect id="_x0000_i1540" style="width:0;height:22.5pt" o:hralign="center" o:hrstd="t" o:hr="t" fillcolor="#a0a0a0" stroked="f"/>
        </w:pict>
      </w:r>
    </w:p>
    <w:p w14:paraId="78189B55" w14:textId="77777777" w:rsidR="005347D8" w:rsidRPr="005347D8" w:rsidRDefault="005347D8" w:rsidP="005347D8">
      <w:pPr>
        <w:bidi/>
      </w:pPr>
      <w:r w:rsidRPr="005347D8">
        <w:rPr>
          <w:rtl/>
        </w:rPr>
        <w:t>الغاءات</w:t>
      </w:r>
    </w:p>
    <w:p w14:paraId="630C08C8" w14:textId="77777777" w:rsidR="005347D8" w:rsidRPr="005347D8" w:rsidRDefault="005347D8" w:rsidP="005347D8">
      <w:pPr>
        <w:bidi/>
      </w:pPr>
      <w:r w:rsidRPr="005347D8">
        <w:t>    </w:t>
      </w:r>
      <w:hyperlink r:id="rId76" w:history="1">
        <w:r w:rsidRPr="005347D8">
          <w:rPr>
            <w:rStyle w:val="Hyperlink"/>
          </w:rPr>
          <w:t> </w:t>
        </w:r>
      </w:hyperlink>
      <w:r w:rsidRPr="005347D8">
        <w:rPr>
          <w:rtl/>
        </w:rPr>
        <w:t>المادة</w:t>
      </w:r>
      <w:r w:rsidRPr="005347D8">
        <w:t xml:space="preserve"> (73</w:t>
      </w:r>
      <w:proofErr w:type="gramStart"/>
      <w:r w:rsidRPr="005347D8">
        <w:t>) :</w:t>
      </w:r>
      <w:proofErr w:type="gramEnd"/>
    </w:p>
    <w:p w14:paraId="5FB9D910" w14:textId="77777777" w:rsidR="005347D8" w:rsidRPr="005347D8" w:rsidRDefault="005347D8" w:rsidP="005347D8">
      <w:pPr>
        <w:bidi/>
      </w:pPr>
      <w:r w:rsidRPr="005347D8">
        <w:rPr>
          <w:rtl/>
        </w:rPr>
        <w:t>تلغى القوانين التالية:</w:t>
      </w:r>
      <w:r w:rsidRPr="005347D8">
        <w:rPr>
          <w:rtl/>
        </w:rPr>
        <w:br/>
        <w:t xml:space="preserve">1. قانون البينات، الباب الرابع والخمسون من مجموعة القوانين </w:t>
      </w:r>
      <w:proofErr w:type="gramStart"/>
      <w:r w:rsidRPr="005347D8">
        <w:rPr>
          <w:rtl/>
        </w:rPr>
        <w:t>الفلسطينية .</w:t>
      </w:r>
      <w:proofErr w:type="gramEnd"/>
    </w:p>
    <w:p w14:paraId="77C9370A" w14:textId="77777777" w:rsidR="005347D8" w:rsidRPr="005347D8" w:rsidRDefault="005347D8" w:rsidP="005347D8">
      <w:pPr>
        <w:bidi/>
        <w:rPr>
          <w:rtl/>
        </w:rPr>
      </w:pPr>
      <w:r w:rsidRPr="005347D8">
        <w:rPr>
          <w:rtl/>
        </w:rPr>
        <w:t xml:space="preserve">2. قانون البينات </w:t>
      </w:r>
      <w:proofErr w:type="gramStart"/>
      <w:r w:rsidRPr="005347D8">
        <w:rPr>
          <w:rtl/>
        </w:rPr>
        <w:t>( المعدل</w:t>
      </w:r>
      <w:proofErr w:type="gramEnd"/>
      <w:r w:rsidRPr="005347D8">
        <w:rPr>
          <w:rtl/>
        </w:rPr>
        <w:t xml:space="preserve"> ) رقم 68 لسنة 1936 المنشور في العدد 630 الممتاز من الوقائع الفلسطينية المؤرخ في 18 ايلول سنة 1936 م .</w:t>
      </w:r>
    </w:p>
    <w:p w14:paraId="7D5180FA" w14:textId="77777777" w:rsidR="005347D8" w:rsidRPr="005347D8" w:rsidRDefault="005347D8" w:rsidP="005347D8">
      <w:pPr>
        <w:bidi/>
        <w:rPr>
          <w:rtl/>
        </w:rPr>
      </w:pPr>
      <w:r w:rsidRPr="005347D8">
        <w:rPr>
          <w:rtl/>
        </w:rPr>
        <w:t xml:space="preserve">3. قانون البينات </w:t>
      </w:r>
      <w:proofErr w:type="gramStart"/>
      <w:r w:rsidRPr="005347D8">
        <w:rPr>
          <w:rtl/>
        </w:rPr>
        <w:t>( المعدل</w:t>
      </w:r>
      <w:proofErr w:type="gramEnd"/>
      <w:r w:rsidRPr="005347D8">
        <w:rPr>
          <w:rtl/>
        </w:rPr>
        <w:t xml:space="preserve"> ) رقم 38 لسنة 1940 المنشور في العدد 1053 الممتاز من الوقائع الفلسطينية المؤرخ في 18 تشرين الاول سنة 1940 م .</w:t>
      </w:r>
    </w:p>
    <w:p w14:paraId="3ACDEAE3" w14:textId="77777777" w:rsidR="005347D8" w:rsidRPr="005347D8" w:rsidRDefault="005347D8" w:rsidP="005347D8">
      <w:pPr>
        <w:bidi/>
        <w:rPr>
          <w:rtl/>
        </w:rPr>
      </w:pPr>
      <w:r w:rsidRPr="005347D8">
        <w:rPr>
          <w:rtl/>
        </w:rPr>
        <w:t xml:space="preserve">4. قانون البينات </w:t>
      </w:r>
      <w:proofErr w:type="gramStart"/>
      <w:r w:rsidRPr="005347D8">
        <w:rPr>
          <w:rtl/>
        </w:rPr>
        <w:t>( المعدل</w:t>
      </w:r>
      <w:proofErr w:type="gramEnd"/>
      <w:r w:rsidRPr="005347D8">
        <w:rPr>
          <w:rtl/>
        </w:rPr>
        <w:t xml:space="preserve"> ) رقم 40 لسنة 1946 المنشور في العدد 1052 الممتاز من الوقائع الفلسطينية المؤرخ في 29 حزيران سنة 1946 م .</w:t>
      </w:r>
    </w:p>
    <w:p w14:paraId="08B8C7E2" w14:textId="77777777" w:rsidR="005347D8" w:rsidRPr="005347D8" w:rsidRDefault="005347D8" w:rsidP="005347D8">
      <w:pPr>
        <w:bidi/>
        <w:rPr>
          <w:rtl/>
        </w:rPr>
      </w:pPr>
      <w:r w:rsidRPr="005347D8">
        <w:rPr>
          <w:rtl/>
        </w:rPr>
        <w:t xml:space="preserve">5. قانون البينات </w:t>
      </w:r>
      <w:proofErr w:type="gramStart"/>
      <w:r w:rsidRPr="005347D8">
        <w:rPr>
          <w:rtl/>
        </w:rPr>
        <w:t>( المعدل</w:t>
      </w:r>
      <w:proofErr w:type="gramEnd"/>
      <w:r w:rsidRPr="005347D8">
        <w:rPr>
          <w:rtl/>
        </w:rPr>
        <w:t xml:space="preserve"> ) رقم 3 لسنة 1947 المنشور في العدد 1563 الممتاز من الوقائع الفلسطينية المؤرخ في 15 آذار سنة 1947 م.</w:t>
      </w:r>
    </w:p>
    <w:p w14:paraId="33D8CC2B" w14:textId="77777777" w:rsidR="005347D8" w:rsidRPr="005347D8" w:rsidRDefault="005347D8" w:rsidP="005347D8">
      <w:pPr>
        <w:bidi/>
        <w:rPr>
          <w:rtl/>
        </w:rPr>
      </w:pPr>
      <w:r w:rsidRPr="005347D8">
        <w:rPr>
          <w:rtl/>
        </w:rPr>
        <w:t xml:space="preserve">6. كل تشريع </w:t>
      </w:r>
      <w:proofErr w:type="gramStart"/>
      <w:r w:rsidRPr="005347D8">
        <w:rPr>
          <w:rtl/>
        </w:rPr>
        <w:t>اردني</w:t>
      </w:r>
      <w:proofErr w:type="gramEnd"/>
      <w:r w:rsidRPr="005347D8">
        <w:rPr>
          <w:rtl/>
        </w:rPr>
        <w:t xml:space="preserve"> او فلسطيني آخر صدر قبل سن هذا القانون الى المدى الذي تكون فيه تلك </w:t>
      </w:r>
      <w:proofErr w:type="spellStart"/>
      <w:r w:rsidRPr="005347D8">
        <w:rPr>
          <w:rtl/>
        </w:rPr>
        <w:t>التشاريع</w:t>
      </w:r>
      <w:proofErr w:type="spellEnd"/>
      <w:r w:rsidRPr="005347D8">
        <w:rPr>
          <w:rtl/>
        </w:rPr>
        <w:t xml:space="preserve"> مغايرة </w:t>
      </w:r>
      <w:proofErr w:type="spellStart"/>
      <w:r w:rsidRPr="005347D8">
        <w:rPr>
          <w:rtl/>
        </w:rPr>
        <w:t>لاحكام</w:t>
      </w:r>
      <w:proofErr w:type="spellEnd"/>
      <w:r w:rsidRPr="005347D8">
        <w:rPr>
          <w:rtl/>
        </w:rPr>
        <w:t xml:space="preserve"> هذا القانون.</w:t>
      </w:r>
    </w:p>
    <w:p w14:paraId="1F1D67C3" w14:textId="77777777" w:rsidR="005347D8" w:rsidRPr="005347D8" w:rsidRDefault="005347D8" w:rsidP="005347D8">
      <w:pPr>
        <w:bidi/>
        <w:rPr>
          <w:rtl/>
        </w:rPr>
      </w:pPr>
      <w:r w:rsidRPr="005347D8">
        <w:rPr>
          <w:rtl/>
        </w:rPr>
        <w:t>تم إعادة ترقيم المادتين (72) و(73) الواردتين في القانون الأصلي لتصبحا (73) و(74) منه على التوالي.</w:t>
      </w:r>
    </w:p>
    <w:p w14:paraId="46226B06" w14:textId="77777777" w:rsidR="005347D8" w:rsidRPr="005347D8" w:rsidRDefault="005347D8" w:rsidP="005347D8">
      <w:pPr>
        <w:bidi/>
        <w:rPr>
          <w:rtl/>
        </w:rPr>
      </w:pPr>
      <w:r w:rsidRPr="005347D8">
        <w:lastRenderedPageBreak/>
        <w:pict w14:anchorId="209114B7">
          <v:rect id="_x0000_i1541" style="width:0;height:22.5pt" o:hralign="center" o:hrstd="t" o:hr="t" fillcolor="#a0a0a0" stroked="f"/>
        </w:pict>
      </w:r>
    </w:p>
    <w:p w14:paraId="31708E16" w14:textId="77777777" w:rsidR="005347D8" w:rsidRPr="005347D8" w:rsidRDefault="005347D8" w:rsidP="005347D8">
      <w:pPr>
        <w:bidi/>
      </w:pPr>
      <w:r w:rsidRPr="005347D8">
        <w:rPr>
          <w:rtl/>
        </w:rPr>
        <w:t>المكلفون بالتنفيذ</w:t>
      </w:r>
    </w:p>
    <w:p w14:paraId="4607B1B7" w14:textId="77777777" w:rsidR="005347D8" w:rsidRPr="005347D8" w:rsidRDefault="005347D8" w:rsidP="005347D8">
      <w:pPr>
        <w:bidi/>
      </w:pPr>
      <w:r w:rsidRPr="005347D8">
        <w:t>    </w:t>
      </w:r>
      <w:hyperlink r:id="rId77" w:history="1">
        <w:r w:rsidRPr="005347D8">
          <w:rPr>
            <w:rStyle w:val="Hyperlink"/>
          </w:rPr>
          <w:t> </w:t>
        </w:r>
      </w:hyperlink>
      <w:r w:rsidRPr="005347D8">
        <w:rPr>
          <w:rtl/>
        </w:rPr>
        <w:t>المادة</w:t>
      </w:r>
      <w:r w:rsidRPr="005347D8">
        <w:t xml:space="preserve"> (74</w:t>
      </w:r>
      <w:proofErr w:type="gramStart"/>
      <w:r w:rsidRPr="005347D8">
        <w:t>) :</w:t>
      </w:r>
      <w:proofErr w:type="gramEnd"/>
    </w:p>
    <w:p w14:paraId="30399D83" w14:textId="77777777" w:rsidR="005347D8" w:rsidRPr="005347D8" w:rsidRDefault="005347D8" w:rsidP="005347D8">
      <w:pPr>
        <w:bidi/>
      </w:pPr>
      <w:r w:rsidRPr="005347D8">
        <w:rPr>
          <w:rtl/>
        </w:rPr>
        <w:t>رئيس الوزراء ووزير العدلية مكلفان بتنفيذ احكام هذا القانون</w:t>
      </w:r>
      <w:r w:rsidRPr="005347D8">
        <w:t>.</w:t>
      </w:r>
    </w:p>
    <w:p w14:paraId="2D5C70E0" w14:textId="77777777" w:rsidR="005347D8" w:rsidRPr="005347D8" w:rsidRDefault="005347D8" w:rsidP="005347D8">
      <w:pPr>
        <w:bidi/>
      </w:pPr>
      <w:r w:rsidRPr="005347D8">
        <w:t>21/ 4/ 1952</w:t>
      </w:r>
    </w:p>
    <w:p w14:paraId="4E630363" w14:textId="77777777" w:rsidR="005347D8" w:rsidRPr="005347D8" w:rsidRDefault="005347D8" w:rsidP="005347D8">
      <w:pPr>
        <w:bidi/>
      </w:pPr>
      <w:r w:rsidRPr="005347D8">
        <w:rPr>
          <w:rtl/>
        </w:rPr>
        <w:t>تم إعادة ترقيم المادتين (72) و(73) الواردتين في القانون الأصلي لتصبحا (73) و(74) منه على التوالي</w:t>
      </w:r>
      <w:r w:rsidRPr="005347D8">
        <w:t>.</w:t>
      </w:r>
    </w:p>
    <w:p w14:paraId="4785C7C7" w14:textId="77777777" w:rsidR="005347D8" w:rsidRPr="005347D8" w:rsidRDefault="005347D8" w:rsidP="005347D8">
      <w:pPr>
        <w:bidi/>
      </w:pPr>
      <w:r w:rsidRPr="005347D8">
        <w:pict w14:anchorId="78D480BA">
          <v:rect id="_x0000_i1542" style="width:0;height:22.5pt" o:hralign="center" o:hrstd="t" o:hr="t" fillcolor="#a0a0a0" stroked="f"/>
        </w:pict>
      </w:r>
    </w:p>
    <w:p w14:paraId="44A32930" w14:textId="724DFCD3" w:rsidR="00000000" w:rsidRDefault="005347D8" w:rsidP="005347D8">
      <w:pPr>
        <w:bidi/>
      </w:pPr>
      <w:r w:rsidRPr="005347D8">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EB"/>
    <w:rsid w:val="0016695A"/>
    <w:rsid w:val="005347D8"/>
    <w:rsid w:val="006F59EB"/>
    <w:rsid w:val="00817973"/>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ABB1"/>
  <w15:chartTrackingRefBased/>
  <w15:docId w15:val="{CDD31088-3B3D-4564-8EF0-F9E74EA2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7D8"/>
    <w:rPr>
      <w:color w:val="0563C1" w:themeColor="hyperlink"/>
      <w:u w:val="single"/>
    </w:rPr>
  </w:style>
  <w:style w:type="character" w:styleId="UnresolvedMention">
    <w:name w:val="Unresolved Mention"/>
    <w:basedOn w:val="DefaultParagraphFont"/>
    <w:uiPriority w:val="99"/>
    <w:semiHidden/>
    <w:unhideWhenUsed/>
    <w:rsid w:val="00534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6287">
      <w:bodyDiv w:val="1"/>
      <w:marLeft w:val="0"/>
      <w:marRight w:val="0"/>
      <w:marTop w:val="0"/>
      <w:marBottom w:val="0"/>
      <w:divBdr>
        <w:top w:val="none" w:sz="0" w:space="0" w:color="auto"/>
        <w:left w:val="none" w:sz="0" w:space="0" w:color="auto"/>
        <w:bottom w:val="none" w:sz="0" w:space="0" w:color="auto"/>
        <w:right w:val="none" w:sz="0" w:space="0" w:color="auto"/>
      </w:divBdr>
      <w:divsChild>
        <w:div w:id="2136288780">
          <w:marLeft w:val="0"/>
          <w:marRight w:val="0"/>
          <w:marTop w:val="0"/>
          <w:marBottom w:val="0"/>
          <w:divBdr>
            <w:top w:val="none" w:sz="0" w:space="0" w:color="auto"/>
            <w:left w:val="none" w:sz="0" w:space="0" w:color="auto"/>
            <w:bottom w:val="none" w:sz="0" w:space="0" w:color="auto"/>
            <w:right w:val="none" w:sz="0" w:space="0" w:color="auto"/>
          </w:divBdr>
          <w:divsChild>
            <w:div w:id="330523788">
              <w:marLeft w:val="0"/>
              <w:marRight w:val="0"/>
              <w:marTop w:val="0"/>
              <w:marBottom w:val="0"/>
              <w:divBdr>
                <w:top w:val="none" w:sz="0" w:space="0" w:color="auto"/>
                <w:left w:val="none" w:sz="0" w:space="0" w:color="auto"/>
                <w:bottom w:val="none" w:sz="0" w:space="0" w:color="auto"/>
                <w:right w:val="none" w:sz="0" w:space="0" w:color="auto"/>
              </w:divBdr>
              <w:divsChild>
                <w:div w:id="964965640">
                  <w:marLeft w:val="0"/>
                  <w:marRight w:val="0"/>
                  <w:marTop w:val="0"/>
                  <w:marBottom w:val="0"/>
                  <w:divBdr>
                    <w:top w:val="none" w:sz="0" w:space="0" w:color="auto"/>
                    <w:left w:val="none" w:sz="0" w:space="0" w:color="auto"/>
                    <w:bottom w:val="none" w:sz="0" w:space="0" w:color="auto"/>
                    <w:right w:val="none" w:sz="0" w:space="0" w:color="auto"/>
                  </w:divBdr>
                  <w:divsChild>
                    <w:div w:id="1694111719">
                      <w:marLeft w:val="0"/>
                      <w:marRight w:val="0"/>
                      <w:marTop w:val="0"/>
                      <w:marBottom w:val="0"/>
                      <w:divBdr>
                        <w:top w:val="none" w:sz="0" w:space="0" w:color="auto"/>
                        <w:left w:val="none" w:sz="0" w:space="0" w:color="auto"/>
                        <w:bottom w:val="none" w:sz="0" w:space="0" w:color="auto"/>
                        <w:right w:val="none" w:sz="0" w:space="0" w:color="auto"/>
                      </w:divBdr>
                      <w:divsChild>
                        <w:div w:id="2032339985">
                          <w:marLeft w:val="0"/>
                          <w:marRight w:val="0"/>
                          <w:marTop w:val="0"/>
                          <w:marBottom w:val="0"/>
                          <w:divBdr>
                            <w:top w:val="none" w:sz="0" w:space="0" w:color="auto"/>
                            <w:left w:val="none" w:sz="0" w:space="0" w:color="auto"/>
                            <w:bottom w:val="none" w:sz="0" w:space="0" w:color="auto"/>
                            <w:right w:val="none" w:sz="0" w:space="0" w:color="auto"/>
                          </w:divBdr>
                          <w:divsChild>
                            <w:div w:id="1321078338">
                              <w:marLeft w:val="0"/>
                              <w:marRight w:val="0"/>
                              <w:marTop w:val="0"/>
                              <w:marBottom w:val="0"/>
                              <w:divBdr>
                                <w:top w:val="none" w:sz="0" w:space="0" w:color="auto"/>
                                <w:left w:val="none" w:sz="0" w:space="0" w:color="auto"/>
                                <w:bottom w:val="none" w:sz="0" w:space="0" w:color="auto"/>
                                <w:right w:val="none" w:sz="0" w:space="0" w:color="auto"/>
                              </w:divBdr>
                              <w:divsChild>
                                <w:div w:id="581573409">
                                  <w:marLeft w:val="0"/>
                                  <w:marRight w:val="0"/>
                                  <w:marTop w:val="0"/>
                                  <w:marBottom w:val="0"/>
                                  <w:divBdr>
                                    <w:top w:val="none" w:sz="0" w:space="0" w:color="auto"/>
                                    <w:left w:val="none" w:sz="0" w:space="0" w:color="auto"/>
                                    <w:bottom w:val="none" w:sz="0" w:space="0" w:color="auto"/>
                                    <w:right w:val="none" w:sz="0" w:space="0" w:color="auto"/>
                                  </w:divBdr>
                                  <w:divsChild>
                                    <w:div w:id="1746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7349">
                      <w:marLeft w:val="0"/>
                      <w:marRight w:val="0"/>
                      <w:marTop w:val="0"/>
                      <w:marBottom w:val="0"/>
                      <w:divBdr>
                        <w:top w:val="none" w:sz="0" w:space="0" w:color="auto"/>
                        <w:left w:val="none" w:sz="0" w:space="0" w:color="auto"/>
                        <w:bottom w:val="none" w:sz="0" w:space="0" w:color="auto"/>
                        <w:right w:val="none" w:sz="0" w:space="0" w:color="auto"/>
                      </w:divBdr>
                      <w:divsChild>
                        <w:div w:id="2028869534">
                          <w:marLeft w:val="0"/>
                          <w:marRight w:val="0"/>
                          <w:marTop w:val="0"/>
                          <w:marBottom w:val="0"/>
                          <w:divBdr>
                            <w:top w:val="none" w:sz="0" w:space="0" w:color="auto"/>
                            <w:left w:val="none" w:sz="0" w:space="0" w:color="auto"/>
                            <w:bottom w:val="none" w:sz="0" w:space="0" w:color="auto"/>
                            <w:right w:val="none" w:sz="0" w:space="0" w:color="auto"/>
                          </w:divBdr>
                          <w:divsChild>
                            <w:div w:id="818034835">
                              <w:marLeft w:val="0"/>
                              <w:marRight w:val="0"/>
                              <w:marTop w:val="0"/>
                              <w:marBottom w:val="0"/>
                              <w:divBdr>
                                <w:top w:val="none" w:sz="0" w:space="0" w:color="auto"/>
                                <w:left w:val="none" w:sz="0" w:space="0" w:color="auto"/>
                                <w:bottom w:val="none" w:sz="0" w:space="0" w:color="auto"/>
                                <w:right w:val="none" w:sz="0" w:space="0" w:color="auto"/>
                              </w:divBdr>
                              <w:divsChild>
                                <w:div w:id="3154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3226">
                      <w:marLeft w:val="0"/>
                      <w:marRight w:val="0"/>
                      <w:marTop w:val="0"/>
                      <w:marBottom w:val="0"/>
                      <w:divBdr>
                        <w:top w:val="none" w:sz="0" w:space="0" w:color="auto"/>
                        <w:left w:val="none" w:sz="0" w:space="0" w:color="auto"/>
                        <w:bottom w:val="none" w:sz="0" w:space="0" w:color="auto"/>
                        <w:right w:val="none" w:sz="0" w:space="0" w:color="auto"/>
                      </w:divBdr>
                      <w:divsChild>
                        <w:div w:id="1685937917">
                          <w:marLeft w:val="0"/>
                          <w:marRight w:val="0"/>
                          <w:marTop w:val="0"/>
                          <w:marBottom w:val="0"/>
                          <w:divBdr>
                            <w:top w:val="none" w:sz="0" w:space="0" w:color="auto"/>
                            <w:left w:val="none" w:sz="0" w:space="0" w:color="auto"/>
                            <w:bottom w:val="none" w:sz="0" w:space="0" w:color="auto"/>
                            <w:right w:val="none" w:sz="0" w:space="0" w:color="auto"/>
                          </w:divBdr>
                          <w:divsChild>
                            <w:div w:id="704601027">
                              <w:marLeft w:val="0"/>
                              <w:marRight w:val="0"/>
                              <w:marTop w:val="0"/>
                              <w:marBottom w:val="0"/>
                              <w:divBdr>
                                <w:top w:val="none" w:sz="0" w:space="0" w:color="auto"/>
                                <w:left w:val="none" w:sz="0" w:space="0" w:color="auto"/>
                                <w:bottom w:val="none" w:sz="0" w:space="0" w:color="auto"/>
                                <w:right w:val="none" w:sz="0" w:space="0" w:color="auto"/>
                              </w:divBdr>
                              <w:divsChild>
                                <w:div w:id="120005555">
                                  <w:marLeft w:val="0"/>
                                  <w:marRight w:val="0"/>
                                  <w:marTop w:val="0"/>
                                  <w:marBottom w:val="0"/>
                                  <w:divBdr>
                                    <w:top w:val="none" w:sz="0" w:space="0" w:color="auto"/>
                                    <w:left w:val="none" w:sz="0" w:space="0" w:color="auto"/>
                                    <w:bottom w:val="none" w:sz="0" w:space="0" w:color="auto"/>
                                    <w:right w:val="none" w:sz="0" w:space="0" w:color="auto"/>
                                  </w:divBdr>
                                  <w:divsChild>
                                    <w:div w:id="4695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34304">
                      <w:marLeft w:val="0"/>
                      <w:marRight w:val="0"/>
                      <w:marTop w:val="0"/>
                      <w:marBottom w:val="0"/>
                      <w:divBdr>
                        <w:top w:val="none" w:sz="0" w:space="0" w:color="auto"/>
                        <w:left w:val="none" w:sz="0" w:space="0" w:color="auto"/>
                        <w:bottom w:val="none" w:sz="0" w:space="0" w:color="auto"/>
                        <w:right w:val="none" w:sz="0" w:space="0" w:color="auto"/>
                      </w:divBdr>
                      <w:divsChild>
                        <w:div w:id="1429346466">
                          <w:marLeft w:val="0"/>
                          <w:marRight w:val="0"/>
                          <w:marTop w:val="0"/>
                          <w:marBottom w:val="0"/>
                          <w:divBdr>
                            <w:top w:val="none" w:sz="0" w:space="0" w:color="auto"/>
                            <w:left w:val="none" w:sz="0" w:space="0" w:color="auto"/>
                            <w:bottom w:val="none" w:sz="0" w:space="0" w:color="auto"/>
                            <w:right w:val="none" w:sz="0" w:space="0" w:color="auto"/>
                          </w:divBdr>
                          <w:divsChild>
                            <w:div w:id="1724015925">
                              <w:marLeft w:val="0"/>
                              <w:marRight w:val="0"/>
                              <w:marTop w:val="0"/>
                              <w:marBottom w:val="0"/>
                              <w:divBdr>
                                <w:top w:val="none" w:sz="0" w:space="0" w:color="auto"/>
                                <w:left w:val="none" w:sz="0" w:space="0" w:color="auto"/>
                                <w:bottom w:val="none" w:sz="0" w:space="0" w:color="auto"/>
                                <w:right w:val="none" w:sz="0" w:space="0" w:color="auto"/>
                              </w:divBdr>
                              <w:divsChild>
                                <w:div w:id="2038650735">
                                  <w:marLeft w:val="0"/>
                                  <w:marRight w:val="0"/>
                                  <w:marTop w:val="0"/>
                                  <w:marBottom w:val="0"/>
                                  <w:divBdr>
                                    <w:top w:val="none" w:sz="0" w:space="0" w:color="auto"/>
                                    <w:left w:val="none" w:sz="0" w:space="0" w:color="auto"/>
                                    <w:bottom w:val="none" w:sz="0" w:space="0" w:color="auto"/>
                                    <w:right w:val="none" w:sz="0" w:space="0" w:color="auto"/>
                                  </w:divBdr>
                                  <w:divsChild>
                                    <w:div w:id="207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245">
                      <w:marLeft w:val="0"/>
                      <w:marRight w:val="0"/>
                      <w:marTop w:val="0"/>
                      <w:marBottom w:val="0"/>
                      <w:divBdr>
                        <w:top w:val="none" w:sz="0" w:space="0" w:color="auto"/>
                        <w:left w:val="none" w:sz="0" w:space="0" w:color="auto"/>
                        <w:bottom w:val="none" w:sz="0" w:space="0" w:color="auto"/>
                        <w:right w:val="none" w:sz="0" w:space="0" w:color="auto"/>
                      </w:divBdr>
                      <w:divsChild>
                        <w:div w:id="145710045">
                          <w:marLeft w:val="0"/>
                          <w:marRight w:val="0"/>
                          <w:marTop w:val="0"/>
                          <w:marBottom w:val="0"/>
                          <w:divBdr>
                            <w:top w:val="none" w:sz="0" w:space="0" w:color="auto"/>
                            <w:left w:val="none" w:sz="0" w:space="0" w:color="auto"/>
                            <w:bottom w:val="none" w:sz="0" w:space="0" w:color="auto"/>
                            <w:right w:val="none" w:sz="0" w:space="0" w:color="auto"/>
                          </w:divBdr>
                          <w:divsChild>
                            <w:div w:id="1059014608">
                              <w:marLeft w:val="0"/>
                              <w:marRight w:val="0"/>
                              <w:marTop w:val="0"/>
                              <w:marBottom w:val="0"/>
                              <w:divBdr>
                                <w:top w:val="none" w:sz="0" w:space="0" w:color="auto"/>
                                <w:left w:val="none" w:sz="0" w:space="0" w:color="auto"/>
                                <w:bottom w:val="none" w:sz="0" w:space="0" w:color="auto"/>
                                <w:right w:val="none" w:sz="0" w:space="0" w:color="auto"/>
                              </w:divBdr>
                              <w:divsChild>
                                <w:div w:id="5435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72225">
                      <w:marLeft w:val="0"/>
                      <w:marRight w:val="0"/>
                      <w:marTop w:val="0"/>
                      <w:marBottom w:val="0"/>
                      <w:divBdr>
                        <w:top w:val="none" w:sz="0" w:space="0" w:color="auto"/>
                        <w:left w:val="none" w:sz="0" w:space="0" w:color="auto"/>
                        <w:bottom w:val="none" w:sz="0" w:space="0" w:color="auto"/>
                        <w:right w:val="none" w:sz="0" w:space="0" w:color="auto"/>
                      </w:divBdr>
                      <w:divsChild>
                        <w:div w:id="12923936">
                          <w:marLeft w:val="0"/>
                          <w:marRight w:val="0"/>
                          <w:marTop w:val="0"/>
                          <w:marBottom w:val="0"/>
                          <w:divBdr>
                            <w:top w:val="none" w:sz="0" w:space="0" w:color="auto"/>
                            <w:left w:val="none" w:sz="0" w:space="0" w:color="auto"/>
                            <w:bottom w:val="none" w:sz="0" w:space="0" w:color="auto"/>
                            <w:right w:val="none" w:sz="0" w:space="0" w:color="auto"/>
                          </w:divBdr>
                          <w:divsChild>
                            <w:div w:id="2044940967">
                              <w:marLeft w:val="0"/>
                              <w:marRight w:val="0"/>
                              <w:marTop w:val="0"/>
                              <w:marBottom w:val="0"/>
                              <w:divBdr>
                                <w:top w:val="none" w:sz="0" w:space="0" w:color="auto"/>
                                <w:left w:val="none" w:sz="0" w:space="0" w:color="auto"/>
                                <w:bottom w:val="none" w:sz="0" w:space="0" w:color="auto"/>
                                <w:right w:val="none" w:sz="0" w:space="0" w:color="auto"/>
                              </w:divBdr>
                              <w:divsChild>
                                <w:div w:id="4476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6574">
                      <w:marLeft w:val="0"/>
                      <w:marRight w:val="0"/>
                      <w:marTop w:val="0"/>
                      <w:marBottom w:val="0"/>
                      <w:divBdr>
                        <w:top w:val="none" w:sz="0" w:space="0" w:color="auto"/>
                        <w:left w:val="none" w:sz="0" w:space="0" w:color="auto"/>
                        <w:bottom w:val="none" w:sz="0" w:space="0" w:color="auto"/>
                        <w:right w:val="none" w:sz="0" w:space="0" w:color="auto"/>
                      </w:divBdr>
                      <w:divsChild>
                        <w:div w:id="151529549">
                          <w:marLeft w:val="0"/>
                          <w:marRight w:val="0"/>
                          <w:marTop w:val="0"/>
                          <w:marBottom w:val="0"/>
                          <w:divBdr>
                            <w:top w:val="none" w:sz="0" w:space="0" w:color="auto"/>
                            <w:left w:val="none" w:sz="0" w:space="0" w:color="auto"/>
                            <w:bottom w:val="none" w:sz="0" w:space="0" w:color="auto"/>
                            <w:right w:val="none" w:sz="0" w:space="0" w:color="auto"/>
                          </w:divBdr>
                          <w:divsChild>
                            <w:div w:id="751776695">
                              <w:marLeft w:val="0"/>
                              <w:marRight w:val="0"/>
                              <w:marTop w:val="0"/>
                              <w:marBottom w:val="0"/>
                              <w:divBdr>
                                <w:top w:val="none" w:sz="0" w:space="0" w:color="auto"/>
                                <w:left w:val="none" w:sz="0" w:space="0" w:color="auto"/>
                                <w:bottom w:val="none" w:sz="0" w:space="0" w:color="auto"/>
                                <w:right w:val="none" w:sz="0" w:space="0" w:color="auto"/>
                              </w:divBdr>
                              <w:divsChild>
                                <w:div w:id="14395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437">
                      <w:marLeft w:val="0"/>
                      <w:marRight w:val="0"/>
                      <w:marTop w:val="0"/>
                      <w:marBottom w:val="0"/>
                      <w:divBdr>
                        <w:top w:val="none" w:sz="0" w:space="0" w:color="auto"/>
                        <w:left w:val="none" w:sz="0" w:space="0" w:color="auto"/>
                        <w:bottom w:val="none" w:sz="0" w:space="0" w:color="auto"/>
                        <w:right w:val="none" w:sz="0" w:space="0" w:color="auto"/>
                      </w:divBdr>
                      <w:divsChild>
                        <w:div w:id="351148134">
                          <w:marLeft w:val="0"/>
                          <w:marRight w:val="0"/>
                          <w:marTop w:val="0"/>
                          <w:marBottom w:val="0"/>
                          <w:divBdr>
                            <w:top w:val="none" w:sz="0" w:space="0" w:color="auto"/>
                            <w:left w:val="none" w:sz="0" w:space="0" w:color="auto"/>
                            <w:bottom w:val="none" w:sz="0" w:space="0" w:color="auto"/>
                            <w:right w:val="none" w:sz="0" w:space="0" w:color="auto"/>
                          </w:divBdr>
                          <w:divsChild>
                            <w:div w:id="5063091">
                              <w:marLeft w:val="0"/>
                              <w:marRight w:val="0"/>
                              <w:marTop w:val="0"/>
                              <w:marBottom w:val="0"/>
                              <w:divBdr>
                                <w:top w:val="none" w:sz="0" w:space="0" w:color="auto"/>
                                <w:left w:val="none" w:sz="0" w:space="0" w:color="auto"/>
                                <w:bottom w:val="none" w:sz="0" w:space="0" w:color="auto"/>
                                <w:right w:val="none" w:sz="0" w:space="0" w:color="auto"/>
                              </w:divBdr>
                              <w:divsChild>
                                <w:div w:id="9976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58844">
                      <w:marLeft w:val="0"/>
                      <w:marRight w:val="0"/>
                      <w:marTop w:val="0"/>
                      <w:marBottom w:val="0"/>
                      <w:divBdr>
                        <w:top w:val="none" w:sz="0" w:space="0" w:color="auto"/>
                        <w:left w:val="none" w:sz="0" w:space="0" w:color="auto"/>
                        <w:bottom w:val="none" w:sz="0" w:space="0" w:color="auto"/>
                        <w:right w:val="none" w:sz="0" w:space="0" w:color="auto"/>
                      </w:divBdr>
                      <w:divsChild>
                        <w:div w:id="1646278923">
                          <w:marLeft w:val="0"/>
                          <w:marRight w:val="0"/>
                          <w:marTop w:val="0"/>
                          <w:marBottom w:val="0"/>
                          <w:divBdr>
                            <w:top w:val="none" w:sz="0" w:space="0" w:color="auto"/>
                            <w:left w:val="none" w:sz="0" w:space="0" w:color="auto"/>
                            <w:bottom w:val="none" w:sz="0" w:space="0" w:color="auto"/>
                            <w:right w:val="none" w:sz="0" w:space="0" w:color="auto"/>
                          </w:divBdr>
                          <w:divsChild>
                            <w:div w:id="1952282345">
                              <w:marLeft w:val="0"/>
                              <w:marRight w:val="0"/>
                              <w:marTop w:val="0"/>
                              <w:marBottom w:val="0"/>
                              <w:divBdr>
                                <w:top w:val="none" w:sz="0" w:space="0" w:color="auto"/>
                                <w:left w:val="none" w:sz="0" w:space="0" w:color="auto"/>
                                <w:bottom w:val="none" w:sz="0" w:space="0" w:color="auto"/>
                                <w:right w:val="none" w:sz="0" w:space="0" w:color="auto"/>
                              </w:divBdr>
                              <w:divsChild>
                                <w:div w:id="19400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6314">
                      <w:marLeft w:val="0"/>
                      <w:marRight w:val="0"/>
                      <w:marTop w:val="0"/>
                      <w:marBottom w:val="0"/>
                      <w:divBdr>
                        <w:top w:val="none" w:sz="0" w:space="0" w:color="auto"/>
                        <w:left w:val="none" w:sz="0" w:space="0" w:color="auto"/>
                        <w:bottom w:val="none" w:sz="0" w:space="0" w:color="auto"/>
                        <w:right w:val="none" w:sz="0" w:space="0" w:color="auto"/>
                      </w:divBdr>
                      <w:divsChild>
                        <w:div w:id="1973712168">
                          <w:marLeft w:val="0"/>
                          <w:marRight w:val="0"/>
                          <w:marTop w:val="0"/>
                          <w:marBottom w:val="0"/>
                          <w:divBdr>
                            <w:top w:val="none" w:sz="0" w:space="0" w:color="auto"/>
                            <w:left w:val="none" w:sz="0" w:space="0" w:color="auto"/>
                            <w:bottom w:val="none" w:sz="0" w:space="0" w:color="auto"/>
                            <w:right w:val="none" w:sz="0" w:space="0" w:color="auto"/>
                          </w:divBdr>
                          <w:divsChild>
                            <w:div w:id="655374390">
                              <w:marLeft w:val="0"/>
                              <w:marRight w:val="0"/>
                              <w:marTop w:val="0"/>
                              <w:marBottom w:val="0"/>
                              <w:divBdr>
                                <w:top w:val="none" w:sz="0" w:space="0" w:color="auto"/>
                                <w:left w:val="none" w:sz="0" w:space="0" w:color="auto"/>
                                <w:bottom w:val="none" w:sz="0" w:space="0" w:color="auto"/>
                                <w:right w:val="none" w:sz="0" w:space="0" w:color="auto"/>
                              </w:divBdr>
                              <w:divsChild>
                                <w:div w:id="1885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06465">
                      <w:marLeft w:val="0"/>
                      <w:marRight w:val="0"/>
                      <w:marTop w:val="0"/>
                      <w:marBottom w:val="0"/>
                      <w:divBdr>
                        <w:top w:val="none" w:sz="0" w:space="0" w:color="auto"/>
                        <w:left w:val="none" w:sz="0" w:space="0" w:color="auto"/>
                        <w:bottom w:val="none" w:sz="0" w:space="0" w:color="auto"/>
                        <w:right w:val="none" w:sz="0" w:space="0" w:color="auto"/>
                      </w:divBdr>
                      <w:divsChild>
                        <w:div w:id="1153520982">
                          <w:marLeft w:val="0"/>
                          <w:marRight w:val="0"/>
                          <w:marTop w:val="0"/>
                          <w:marBottom w:val="0"/>
                          <w:divBdr>
                            <w:top w:val="none" w:sz="0" w:space="0" w:color="auto"/>
                            <w:left w:val="none" w:sz="0" w:space="0" w:color="auto"/>
                            <w:bottom w:val="none" w:sz="0" w:space="0" w:color="auto"/>
                            <w:right w:val="none" w:sz="0" w:space="0" w:color="auto"/>
                          </w:divBdr>
                          <w:divsChild>
                            <w:div w:id="524288589">
                              <w:marLeft w:val="0"/>
                              <w:marRight w:val="0"/>
                              <w:marTop w:val="0"/>
                              <w:marBottom w:val="0"/>
                              <w:divBdr>
                                <w:top w:val="none" w:sz="0" w:space="0" w:color="auto"/>
                                <w:left w:val="none" w:sz="0" w:space="0" w:color="auto"/>
                                <w:bottom w:val="none" w:sz="0" w:space="0" w:color="auto"/>
                                <w:right w:val="none" w:sz="0" w:space="0" w:color="auto"/>
                              </w:divBdr>
                              <w:divsChild>
                                <w:div w:id="15431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4934">
                      <w:marLeft w:val="0"/>
                      <w:marRight w:val="0"/>
                      <w:marTop w:val="0"/>
                      <w:marBottom w:val="0"/>
                      <w:divBdr>
                        <w:top w:val="none" w:sz="0" w:space="0" w:color="auto"/>
                        <w:left w:val="none" w:sz="0" w:space="0" w:color="auto"/>
                        <w:bottom w:val="none" w:sz="0" w:space="0" w:color="auto"/>
                        <w:right w:val="none" w:sz="0" w:space="0" w:color="auto"/>
                      </w:divBdr>
                      <w:divsChild>
                        <w:div w:id="159777945">
                          <w:marLeft w:val="0"/>
                          <w:marRight w:val="0"/>
                          <w:marTop w:val="0"/>
                          <w:marBottom w:val="0"/>
                          <w:divBdr>
                            <w:top w:val="none" w:sz="0" w:space="0" w:color="auto"/>
                            <w:left w:val="none" w:sz="0" w:space="0" w:color="auto"/>
                            <w:bottom w:val="none" w:sz="0" w:space="0" w:color="auto"/>
                            <w:right w:val="none" w:sz="0" w:space="0" w:color="auto"/>
                          </w:divBdr>
                          <w:divsChild>
                            <w:div w:id="1366518565">
                              <w:marLeft w:val="0"/>
                              <w:marRight w:val="0"/>
                              <w:marTop w:val="0"/>
                              <w:marBottom w:val="0"/>
                              <w:divBdr>
                                <w:top w:val="none" w:sz="0" w:space="0" w:color="auto"/>
                                <w:left w:val="none" w:sz="0" w:space="0" w:color="auto"/>
                                <w:bottom w:val="none" w:sz="0" w:space="0" w:color="auto"/>
                                <w:right w:val="none" w:sz="0" w:space="0" w:color="auto"/>
                              </w:divBdr>
                              <w:divsChild>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05595">
                      <w:marLeft w:val="0"/>
                      <w:marRight w:val="0"/>
                      <w:marTop w:val="0"/>
                      <w:marBottom w:val="0"/>
                      <w:divBdr>
                        <w:top w:val="none" w:sz="0" w:space="0" w:color="auto"/>
                        <w:left w:val="none" w:sz="0" w:space="0" w:color="auto"/>
                        <w:bottom w:val="none" w:sz="0" w:space="0" w:color="auto"/>
                        <w:right w:val="none" w:sz="0" w:space="0" w:color="auto"/>
                      </w:divBdr>
                      <w:divsChild>
                        <w:div w:id="958876950">
                          <w:marLeft w:val="0"/>
                          <w:marRight w:val="0"/>
                          <w:marTop w:val="0"/>
                          <w:marBottom w:val="0"/>
                          <w:divBdr>
                            <w:top w:val="none" w:sz="0" w:space="0" w:color="auto"/>
                            <w:left w:val="none" w:sz="0" w:space="0" w:color="auto"/>
                            <w:bottom w:val="none" w:sz="0" w:space="0" w:color="auto"/>
                            <w:right w:val="none" w:sz="0" w:space="0" w:color="auto"/>
                          </w:divBdr>
                          <w:divsChild>
                            <w:div w:id="1290160421">
                              <w:marLeft w:val="0"/>
                              <w:marRight w:val="0"/>
                              <w:marTop w:val="0"/>
                              <w:marBottom w:val="0"/>
                              <w:divBdr>
                                <w:top w:val="none" w:sz="0" w:space="0" w:color="auto"/>
                                <w:left w:val="none" w:sz="0" w:space="0" w:color="auto"/>
                                <w:bottom w:val="none" w:sz="0" w:space="0" w:color="auto"/>
                                <w:right w:val="none" w:sz="0" w:space="0" w:color="auto"/>
                              </w:divBdr>
                              <w:divsChild>
                                <w:div w:id="15203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88639">
                      <w:marLeft w:val="0"/>
                      <w:marRight w:val="0"/>
                      <w:marTop w:val="0"/>
                      <w:marBottom w:val="0"/>
                      <w:divBdr>
                        <w:top w:val="none" w:sz="0" w:space="0" w:color="auto"/>
                        <w:left w:val="none" w:sz="0" w:space="0" w:color="auto"/>
                        <w:bottom w:val="none" w:sz="0" w:space="0" w:color="auto"/>
                        <w:right w:val="none" w:sz="0" w:space="0" w:color="auto"/>
                      </w:divBdr>
                      <w:divsChild>
                        <w:div w:id="710691660">
                          <w:marLeft w:val="0"/>
                          <w:marRight w:val="0"/>
                          <w:marTop w:val="0"/>
                          <w:marBottom w:val="0"/>
                          <w:divBdr>
                            <w:top w:val="none" w:sz="0" w:space="0" w:color="auto"/>
                            <w:left w:val="none" w:sz="0" w:space="0" w:color="auto"/>
                            <w:bottom w:val="none" w:sz="0" w:space="0" w:color="auto"/>
                            <w:right w:val="none" w:sz="0" w:space="0" w:color="auto"/>
                          </w:divBdr>
                          <w:divsChild>
                            <w:div w:id="1057506980">
                              <w:marLeft w:val="0"/>
                              <w:marRight w:val="0"/>
                              <w:marTop w:val="0"/>
                              <w:marBottom w:val="0"/>
                              <w:divBdr>
                                <w:top w:val="none" w:sz="0" w:space="0" w:color="auto"/>
                                <w:left w:val="none" w:sz="0" w:space="0" w:color="auto"/>
                                <w:bottom w:val="none" w:sz="0" w:space="0" w:color="auto"/>
                                <w:right w:val="none" w:sz="0" w:space="0" w:color="auto"/>
                              </w:divBdr>
                              <w:divsChild>
                                <w:div w:id="1572733754">
                                  <w:marLeft w:val="0"/>
                                  <w:marRight w:val="0"/>
                                  <w:marTop w:val="0"/>
                                  <w:marBottom w:val="0"/>
                                  <w:divBdr>
                                    <w:top w:val="none" w:sz="0" w:space="0" w:color="auto"/>
                                    <w:left w:val="none" w:sz="0" w:space="0" w:color="auto"/>
                                    <w:bottom w:val="none" w:sz="0" w:space="0" w:color="auto"/>
                                    <w:right w:val="none" w:sz="0" w:space="0" w:color="auto"/>
                                  </w:divBdr>
                                  <w:divsChild>
                                    <w:div w:id="202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1234">
                      <w:marLeft w:val="0"/>
                      <w:marRight w:val="0"/>
                      <w:marTop w:val="0"/>
                      <w:marBottom w:val="0"/>
                      <w:divBdr>
                        <w:top w:val="none" w:sz="0" w:space="0" w:color="auto"/>
                        <w:left w:val="none" w:sz="0" w:space="0" w:color="auto"/>
                        <w:bottom w:val="none" w:sz="0" w:space="0" w:color="auto"/>
                        <w:right w:val="none" w:sz="0" w:space="0" w:color="auto"/>
                      </w:divBdr>
                      <w:divsChild>
                        <w:div w:id="1692535310">
                          <w:marLeft w:val="0"/>
                          <w:marRight w:val="0"/>
                          <w:marTop w:val="0"/>
                          <w:marBottom w:val="0"/>
                          <w:divBdr>
                            <w:top w:val="none" w:sz="0" w:space="0" w:color="auto"/>
                            <w:left w:val="none" w:sz="0" w:space="0" w:color="auto"/>
                            <w:bottom w:val="none" w:sz="0" w:space="0" w:color="auto"/>
                            <w:right w:val="none" w:sz="0" w:space="0" w:color="auto"/>
                          </w:divBdr>
                          <w:divsChild>
                            <w:div w:id="1069771406">
                              <w:marLeft w:val="0"/>
                              <w:marRight w:val="0"/>
                              <w:marTop w:val="0"/>
                              <w:marBottom w:val="0"/>
                              <w:divBdr>
                                <w:top w:val="none" w:sz="0" w:space="0" w:color="auto"/>
                                <w:left w:val="none" w:sz="0" w:space="0" w:color="auto"/>
                                <w:bottom w:val="none" w:sz="0" w:space="0" w:color="auto"/>
                                <w:right w:val="none" w:sz="0" w:space="0" w:color="auto"/>
                              </w:divBdr>
                              <w:divsChild>
                                <w:div w:id="5697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4513">
                      <w:marLeft w:val="0"/>
                      <w:marRight w:val="0"/>
                      <w:marTop w:val="0"/>
                      <w:marBottom w:val="0"/>
                      <w:divBdr>
                        <w:top w:val="none" w:sz="0" w:space="0" w:color="auto"/>
                        <w:left w:val="none" w:sz="0" w:space="0" w:color="auto"/>
                        <w:bottom w:val="none" w:sz="0" w:space="0" w:color="auto"/>
                        <w:right w:val="none" w:sz="0" w:space="0" w:color="auto"/>
                      </w:divBdr>
                      <w:divsChild>
                        <w:div w:id="1925332554">
                          <w:marLeft w:val="0"/>
                          <w:marRight w:val="0"/>
                          <w:marTop w:val="0"/>
                          <w:marBottom w:val="0"/>
                          <w:divBdr>
                            <w:top w:val="none" w:sz="0" w:space="0" w:color="auto"/>
                            <w:left w:val="none" w:sz="0" w:space="0" w:color="auto"/>
                            <w:bottom w:val="none" w:sz="0" w:space="0" w:color="auto"/>
                            <w:right w:val="none" w:sz="0" w:space="0" w:color="auto"/>
                          </w:divBdr>
                          <w:divsChild>
                            <w:div w:id="1921525589">
                              <w:marLeft w:val="0"/>
                              <w:marRight w:val="0"/>
                              <w:marTop w:val="0"/>
                              <w:marBottom w:val="0"/>
                              <w:divBdr>
                                <w:top w:val="none" w:sz="0" w:space="0" w:color="auto"/>
                                <w:left w:val="none" w:sz="0" w:space="0" w:color="auto"/>
                                <w:bottom w:val="none" w:sz="0" w:space="0" w:color="auto"/>
                                <w:right w:val="none" w:sz="0" w:space="0" w:color="auto"/>
                              </w:divBdr>
                              <w:divsChild>
                                <w:div w:id="13930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81748">
                      <w:marLeft w:val="0"/>
                      <w:marRight w:val="0"/>
                      <w:marTop w:val="0"/>
                      <w:marBottom w:val="0"/>
                      <w:divBdr>
                        <w:top w:val="none" w:sz="0" w:space="0" w:color="auto"/>
                        <w:left w:val="none" w:sz="0" w:space="0" w:color="auto"/>
                        <w:bottom w:val="none" w:sz="0" w:space="0" w:color="auto"/>
                        <w:right w:val="none" w:sz="0" w:space="0" w:color="auto"/>
                      </w:divBdr>
                      <w:divsChild>
                        <w:div w:id="1939097256">
                          <w:marLeft w:val="0"/>
                          <w:marRight w:val="0"/>
                          <w:marTop w:val="0"/>
                          <w:marBottom w:val="0"/>
                          <w:divBdr>
                            <w:top w:val="none" w:sz="0" w:space="0" w:color="auto"/>
                            <w:left w:val="none" w:sz="0" w:space="0" w:color="auto"/>
                            <w:bottom w:val="none" w:sz="0" w:space="0" w:color="auto"/>
                            <w:right w:val="none" w:sz="0" w:space="0" w:color="auto"/>
                          </w:divBdr>
                          <w:divsChild>
                            <w:div w:id="796337358">
                              <w:marLeft w:val="0"/>
                              <w:marRight w:val="0"/>
                              <w:marTop w:val="0"/>
                              <w:marBottom w:val="0"/>
                              <w:divBdr>
                                <w:top w:val="none" w:sz="0" w:space="0" w:color="auto"/>
                                <w:left w:val="none" w:sz="0" w:space="0" w:color="auto"/>
                                <w:bottom w:val="none" w:sz="0" w:space="0" w:color="auto"/>
                                <w:right w:val="none" w:sz="0" w:space="0" w:color="auto"/>
                              </w:divBdr>
                              <w:divsChild>
                                <w:div w:id="15134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63235">
                      <w:marLeft w:val="0"/>
                      <w:marRight w:val="0"/>
                      <w:marTop w:val="0"/>
                      <w:marBottom w:val="0"/>
                      <w:divBdr>
                        <w:top w:val="none" w:sz="0" w:space="0" w:color="auto"/>
                        <w:left w:val="none" w:sz="0" w:space="0" w:color="auto"/>
                        <w:bottom w:val="none" w:sz="0" w:space="0" w:color="auto"/>
                        <w:right w:val="none" w:sz="0" w:space="0" w:color="auto"/>
                      </w:divBdr>
                      <w:divsChild>
                        <w:div w:id="1510367850">
                          <w:marLeft w:val="0"/>
                          <w:marRight w:val="0"/>
                          <w:marTop w:val="0"/>
                          <w:marBottom w:val="0"/>
                          <w:divBdr>
                            <w:top w:val="none" w:sz="0" w:space="0" w:color="auto"/>
                            <w:left w:val="none" w:sz="0" w:space="0" w:color="auto"/>
                            <w:bottom w:val="none" w:sz="0" w:space="0" w:color="auto"/>
                            <w:right w:val="none" w:sz="0" w:space="0" w:color="auto"/>
                          </w:divBdr>
                          <w:divsChild>
                            <w:div w:id="337772549">
                              <w:marLeft w:val="0"/>
                              <w:marRight w:val="0"/>
                              <w:marTop w:val="0"/>
                              <w:marBottom w:val="0"/>
                              <w:divBdr>
                                <w:top w:val="none" w:sz="0" w:space="0" w:color="auto"/>
                                <w:left w:val="none" w:sz="0" w:space="0" w:color="auto"/>
                                <w:bottom w:val="none" w:sz="0" w:space="0" w:color="auto"/>
                                <w:right w:val="none" w:sz="0" w:space="0" w:color="auto"/>
                              </w:divBdr>
                              <w:divsChild>
                                <w:div w:id="15990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3980">
                      <w:marLeft w:val="0"/>
                      <w:marRight w:val="0"/>
                      <w:marTop w:val="0"/>
                      <w:marBottom w:val="0"/>
                      <w:divBdr>
                        <w:top w:val="none" w:sz="0" w:space="0" w:color="auto"/>
                        <w:left w:val="none" w:sz="0" w:space="0" w:color="auto"/>
                        <w:bottom w:val="none" w:sz="0" w:space="0" w:color="auto"/>
                        <w:right w:val="none" w:sz="0" w:space="0" w:color="auto"/>
                      </w:divBdr>
                      <w:divsChild>
                        <w:div w:id="513148355">
                          <w:marLeft w:val="0"/>
                          <w:marRight w:val="0"/>
                          <w:marTop w:val="0"/>
                          <w:marBottom w:val="0"/>
                          <w:divBdr>
                            <w:top w:val="none" w:sz="0" w:space="0" w:color="auto"/>
                            <w:left w:val="none" w:sz="0" w:space="0" w:color="auto"/>
                            <w:bottom w:val="none" w:sz="0" w:space="0" w:color="auto"/>
                            <w:right w:val="none" w:sz="0" w:space="0" w:color="auto"/>
                          </w:divBdr>
                          <w:divsChild>
                            <w:div w:id="744763052">
                              <w:marLeft w:val="0"/>
                              <w:marRight w:val="0"/>
                              <w:marTop w:val="0"/>
                              <w:marBottom w:val="0"/>
                              <w:divBdr>
                                <w:top w:val="none" w:sz="0" w:space="0" w:color="auto"/>
                                <w:left w:val="none" w:sz="0" w:space="0" w:color="auto"/>
                                <w:bottom w:val="none" w:sz="0" w:space="0" w:color="auto"/>
                                <w:right w:val="none" w:sz="0" w:space="0" w:color="auto"/>
                              </w:divBdr>
                              <w:divsChild>
                                <w:div w:id="13986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3744">
                      <w:marLeft w:val="0"/>
                      <w:marRight w:val="0"/>
                      <w:marTop w:val="0"/>
                      <w:marBottom w:val="0"/>
                      <w:divBdr>
                        <w:top w:val="none" w:sz="0" w:space="0" w:color="auto"/>
                        <w:left w:val="none" w:sz="0" w:space="0" w:color="auto"/>
                        <w:bottom w:val="none" w:sz="0" w:space="0" w:color="auto"/>
                        <w:right w:val="none" w:sz="0" w:space="0" w:color="auto"/>
                      </w:divBdr>
                      <w:divsChild>
                        <w:div w:id="391581520">
                          <w:marLeft w:val="0"/>
                          <w:marRight w:val="0"/>
                          <w:marTop w:val="0"/>
                          <w:marBottom w:val="0"/>
                          <w:divBdr>
                            <w:top w:val="none" w:sz="0" w:space="0" w:color="auto"/>
                            <w:left w:val="none" w:sz="0" w:space="0" w:color="auto"/>
                            <w:bottom w:val="none" w:sz="0" w:space="0" w:color="auto"/>
                            <w:right w:val="none" w:sz="0" w:space="0" w:color="auto"/>
                          </w:divBdr>
                          <w:divsChild>
                            <w:div w:id="96877429">
                              <w:marLeft w:val="0"/>
                              <w:marRight w:val="0"/>
                              <w:marTop w:val="0"/>
                              <w:marBottom w:val="0"/>
                              <w:divBdr>
                                <w:top w:val="none" w:sz="0" w:space="0" w:color="auto"/>
                                <w:left w:val="none" w:sz="0" w:space="0" w:color="auto"/>
                                <w:bottom w:val="none" w:sz="0" w:space="0" w:color="auto"/>
                                <w:right w:val="none" w:sz="0" w:space="0" w:color="auto"/>
                              </w:divBdr>
                              <w:divsChild>
                                <w:div w:id="17015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893">
                      <w:marLeft w:val="0"/>
                      <w:marRight w:val="0"/>
                      <w:marTop w:val="0"/>
                      <w:marBottom w:val="0"/>
                      <w:divBdr>
                        <w:top w:val="none" w:sz="0" w:space="0" w:color="auto"/>
                        <w:left w:val="none" w:sz="0" w:space="0" w:color="auto"/>
                        <w:bottom w:val="none" w:sz="0" w:space="0" w:color="auto"/>
                        <w:right w:val="none" w:sz="0" w:space="0" w:color="auto"/>
                      </w:divBdr>
                      <w:divsChild>
                        <w:div w:id="733699355">
                          <w:marLeft w:val="0"/>
                          <w:marRight w:val="0"/>
                          <w:marTop w:val="0"/>
                          <w:marBottom w:val="0"/>
                          <w:divBdr>
                            <w:top w:val="none" w:sz="0" w:space="0" w:color="auto"/>
                            <w:left w:val="none" w:sz="0" w:space="0" w:color="auto"/>
                            <w:bottom w:val="none" w:sz="0" w:space="0" w:color="auto"/>
                            <w:right w:val="none" w:sz="0" w:space="0" w:color="auto"/>
                          </w:divBdr>
                          <w:divsChild>
                            <w:div w:id="1977367314">
                              <w:marLeft w:val="0"/>
                              <w:marRight w:val="0"/>
                              <w:marTop w:val="0"/>
                              <w:marBottom w:val="0"/>
                              <w:divBdr>
                                <w:top w:val="none" w:sz="0" w:space="0" w:color="auto"/>
                                <w:left w:val="none" w:sz="0" w:space="0" w:color="auto"/>
                                <w:bottom w:val="none" w:sz="0" w:space="0" w:color="auto"/>
                                <w:right w:val="none" w:sz="0" w:space="0" w:color="auto"/>
                              </w:divBdr>
                              <w:divsChild>
                                <w:div w:id="3008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2060">
                      <w:marLeft w:val="0"/>
                      <w:marRight w:val="0"/>
                      <w:marTop w:val="0"/>
                      <w:marBottom w:val="0"/>
                      <w:divBdr>
                        <w:top w:val="none" w:sz="0" w:space="0" w:color="auto"/>
                        <w:left w:val="none" w:sz="0" w:space="0" w:color="auto"/>
                        <w:bottom w:val="none" w:sz="0" w:space="0" w:color="auto"/>
                        <w:right w:val="none" w:sz="0" w:space="0" w:color="auto"/>
                      </w:divBdr>
                      <w:divsChild>
                        <w:div w:id="1623343885">
                          <w:marLeft w:val="0"/>
                          <w:marRight w:val="0"/>
                          <w:marTop w:val="0"/>
                          <w:marBottom w:val="0"/>
                          <w:divBdr>
                            <w:top w:val="none" w:sz="0" w:space="0" w:color="auto"/>
                            <w:left w:val="none" w:sz="0" w:space="0" w:color="auto"/>
                            <w:bottom w:val="none" w:sz="0" w:space="0" w:color="auto"/>
                            <w:right w:val="none" w:sz="0" w:space="0" w:color="auto"/>
                          </w:divBdr>
                          <w:divsChild>
                            <w:div w:id="1019740409">
                              <w:marLeft w:val="0"/>
                              <w:marRight w:val="0"/>
                              <w:marTop w:val="0"/>
                              <w:marBottom w:val="0"/>
                              <w:divBdr>
                                <w:top w:val="none" w:sz="0" w:space="0" w:color="auto"/>
                                <w:left w:val="none" w:sz="0" w:space="0" w:color="auto"/>
                                <w:bottom w:val="none" w:sz="0" w:space="0" w:color="auto"/>
                                <w:right w:val="none" w:sz="0" w:space="0" w:color="auto"/>
                              </w:divBdr>
                              <w:divsChild>
                                <w:div w:id="3054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4864">
                      <w:marLeft w:val="0"/>
                      <w:marRight w:val="0"/>
                      <w:marTop w:val="0"/>
                      <w:marBottom w:val="0"/>
                      <w:divBdr>
                        <w:top w:val="none" w:sz="0" w:space="0" w:color="auto"/>
                        <w:left w:val="none" w:sz="0" w:space="0" w:color="auto"/>
                        <w:bottom w:val="none" w:sz="0" w:space="0" w:color="auto"/>
                        <w:right w:val="none" w:sz="0" w:space="0" w:color="auto"/>
                      </w:divBdr>
                      <w:divsChild>
                        <w:div w:id="374424888">
                          <w:marLeft w:val="0"/>
                          <w:marRight w:val="0"/>
                          <w:marTop w:val="0"/>
                          <w:marBottom w:val="0"/>
                          <w:divBdr>
                            <w:top w:val="none" w:sz="0" w:space="0" w:color="auto"/>
                            <w:left w:val="none" w:sz="0" w:space="0" w:color="auto"/>
                            <w:bottom w:val="none" w:sz="0" w:space="0" w:color="auto"/>
                            <w:right w:val="none" w:sz="0" w:space="0" w:color="auto"/>
                          </w:divBdr>
                          <w:divsChild>
                            <w:div w:id="1835753556">
                              <w:marLeft w:val="0"/>
                              <w:marRight w:val="0"/>
                              <w:marTop w:val="0"/>
                              <w:marBottom w:val="0"/>
                              <w:divBdr>
                                <w:top w:val="none" w:sz="0" w:space="0" w:color="auto"/>
                                <w:left w:val="none" w:sz="0" w:space="0" w:color="auto"/>
                                <w:bottom w:val="none" w:sz="0" w:space="0" w:color="auto"/>
                                <w:right w:val="none" w:sz="0" w:space="0" w:color="auto"/>
                              </w:divBdr>
                              <w:divsChild>
                                <w:div w:id="11018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4428">
                      <w:marLeft w:val="0"/>
                      <w:marRight w:val="0"/>
                      <w:marTop w:val="0"/>
                      <w:marBottom w:val="0"/>
                      <w:divBdr>
                        <w:top w:val="none" w:sz="0" w:space="0" w:color="auto"/>
                        <w:left w:val="none" w:sz="0" w:space="0" w:color="auto"/>
                        <w:bottom w:val="none" w:sz="0" w:space="0" w:color="auto"/>
                        <w:right w:val="none" w:sz="0" w:space="0" w:color="auto"/>
                      </w:divBdr>
                      <w:divsChild>
                        <w:div w:id="595789610">
                          <w:marLeft w:val="0"/>
                          <w:marRight w:val="0"/>
                          <w:marTop w:val="0"/>
                          <w:marBottom w:val="0"/>
                          <w:divBdr>
                            <w:top w:val="none" w:sz="0" w:space="0" w:color="auto"/>
                            <w:left w:val="none" w:sz="0" w:space="0" w:color="auto"/>
                            <w:bottom w:val="none" w:sz="0" w:space="0" w:color="auto"/>
                            <w:right w:val="none" w:sz="0" w:space="0" w:color="auto"/>
                          </w:divBdr>
                          <w:divsChild>
                            <w:div w:id="159975102">
                              <w:marLeft w:val="0"/>
                              <w:marRight w:val="0"/>
                              <w:marTop w:val="0"/>
                              <w:marBottom w:val="0"/>
                              <w:divBdr>
                                <w:top w:val="none" w:sz="0" w:space="0" w:color="auto"/>
                                <w:left w:val="none" w:sz="0" w:space="0" w:color="auto"/>
                                <w:bottom w:val="none" w:sz="0" w:space="0" w:color="auto"/>
                                <w:right w:val="none" w:sz="0" w:space="0" w:color="auto"/>
                              </w:divBdr>
                              <w:divsChild>
                                <w:div w:id="16135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800">
                      <w:marLeft w:val="0"/>
                      <w:marRight w:val="0"/>
                      <w:marTop w:val="0"/>
                      <w:marBottom w:val="0"/>
                      <w:divBdr>
                        <w:top w:val="none" w:sz="0" w:space="0" w:color="auto"/>
                        <w:left w:val="none" w:sz="0" w:space="0" w:color="auto"/>
                        <w:bottom w:val="none" w:sz="0" w:space="0" w:color="auto"/>
                        <w:right w:val="none" w:sz="0" w:space="0" w:color="auto"/>
                      </w:divBdr>
                      <w:divsChild>
                        <w:div w:id="1139150639">
                          <w:marLeft w:val="0"/>
                          <w:marRight w:val="0"/>
                          <w:marTop w:val="0"/>
                          <w:marBottom w:val="0"/>
                          <w:divBdr>
                            <w:top w:val="none" w:sz="0" w:space="0" w:color="auto"/>
                            <w:left w:val="none" w:sz="0" w:space="0" w:color="auto"/>
                            <w:bottom w:val="none" w:sz="0" w:space="0" w:color="auto"/>
                            <w:right w:val="none" w:sz="0" w:space="0" w:color="auto"/>
                          </w:divBdr>
                          <w:divsChild>
                            <w:div w:id="1946423836">
                              <w:marLeft w:val="0"/>
                              <w:marRight w:val="0"/>
                              <w:marTop w:val="0"/>
                              <w:marBottom w:val="0"/>
                              <w:divBdr>
                                <w:top w:val="none" w:sz="0" w:space="0" w:color="auto"/>
                                <w:left w:val="none" w:sz="0" w:space="0" w:color="auto"/>
                                <w:bottom w:val="none" w:sz="0" w:space="0" w:color="auto"/>
                                <w:right w:val="none" w:sz="0" w:space="0" w:color="auto"/>
                              </w:divBdr>
                              <w:divsChild>
                                <w:div w:id="945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945">
                      <w:marLeft w:val="0"/>
                      <w:marRight w:val="0"/>
                      <w:marTop w:val="0"/>
                      <w:marBottom w:val="0"/>
                      <w:divBdr>
                        <w:top w:val="none" w:sz="0" w:space="0" w:color="auto"/>
                        <w:left w:val="none" w:sz="0" w:space="0" w:color="auto"/>
                        <w:bottom w:val="none" w:sz="0" w:space="0" w:color="auto"/>
                        <w:right w:val="none" w:sz="0" w:space="0" w:color="auto"/>
                      </w:divBdr>
                      <w:divsChild>
                        <w:div w:id="1043097901">
                          <w:marLeft w:val="0"/>
                          <w:marRight w:val="0"/>
                          <w:marTop w:val="0"/>
                          <w:marBottom w:val="0"/>
                          <w:divBdr>
                            <w:top w:val="none" w:sz="0" w:space="0" w:color="auto"/>
                            <w:left w:val="none" w:sz="0" w:space="0" w:color="auto"/>
                            <w:bottom w:val="none" w:sz="0" w:space="0" w:color="auto"/>
                            <w:right w:val="none" w:sz="0" w:space="0" w:color="auto"/>
                          </w:divBdr>
                          <w:divsChild>
                            <w:div w:id="1355496283">
                              <w:marLeft w:val="0"/>
                              <w:marRight w:val="0"/>
                              <w:marTop w:val="0"/>
                              <w:marBottom w:val="0"/>
                              <w:divBdr>
                                <w:top w:val="none" w:sz="0" w:space="0" w:color="auto"/>
                                <w:left w:val="none" w:sz="0" w:space="0" w:color="auto"/>
                                <w:bottom w:val="none" w:sz="0" w:space="0" w:color="auto"/>
                                <w:right w:val="none" w:sz="0" w:space="0" w:color="auto"/>
                              </w:divBdr>
                              <w:divsChild>
                                <w:div w:id="5520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9351">
                      <w:marLeft w:val="0"/>
                      <w:marRight w:val="0"/>
                      <w:marTop w:val="0"/>
                      <w:marBottom w:val="0"/>
                      <w:divBdr>
                        <w:top w:val="none" w:sz="0" w:space="0" w:color="auto"/>
                        <w:left w:val="none" w:sz="0" w:space="0" w:color="auto"/>
                        <w:bottom w:val="none" w:sz="0" w:space="0" w:color="auto"/>
                        <w:right w:val="none" w:sz="0" w:space="0" w:color="auto"/>
                      </w:divBdr>
                      <w:divsChild>
                        <w:div w:id="383718081">
                          <w:marLeft w:val="0"/>
                          <w:marRight w:val="0"/>
                          <w:marTop w:val="0"/>
                          <w:marBottom w:val="0"/>
                          <w:divBdr>
                            <w:top w:val="none" w:sz="0" w:space="0" w:color="auto"/>
                            <w:left w:val="none" w:sz="0" w:space="0" w:color="auto"/>
                            <w:bottom w:val="none" w:sz="0" w:space="0" w:color="auto"/>
                            <w:right w:val="none" w:sz="0" w:space="0" w:color="auto"/>
                          </w:divBdr>
                          <w:divsChild>
                            <w:div w:id="1573657809">
                              <w:marLeft w:val="0"/>
                              <w:marRight w:val="0"/>
                              <w:marTop w:val="0"/>
                              <w:marBottom w:val="0"/>
                              <w:divBdr>
                                <w:top w:val="none" w:sz="0" w:space="0" w:color="auto"/>
                                <w:left w:val="none" w:sz="0" w:space="0" w:color="auto"/>
                                <w:bottom w:val="none" w:sz="0" w:space="0" w:color="auto"/>
                                <w:right w:val="none" w:sz="0" w:space="0" w:color="auto"/>
                              </w:divBdr>
                              <w:divsChild>
                                <w:div w:id="153765829">
                                  <w:marLeft w:val="0"/>
                                  <w:marRight w:val="0"/>
                                  <w:marTop w:val="0"/>
                                  <w:marBottom w:val="0"/>
                                  <w:divBdr>
                                    <w:top w:val="none" w:sz="0" w:space="0" w:color="auto"/>
                                    <w:left w:val="none" w:sz="0" w:space="0" w:color="auto"/>
                                    <w:bottom w:val="none" w:sz="0" w:space="0" w:color="auto"/>
                                    <w:right w:val="none" w:sz="0" w:space="0" w:color="auto"/>
                                  </w:divBdr>
                                  <w:divsChild>
                                    <w:div w:id="1521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12740">
                      <w:marLeft w:val="0"/>
                      <w:marRight w:val="0"/>
                      <w:marTop w:val="0"/>
                      <w:marBottom w:val="0"/>
                      <w:divBdr>
                        <w:top w:val="none" w:sz="0" w:space="0" w:color="auto"/>
                        <w:left w:val="none" w:sz="0" w:space="0" w:color="auto"/>
                        <w:bottom w:val="none" w:sz="0" w:space="0" w:color="auto"/>
                        <w:right w:val="none" w:sz="0" w:space="0" w:color="auto"/>
                      </w:divBdr>
                      <w:divsChild>
                        <w:div w:id="1092361518">
                          <w:marLeft w:val="0"/>
                          <w:marRight w:val="0"/>
                          <w:marTop w:val="0"/>
                          <w:marBottom w:val="0"/>
                          <w:divBdr>
                            <w:top w:val="none" w:sz="0" w:space="0" w:color="auto"/>
                            <w:left w:val="none" w:sz="0" w:space="0" w:color="auto"/>
                            <w:bottom w:val="none" w:sz="0" w:space="0" w:color="auto"/>
                            <w:right w:val="none" w:sz="0" w:space="0" w:color="auto"/>
                          </w:divBdr>
                          <w:divsChild>
                            <w:div w:id="828600516">
                              <w:marLeft w:val="0"/>
                              <w:marRight w:val="0"/>
                              <w:marTop w:val="0"/>
                              <w:marBottom w:val="0"/>
                              <w:divBdr>
                                <w:top w:val="none" w:sz="0" w:space="0" w:color="auto"/>
                                <w:left w:val="none" w:sz="0" w:space="0" w:color="auto"/>
                                <w:bottom w:val="none" w:sz="0" w:space="0" w:color="auto"/>
                                <w:right w:val="none" w:sz="0" w:space="0" w:color="auto"/>
                              </w:divBdr>
                              <w:divsChild>
                                <w:div w:id="1381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3489">
                      <w:marLeft w:val="0"/>
                      <w:marRight w:val="0"/>
                      <w:marTop w:val="0"/>
                      <w:marBottom w:val="0"/>
                      <w:divBdr>
                        <w:top w:val="none" w:sz="0" w:space="0" w:color="auto"/>
                        <w:left w:val="none" w:sz="0" w:space="0" w:color="auto"/>
                        <w:bottom w:val="none" w:sz="0" w:space="0" w:color="auto"/>
                        <w:right w:val="none" w:sz="0" w:space="0" w:color="auto"/>
                      </w:divBdr>
                      <w:divsChild>
                        <w:div w:id="1718116332">
                          <w:marLeft w:val="0"/>
                          <w:marRight w:val="0"/>
                          <w:marTop w:val="0"/>
                          <w:marBottom w:val="0"/>
                          <w:divBdr>
                            <w:top w:val="none" w:sz="0" w:space="0" w:color="auto"/>
                            <w:left w:val="none" w:sz="0" w:space="0" w:color="auto"/>
                            <w:bottom w:val="none" w:sz="0" w:space="0" w:color="auto"/>
                            <w:right w:val="none" w:sz="0" w:space="0" w:color="auto"/>
                          </w:divBdr>
                          <w:divsChild>
                            <w:div w:id="1255165289">
                              <w:marLeft w:val="0"/>
                              <w:marRight w:val="0"/>
                              <w:marTop w:val="0"/>
                              <w:marBottom w:val="0"/>
                              <w:divBdr>
                                <w:top w:val="none" w:sz="0" w:space="0" w:color="auto"/>
                                <w:left w:val="none" w:sz="0" w:space="0" w:color="auto"/>
                                <w:bottom w:val="none" w:sz="0" w:space="0" w:color="auto"/>
                                <w:right w:val="none" w:sz="0" w:space="0" w:color="auto"/>
                              </w:divBdr>
                              <w:divsChild>
                                <w:div w:id="15175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4798">
                      <w:marLeft w:val="0"/>
                      <w:marRight w:val="0"/>
                      <w:marTop w:val="0"/>
                      <w:marBottom w:val="0"/>
                      <w:divBdr>
                        <w:top w:val="none" w:sz="0" w:space="0" w:color="auto"/>
                        <w:left w:val="none" w:sz="0" w:space="0" w:color="auto"/>
                        <w:bottom w:val="none" w:sz="0" w:space="0" w:color="auto"/>
                        <w:right w:val="none" w:sz="0" w:space="0" w:color="auto"/>
                      </w:divBdr>
                      <w:divsChild>
                        <w:div w:id="1032150485">
                          <w:marLeft w:val="0"/>
                          <w:marRight w:val="0"/>
                          <w:marTop w:val="0"/>
                          <w:marBottom w:val="0"/>
                          <w:divBdr>
                            <w:top w:val="none" w:sz="0" w:space="0" w:color="auto"/>
                            <w:left w:val="none" w:sz="0" w:space="0" w:color="auto"/>
                            <w:bottom w:val="none" w:sz="0" w:space="0" w:color="auto"/>
                            <w:right w:val="none" w:sz="0" w:space="0" w:color="auto"/>
                          </w:divBdr>
                          <w:divsChild>
                            <w:div w:id="850529362">
                              <w:marLeft w:val="0"/>
                              <w:marRight w:val="0"/>
                              <w:marTop w:val="0"/>
                              <w:marBottom w:val="0"/>
                              <w:divBdr>
                                <w:top w:val="none" w:sz="0" w:space="0" w:color="auto"/>
                                <w:left w:val="none" w:sz="0" w:space="0" w:color="auto"/>
                                <w:bottom w:val="none" w:sz="0" w:space="0" w:color="auto"/>
                                <w:right w:val="none" w:sz="0" w:space="0" w:color="auto"/>
                              </w:divBdr>
                              <w:divsChild>
                                <w:div w:id="1725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9805">
                      <w:marLeft w:val="0"/>
                      <w:marRight w:val="0"/>
                      <w:marTop w:val="0"/>
                      <w:marBottom w:val="0"/>
                      <w:divBdr>
                        <w:top w:val="none" w:sz="0" w:space="0" w:color="auto"/>
                        <w:left w:val="none" w:sz="0" w:space="0" w:color="auto"/>
                        <w:bottom w:val="none" w:sz="0" w:space="0" w:color="auto"/>
                        <w:right w:val="none" w:sz="0" w:space="0" w:color="auto"/>
                      </w:divBdr>
                      <w:divsChild>
                        <w:div w:id="797262634">
                          <w:marLeft w:val="0"/>
                          <w:marRight w:val="0"/>
                          <w:marTop w:val="0"/>
                          <w:marBottom w:val="0"/>
                          <w:divBdr>
                            <w:top w:val="none" w:sz="0" w:space="0" w:color="auto"/>
                            <w:left w:val="none" w:sz="0" w:space="0" w:color="auto"/>
                            <w:bottom w:val="none" w:sz="0" w:space="0" w:color="auto"/>
                            <w:right w:val="none" w:sz="0" w:space="0" w:color="auto"/>
                          </w:divBdr>
                          <w:divsChild>
                            <w:div w:id="1223981059">
                              <w:marLeft w:val="0"/>
                              <w:marRight w:val="0"/>
                              <w:marTop w:val="0"/>
                              <w:marBottom w:val="0"/>
                              <w:divBdr>
                                <w:top w:val="none" w:sz="0" w:space="0" w:color="auto"/>
                                <w:left w:val="none" w:sz="0" w:space="0" w:color="auto"/>
                                <w:bottom w:val="none" w:sz="0" w:space="0" w:color="auto"/>
                                <w:right w:val="none" w:sz="0" w:space="0" w:color="auto"/>
                              </w:divBdr>
                              <w:divsChild>
                                <w:div w:id="10604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7360">
                      <w:marLeft w:val="0"/>
                      <w:marRight w:val="0"/>
                      <w:marTop w:val="0"/>
                      <w:marBottom w:val="0"/>
                      <w:divBdr>
                        <w:top w:val="none" w:sz="0" w:space="0" w:color="auto"/>
                        <w:left w:val="none" w:sz="0" w:space="0" w:color="auto"/>
                        <w:bottom w:val="none" w:sz="0" w:space="0" w:color="auto"/>
                        <w:right w:val="none" w:sz="0" w:space="0" w:color="auto"/>
                      </w:divBdr>
                      <w:divsChild>
                        <w:div w:id="313873071">
                          <w:marLeft w:val="0"/>
                          <w:marRight w:val="0"/>
                          <w:marTop w:val="0"/>
                          <w:marBottom w:val="0"/>
                          <w:divBdr>
                            <w:top w:val="none" w:sz="0" w:space="0" w:color="auto"/>
                            <w:left w:val="none" w:sz="0" w:space="0" w:color="auto"/>
                            <w:bottom w:val="none" w:sz="0" w:space="0" w:color="auto"/>
                            <w:right w:val="none" w:sz="0" w:space="0" w:color="auto"/>
                          </w:divBdr>
                          <w:divsChild>
                            <w:div w:id="647169575">
                              <w:marLeft w:val="0"/>
                              <w:marRight w:val="0"/>
                              <w:marTop w:val="0"/>
                              <w:marBottom w:val="0"/>
                              <w:divBdr>
                                <w:top w:val="none" w:sz="0" w:space="0" w:color="auto"/>
                                <w:left w:val="none" w:sz="0" w:space="0" w:color="auto"/>
                                <w:bottom w:val="none" w:sz="0" w:space="0" w:color="auto"/>
                                <w:right w:val="none" w:sz="0" w:space="0" w:color="auto"/>
                              </w:divBdr>
                              <w:divsChild>
                                <w:div w:id="12551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2324">
                      <w:marLeft w:val="0"/>
                      <w:marRight w:val="0"/>
                      <w:marTop w:val="0"/>
                      <w:marBottom w:val="0"/>
                      <w:divBdr>
                        <w:top w:val="none" w:sz="0" w:space="0" w:color="auto"/>
                        <w:left w:val="none" w:sz="0" w:space="0" w:color="auto"/>
                        <w:bottom w:val="none" w:sz="0" w:space="0" w:color="auto"/>
                        <w:right w:val="none" w:sz="0" w:space="0" w:color="auto"/>
                      </w:divBdr>
                      <w:divsChild>
                        <w:div w:id="161359665">
                          <w:marLeft w:val="0"/>
                          <w:marRight w:val="0"/>
                          <w:marTop w:val="0"/>
                          <w:marBottom w:val="0"/>
                          <w:divBdr>
                            <w:top w:val="none" w:sz="0" w:space="0" w:color="auto"/>
                            <w:left w:val="none" w:sz="0" w:space="0" w:color="auto"/>
                            <w:bottom w:val="none" w:sz="0" w:space="0" w:color="auto"/>
                            <w:right w:val="none" w:sz="0" w:space="0" w:color="auto"/>
                          </w:divBdr>
                          <w:divsChild>
                            <w:div w:id="471413790">
                              <w:marLeft w:val="0"/>
                              <w:marRight w:val="0"/>
                              <w:marTop w:val="0"/>
                              <w:marBottom w:val="0"/>
                              <w:divBdr>
                                <w:top w:val="none" w:sz="0" w:space="0" w:color="auto"/>
                                <w:left w:val="none" w:sz="0" w:space="0" w:color="auto"/>
                                <w:bottom w:val="none" w:sz="0" w:space="0" w:color="auto"/>
                                <w:right w:val="none" w:sz="0" w:space="0" w:color="auto"/>
                              </w:divBdr>
                              <w:divsChild>
                                <w:div w:id="15101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1908">
                      <w:marLeft w:val="0"/>
                      <w:marRight w:val="0"/>
                      <w:marTop w:val="0"/>
                      <w:marBottom w:val="0"/>
                      <w:divBdr>
                        <w:top w:val="none" w:sz="0" w:space="0" w:color="auto"/>
                        <w:left w:val="none" w:sz="0" w:space="0" w:color="auto"/>
                        <w:bottom w:val="none" w:sz="0" w:space="0" w:color="auto"/>
                        <w:right w:val="none" w:sz="0" w:space="0" w:color="auto"/>
                      </w:divBdr>
                      <w:divsChild>
                        <w:div w:id="31614854">
                          <w:marLeft w:val="0"/>
                          <w:marRight w:val="0"/>
                          <w:marTop w:val="0"/>
                          <w:marBottom w:val="0"/>
                          <w:divBdr>
                            <w:top w:val="none" w:sz="0" w:space="0" w:color="auto"/>
                            <w:left w:val="none" w:sz="0" w:space="0" w:color="auto"/>
                            <w:bottom w:val="none" w:sz="0" w:space="0" w:color="auto"/>
                            <w:right w:val="none" w:sz="0" w:space="0" w:color="auto"/>
                          </w:divBdr>
                          <w:divsChild>
                            <w:div w:id="1488089813">
                              <w:marLeft w:val="0"/>
                              <w:marRight w:val="0"/>
                              <w:marTop w:val="0"/>
                              <w:marBottom w:val="0"/>
                              <w:divBdr>
                                <w:top w:val="none" w:sz="0" w:space="0" w:color="auto"/>
                                <w:left w:val="none" w:sz="0" w:space="0" w:color="auto"/>
                                <w:bottom w:val="none" w:sz="0" w:space="0" w:color="auto"/>
                                <w:right w:val="none" w:sz="0" w:space="0" w:color="auto"/>
                              </w:divBdr>
                              <w:divsChild>
                                <w:div w:id="9621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0039">
                      <w:marLeft w:val="0"/>
                      <w:marRight w:val="0"/>
                      <w:marTop w:val="0"/>
                      <w:marBottom w:val="0"/>
                      <w:divBdr>
                        <w:top w:val="none" w:sz="0" w:space="0" w:color="auto"/>
                        <w:left w:val="none" w:sz="0" w:space="0" w:color="auto"/>
                        <w:bottom w:val="none" w:sz="0" w:space="0" w:color="auto"/>
                        <w:right w:val="none" w:sz="0" w:space="0" w:color="auto"/>
                      </w:divBdr>
                      <w:divsChild>
                        <w:div w:id="1917322562">
                          <w:marLeft w:val="0"/>
                          <w:marRight w:val="0"/>
                          <w:marTop w:val="0"/>
                          <w:marBottom w:val="0"/>
                          <w:divBdr>
                            <w:top w:val="none" w:sz="0" w:space="0" w:color="auto"/>
                            <w:left w:val="none" w:sz="0" w:space="0" w:color="auto"/>
                            <w:bottom w:val="none" w:sz="0" w:space="0" w:color="auto"/>
                            <w:right w:val="none" w:sz="0" w:space="0" w:color="auto"/>
                          </w:divBdr>
                          <w:divsChild>
                            <w:div w:id="454101533">
                              <w:marLeft w:val="0"/>
                              <w:marRight w:val="0"/>
                              <w:marTop w:val="0"/>
                              <w:marBottom w:val="0"/>
                              <w:divBdr>
                                <w:top w:val="none" w:sz="0" w:space="0" w:color="auto"/>
                                <w:left w:val="none" w:sz="0" w:space="0" w:color="auto"/>
                                <w:bottom w:val="none" w:sz="0" w:space="0" w:color="auto"/>
                                <w:right w:val="none" w:sz="0" w:space="0" w:color="auto"/>
                              </w:divBdr>
                              <w:divsChild>
                                <w:div w:id="11045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1489">
                      <w:marLeft w:val="0"/>
                      <w:marRight w:val="0"/>
                      <w:marTop w:val="0"/>
                      <w:marBottom w:val="0"/>
                      <w:divBdr>
                        <w:top w:val="none" w:sz="0" w:space="0" w:color="auto"/>
                        <w:left w:val="none" w:sz="0" w:space="0" w:color="auto"/>
                        <w:bottom w:val="none" w:sz="0" w:space="0" w:color="auto"/>
                        <w:right w:val="none" w:sz="0" w:space="0" w:color="auto"/>
                      </w:divBdr>
                      <w:divsChild>
                        <w:div w:id="398403673">
                          <w:marLeft w:val="0"/>
                          <w:marRight w:val="0"/>
                          <w:marTop w:val="0"/>
                          <w:marBottom w:val="0"/>
                          <w:divBdr>
                            <w:top w:val="none" w:sz="0" w:space="0" w:color="auto"/>
                            <w:left w:val="none" w:sz="0" w:space="0" w:color="auto"/>
                            <w:bottom w:val="none" w:sz="0" w:space="0" w:color="auto"/>
                            <w:right w:val="none" w:sz="0" w:space="0" w:color="auto"/>
                          </w:divBdr>
                          <w:divsChild>
                            <w:div w:id="248394065">
                              <w:marLeft w:val="0"/>
                              <w:marRight w:val="0"/>
                              <w:marTop w:val="0"/>
                              <w:marBottom w:val="0"/>
                              <w:divBdr>
                                <w:top w:val="none" w:sz="0" w:space="0" w:color="auto"/>
                                <w:left w:val="none" w:sz="0" w:space="0" w:color="auto"/>
                                <w:bottom w:val="none" w:sz="0" w:space="0" w:color="auto"/>
                                <w:right w:val="none" w:sz="0" w:space="0" w:color="auto"/>
                              </w:divBdr>
                              <w:divsChild>
                                <w:div w:id="17209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9623">
                      <w:marLeft w:val="0"/>
                      <w:marRight w:val="0"/>
                      <w:marTop w:val="0"/>
                      <w:marBottom w:val="0"/>
                      <w:divBdr>
                        <w:top w:val="none" w:sz="0" w:space="0" w:color="auto"/>
                        <w:left w:val="none" w:sz="0" w:space="0" w:color="auto"/>
                        <w:bottom w:val="none" w:sz="0" w:space="0" w:color="auto"/>
                        <w:right w:val="none" w:sz="0" w:space="0" w:color="auto"/>
                      </w:divBdr>
                      <w:divsChild>
                        <w:div w:id="1907035998">
                          <w:marLeft w:val="0"/>
                          <w:marRight w:val="0"/>
                          <w:marTop w:val="0"/>
                          <w:marBottom w:val="0"/>
                          <w:divBdr>
                            <w:top w:val="none" w:sz="0" w:space="0" w:color="auto"/>
                            <w:left w:val="none" w:sz="0" w:space="0" w:color="auto"/>
                            <w:bottom w:val="none" w:sz="0" w:space="0" w:color="auto"/>
                            <w:right w:val="none" w:sz="0" w:space="0" w:color="auto"/>
                          </w:divBdr>
                          <w:divsChild>
                            <w:div w:id="641732725">
                              <w:marLeft w:val="0"/>
                              <w:marRight w:val="0"/>
                              <w:marTop w:val="0"/>
                              <w:marBottom w:val="0"/>
                              <w:divBdr>
                                <w:top w:val="none" w:sz="0" w:space="0" w:color="auto"/>
                                <w:left w:val="none" w:sz="0" w:space="0" w:color="auto"/>
                                <w:bottom w:val="none" w:sz="0" w:space="0" w:color="auto"/>
                                <w:right w:val="none" w:sz="0" w:space="0" w:color="auto"/>
                              </w:divBdr>
                              <w:divsChild>
                                <w:div w:id="18816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3235">
                      <w:marLeft w:val="0"/>
                      <w:marRight w:val="0"/>
                      <w:marTop w:val="0"/>
                      <w:marBottom w:val="0"/>
                      <w:divBdr>
                        <w:top w:val="none" w:sz="0" w:space="0" w:color="auto"/>
                        <w:left w:val="none" w:sz="0" w:space="0" w:color="auto"/>
                        <w:bottom w:val="none" w:sz="0" w:space="0" w:color="auto"/>
                        <w:right w:val="none" w:sz="0" w:space="0" w:color="auto"/>
                      </w:divBdr>
                      <w:divsChild>
                        <w:div w:id="1228418305">
                          <w:marLeft w:val="0"/>
                          <w:marRight w:val="0"/>
                          <w:marTop w:val="0"/>
                          <w:marBottom w:val="0"/>
                          <w:divBdr>
                            <w:top w:val="none" w:sz="0" w:space="0" w:color="auto"/>
                            <w:left w:val="none" w:sz="0" w:space="0" w:color="auto"/>
                            <w:bottom w:val="none" w:sz="0" w:space="0" w:color="auto"/>
                            <w:right w:val="none" w:sz="0" w:space="0" w:color="auto"/>
                          </w:divBdr>
                          <w:divsChild>
                            <w:div w:id="1964145361">
                              <w:marLeft w:val="0"/>
                              <w:marRight w:val="0"/>
                              <w:marTop w:val="0"/>
                              <w:marBottom w:val="0"/>
                              <w:divBdr>
                                <w:top w:val="none" w:sz="0" w:space="0" w:color="auto"/>
                                <w:left w:val="none" w:sz="0" w:space="0" w:color="auto"/>
                                <w:bottom w:val="none" w:sz="0" w:space="0" w:color="auto"/>
                                <w:right w:val="none" w:sz="0" w:space="0" w:color="auto"/>
                              </w:divBdr>
                              <w:divsChild>
                                <w:div w:id="1871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911">
                      <w:marLeft w:val="0"/>
                      <w:marRight w:val="0"/>
                      <w:marTop w:val="0"/>
                      <w:marBottom w:val="0"/>
                      <w:divBdr>
                        <w:top w:val="none" w:sz="0" w:space="0" w:color="auto"/>
                        <w:left w:val="none" w:sz="0" w:space="0" w:color="auto"/>
                        <w:bottom w:val="none" w:sz="0" w:space="0" w:color="auto"/>
                        <w:right w:val="none" w:sz="0" w:space="0" w:color="auto"/>
                      </w:divBdr>
                      <w:divsChild>
                        <w:div w:id="473763124">
                          <w:marLeft w:val="0"/>
                          <w:marRight w:val="0"/>
                          <w:marTop w:val="0"/>
                          <w:marBottom w:val="0"/>
                          <w:divBdr>
                            <w:top w:val="none" w:sz="0" w:space="0" w:color="auto"/>
                            <w:left w:val="none" w:sz="0" w:space="0" w:color="auto"/>
                            <w:bottom w:val="none" w:sz="0" w:space="0" w:color="auto"/>
                            <w:right w:val="none" w:sz="0" w:space="0" w:color="auto"/>
                          </w:divBdr>
                          <w:divsChild>
                            <w:div w:id="2116945974">
                              <w:marLeft w:val="0"/>
                              <w:marRight w:val="0"/>
                              <w:marTop w:val="0"/>
                              <w:marBottom w:val="0"/>
                              <w:divBdr>
                                <w:top w:val="none" w:sz="0" w:space="0" w:color="auto"/>
                                <w:left w:val="none" w:sz="0" w:space="0" w:color="auto"/>
                                <w:bottom w:val="none" w:sz="0" w:space="0" w:color="auto"/>
                                <w:right w:val="none" w:sz="0" w:space="0" w:color="auto"/>
                              </w:divBdr>
                              <w:divsChild>
                                <w:div w:id="16804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8135">
                      <w:marLeft w:val="0"/>
                      <w:marRight w:val="0"/>
                      <w:marTop w:val="0"/>
                      <w:marBottom w:val="0"/>
                      <w:divBdr>
                        <w:top w:val="none" w:sz="0" w:space="0" w:color="auto"/>
                        <w:left w:val="none" w:sz="0" w:space="0" w:color="auto"/>
                        <w:bottom w:val="none" w:sz="0" w:space="0" w:color="auto"/>
                        <w:right w:val="none" w:sz="0" w:space="0" w:color="auto"/>
                      </w:divBdr>
                      <w:divsChild>
                        <w:div w:id="996615356">
                          <w:marLeft w:val="0"/>
                          <w:marRight w:val="0"/>
                          <w:marTop w:val="0"/>
                          <w:marBottom w:val="0"/>
                          <w:divBdr>
                            <w:top w:val="none" w:sz="0" w:space="0" w:color="auto"/>
                            <w:left w:val="none" w:sz="0" w:space="0" w:color="auto"/>
                            <w:bottom w:val="none" w:sz="0" w:space="0" w:color="auto"/>
                            <w:right w:val="none" w:sz="0" w:space="0" w:color="auto"/>
                          </w:divBdr>
                          <w:divsChild>
                            <w:div w:id="1586454843">
                              <w:marLeft w:val="0"/>
                              <w:marRight w:val="0"/>
                              <w:marTop w:val="0"/>
                              <w:marBottom w:val="0"/>
                              <w:divBdr>
                                <w:top w:val="none" w:sz="0" w:space="0" w:color="auto"/>
                                <w:left w:val="none" w:sz="0" w:space="0" w:color="auto"/>
                                <w:bottom w:val="none" w:sz="0" w:space="0" w:color="auto"/>
                                <w:right w:val="none" w:sz="0" w:space="0" w:color="auto"/>
                              </w:divBdr>
                              <w:divsChild>
                                <w:div w:id="5756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5205">
                      <w:marLeft w:val="0"/>
                      <w:marRight w:val="0"/>
                      <w:marTop w:val="0"/>
                      <w:marBottom w:val="0"/>
                      <w:divBdr>
                        <w:top w:val="none" w:sz="0" w:space="0" w:color="auto"/>
                        <w:left w:val="none" w:sz="0" w:space="0" w:color="auto"/>
                        <w:bottom w:val="none" w:sz="0" w:space="0" w:color="auto"/>
                        <w:right w:val="none" w:sz="0" w:space="0" w:color="auto"/>
                      </w:divBdr>
                      <w:divsChild>
                        <w:div w:id="1836070457">
                          <w:marLeft w:val="0"/>
                          <w:marRight w:val="0"/>
                          <w:marTop w:val="0"/>
                          <w:marBottom w:val="0"/>
                          <w:divBdr>
                            <w:top w:val="none" w:sz="0" w:space="0" w:color="auto"/>
                            <w:left w:val="none" w:sz="0" w:space="0" w:color="auto"/>
                            <w:bottom w:val="none" w:sz="0" w:space="0" w:color="auto"/>
                            <w:right w:val="none" w:sz="0" w:space="0" w:color="auto"/>
                          </w:divBdr>
                          <w:divsChild>
                            <w:div w:id="1462578192">
                              <w:marLeft w:val="0"/>
                              <w:marRight w:val="0"/>
                              <w:marTop w:val="0"/>
                              <w:marBottom w:val="0"/>
                              <w:divBdr>
                                <w:top w:val="none" w:sz="0" w:space="0" w:color="auto"/>
                                <w:left w:val="none" w:sz="0" w:space="0" w:color="auto"/>
                                <w:bottom w:val="none" w:sz="0" w:space="0" w:color="auto"/>
                                <w:right w:val="none" w:sz="0" w:space="0" w:color="auto"/>
                              </w:divBdr>
                              <w:divsChild>
                                <w:div w:id="2125879838">
                                  <w:marLeft w:val="0"/>
                                  <w:marRight w:val="0"/>
                                  <w:marTop w:val="0"/>
                                  <w:marBottom w:val="0"/>
                                  <w:divBdr>
                                    <w:top w:val="none" w:sz="0" w:space="0" w:color="auto"/>
                                    <w:left w:val="none" w:sz="0" w:space="0" w:color="auto"/>
                                    <w:bottom w:val="none" w:sz="0" w:space="0" w:color="auto"/>
                                    <w:right w:val="none" w:sz="0" w:space="0" w:color="auto"/>
                                  </w:divBdr>
                                  <w:divsChild>
                                    <w:div w:id="10449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43389">
                      <w:marLeft w:val="0"/>
                      <w:marRight w:val="0"/>
                      <w:marTop w:val="0"/>
                      <w:marBottom w:val="0"/>
                      <w:divBdr>
                        <w:top w:val="none" w:sz="0" w:space="0" w:color="auto"/>
                        <w:left w:val="none" w:sz="0" w:space="0" w:color="auto"/>
                        <w:bottom w:val="none" w:sz="0" w:space="0" w:color="auto"/>
                        <w:right w:val="none" w:sz="0" w:space="0" w:color="auto"/>
                      </w:divBdr>
                      <w:divsChild>
                        <w:div w:id="126776742">
                          <w:marLeft w:val="0"/>
                          <w:marRight w:val="0"/>
                          <w:marTop w:val="0"/>
                          <w:marBottom w:val="0"/>
                          <w:divBdr>
                            <w:top w:val="none" w:sz="0" w:space="0" w:color="auto"/>
                            <w:left w:val="none" w:sz="0" w:space="0" w:color="auto"/>
                            <w:bottom w:val="none" w:sz="0" w:space="0" w:color="auto"/>
                            <w:right w:val="none" w:sz="0" w:space="0" w:color="auto"/>
                          </w:divBdr>
                          <w:divsChild>
                            <w:div w:id="1260723235">
                              <w:marLeft w:val="0"/>
                              <w:marRight w:val="0"/>
                              <w:marTop w:val="0"/>
                              <w:marBottom w:val="0"/>
                              <w:divBdr>
                                <w:top w:val="none" w:sz="0" w:space="0" w:color="auto"/>
                                <w:left w:val="none" w:sz="0" w:space="0" w:color="auto"/>
                                <w:bottom w:val="none" w:sz="0" w:space="0" w:color="auto"/>
                                <w:right w:val="none" w:sz="0" w:space="0" w:color="auto"/>
                              </w:divBdr>
                              <w:divsChild>
                                <w:div w:id="2606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0746">
                      <w:marLeft w:val="0"/>
                      <w:marRight w:val="0"/>
                      <w:marTop w:val="0"/>
                      <w:marBottom w:val="0"/>
                      <w:divBdr>
                        <w:top w:val="none" w:sz="0" w:space="0" w:color="auto"/>
                        <w:left w:val="none" w:sz="0" w:space="0" w:color="auto"/>
                        <w:bottom w:val="none" w:sz="0" w:space="0" w:color="auto"/>
                        <w:right w:val="none" w:sz="0" w:space="0" w:color="auto"/>
                      </w:divBdr>
                      <w:divsChild>
                        <w:div w:id="1667051151">
                          <w:marLeft w:val="0"/>
                          <w:marRight w:val="0"/>
                          <w:marTop w:val="0"/>
                          <w:marBottom w:val="0"/>
                          <w:divBdr>
                            <w:top w:val="none" w:sz="0" w:space="0" w:color="auto"/>
                            <w:left w:val="none" w:sz="0" w:space="0" w:color="auto"/>
                            <w:bottom w:val="none" w:sz="0" w:space="0" w:color="auto"/>
                            <w:right w:val="none" w:sz="0" w:space="0" w:color="auto"/>
                          </w:divBdr>
                          <w:divsChild>
                            <w:div w:id="1214343488">
                              <w:marLeft w:val="0"/>
                              <w:marRight w:val="0"/>
                              <w:marTop w:val="0"/>
                              <w:marBottom w:val="0"/>
                              <w:divBdr>
                                <w:top w:val="none" w:sz="0" w:space="0" w:color="auto"/>
                                <w:left w:val="none" w:sz="0" w:space="0" w:color="auto"/>
                                <w:bottom w:val="none" w:sz="0" w:space="0" w:color="auto"/>
                                <w:right w:val="none" w:sz="0" w:space="0" w:color="auto"/>
                              </w:divBdr>
                              <w:divsChild>
                                <w:div w:id="3504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33044">
                      <w:marLeft w:val="0"/>
                      <w:marRight w:val="0"/>
                      <w:marTop w:val="0"/>
                      <w:marBottom w:val="0"/>
                      <w:divBdr>
                        <w:top w:val="none" w:sz="0" w:space="0" w:color="auto"/>
                        <w:left w:val="none" w:sz="0" w:space="0" w:color="auto"/>
                        <w:bottom w:val="none" w:sz="0" w:space="0" w:color="auto"/>
                        <w:right w:val="none" w:sz="0" w:space="0" w:color="auto"/>
                      </w:divBdr>
                      <w:divsChild>
                        <w:div w:id="382339004">
                          <w:marLeft w:val="0"/>
                          <w:marRight w:val="0"/>
                          <w:marTop w:val="0"/>
                          <w:marBottom w:val="0"/>
                          <w:divBdr>
                            <w:top w:val="none" w:sz="0" w:space="0" w:color="auto"/>
                            <w:left w:val="none" w:sz="0" w:space="0" w:color="auto"/>
                            <w:bottom w:val="none" w:sz="0" w:space="0" w:color="auto"/>
                            <w:right w:val="none" w:sz="0" w:space="0" w:color="auto"/>
                          </w:divBdr>
                          <w:divsChild>
                            <w:div w:id="862282643">
                              <w:marLeft w:val="0"/>
                              <w:marRight w:val="0"/>
                              <w:marTop w:val="0"/>
                              <w:marBottom w:val="0"/>
                              <w:divBdr>
                                <w:top w:val="none" w:sz="0" w:space="0" w:color="auto"/>
                                <w:left w:val="none" w:sz="0" w:space="0" w:color="auto"/>
                                <w:bottom w:val="none" w:sz="0" w:space="0" w:color="auto"/>
                                <w:right w:val="none" w:sz="0" w:space="0" w:color="auto"/>
                              </w:divBdr>
                              <w:divsChild>
                                <w:div w:id="12208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50193">
                      <w:marLeft w:val="0"/>
                      <w:marRight w:val="0"/>
                      <w:marTop w:val="0"/>
                      <w:marBottom w:val="0"/>
                      <w:divBdr>
                        <w:top w:val="none" w:sz="0" w:space="0" w:color="auto"/>
                        <w:left w:val="none" w:sz="0" w:space="0" w:color="auto"/>
                        <w:bottom w:val="none" w:sz="0" w:space="0" w:color="auto"/>
                        <w:right w:val="none" w:sz="0" w:space="0" w:color="auto"/>
                      </w:divBdr>
                      <w:divsChild>
                        <w:div w:id="561602885">
                          <w:marLeft w:val="0"/>
                          <w:marRight w:val="0"/>
                          <w:marTop w:val="0"/>
                          <w:marBottom w:val="0"/>
                          <w:divBdr>
                            <w:top w:val="none" w:sz="0" w:space="0" w:color="auto"/>
                            <w:left w:val="none" w:sz="0" w:space="0" w:color="auto"/>
                            <w:bottom w:val="none" w:sz="0" w:space="0" w:color="auto"/>
                            <w:right w:val="none" w:sz="0" w:space="0" w:color="auto"/>
                          </w:divBdr>
                          <w:divsChild>
                            <w:div w:id="981543179">
                              <w:marLeft w:val="0"/>
                              <w:marRight w:val="0"/>
                              <w:marTop w:val="0"/>
                              <w:marBottom w:val="0"/>
                              <w:divBdr>
                                <w:top w:val="none" w:sz="0" w:space="0" w:color="auto"/>
                                <w:left w:val="none" w:sz="0" w:space="0" w:color="auto"/>
                                <w:bottom w:val="none" w:sz="0" w:space="0" w:color="auto"/>
                                <w:right w:val="none" w:sz="0" w:space="0" w:color="auto"/>
                              </w:divBdr>
                              <w:divsChild>
                                <w:div w:id="14517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6169">
                      <w:marLeft w:val="0"/>
                      <w:marRight w:val="0"/>
                      <w:marTop w:val="0"/>
                      <w:marBottom w:val="0"/>
                      <w:divBdr>
                        <w:top w:val="none" w:sz="0" w:space="0" w:color="auto"/>
                        <w:left w:val="none" w:sz="0" w:space="0" w:color="auto"/>
                        <w:bottom w:val="none" w:sz="0" w:space="0" w:color="auto"/>
                        <w:right w:val="none" w:sz="0" w:space="0" w:color="auto"/>
                      </w:divBdr>
                      <w:divsChild>
                        <w:div w:id="102964725">
                          <w:marLeft w:val="0"/>
                          <w:marRight w:val="0"/>
                          <w:marTop w:val="0"/>
                          <w:marBottom w:val="0"/>
                          <w:divBdr>
                            <w:top w:val="none" w:sz="0" w:space="0" w:color="auto"/>
                            <w:left w:val="none" w:sz="0" w:space="0" w:color="auto"/>
                            <w:bottom w:val="none" w:sz="0" w:space="0" w:color="auto"/>
                            <w:right w:val="none" w:sz="0" w:space="0" w:color="auto"/>
                          </w:divBdr>
                          <w:divsChild>
                            <w:div w:id="641347000">
                              <w:marLeft w:val="0"/>
                              <w:marRight w:val="0"/>
                              <w:marTop w:val="0"/>
                              <w:marBottom w:val="0"/>
                              <w:divBdr>
                                <w:top w:val="none" w:sz="0" w:space="0" w:color="auto"/>
                                <w:left w:val="none" w:sz="0" w:space="0" w:color="auto"/>
                                <w:bottom w:val="none" w:sz="0" w:space="0" w:color="auto"/>
                                <w:right w:val="none" w:sz="0" w:space="0" w:color="auto"/>
                              </w:divBdr>
                              <w:divsChild>
                                <w:div w:id="12368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7826">
                      <w:marLeft w:val="0"/>
                      <w:marRight w:val="0"/>
                      <w:marTop w:val="0"/>
                      <w:marBottom w:val="0"/>
                      <w:divBdr>
                        <w:top w:val="none" w:sz="0" w:space="0" w:color="auto"/>
                        <w:left w:val="none" w:sz="0" w:space="0" w:color="auto"/>
                        <w:bottom w:val="none" w:sz="0" w:space="0" w:color="auto"/>
                        <w:right w:val="none" w:sz="0" w:space="0" w:color="auto"/>
                      </w:divBdr>
                      <w:divsChild>
                        <w:div w:id="825438326">
                          <w:marLeft w:val="0"/>
                          <w:marRight w:val="0"/>
                          <w:marTop w:val="0"/>
                          <w:marBottom w:val="0"/>
                          <w:divBdr>
                            <w:top w:val="none" w:sz="0" w:space="0" w:color="auto"/>
                            <w:left w:val="none" w:sz="0" w:space="0" w:color="auto"/>
                            <w:bottom w:val="none" w:sz="0" w:space="0" w:color="auto"/>
                            <w:right w:val="none" w:sz="0" w:space="0" w:color="auto"/>
                          </w:divBdr>
                          <w:divsChild>
                            <w:div w:id="1611623826">
                              <w:marLeft w:val="0"/>
                              <w:marRight w:val="0"/>
                              <w:marTop w:val="0"/>
                              <w:marBottom w:val="0"/>
                              <w:divBdr>
                                <w:top w:val="none" w:sz="0" w:space="0" w:color="auto"/>
                                <w:left w:val="none" w:sz="0" w:space="0" w:color="auto"/>
                                <w:bottom w:val="none" w:sz="0" w:space="0" w:color="auto"/>
                                <w:right w:val="none" w:sz="0" w:space="0" w:color="auto"/>
                              </w:divBdr>
                              <w:divsChild>
                                <w:div w:id="17744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7185">
                      <w:marLeft w:val="0"/>
                      <w:marRight w:val="0"/>
                      <w:marTop w:val="0"/>
                      <w:marBottom w:val="0"/>
                      <w:divBdr>
                        <w:top w:val="none" w:sz="0" w:space="0" w:color="auto"/>
                        <w:left w:val="none" w:sz="0" w:space="0" w:color="auto"/>
                        <w:bottom w:val="none" w:sz="0" w:space="0" w:color="auto"/>
                        <w:right w:val="none" w:sz="0" w:space="0" w:color="auto"/>
                      </w:divBdr>
                      <w:divsChild>
                        <w:div w:id="1534343170">
                          <w:marLeft w:val="0"/>
                          <w:marRight w:val="0"/>
                          <w:marTop w:val="0"/>
                          <w:marBottom w:val="0"/>
                          <w:divBdr>
                            <w:top w:val="none" w:sz="0" w:space="0" w:color="auto"/>
                            <w:left w:val="none" w:sz="0" w:space="0" w:color="auto"/>
                            <w:bottom w:val="none" w:sz="0" w:space="0" w:color="auto"/>
                            <w:right w:val="none" w:sz="0" w:space="0" w:color="auto"/>
                          </w:divBdr>
                          <w:divsChild>
                            <w:div w:id="887258133">
                              <w:marLeft w:val="0"/>
                              <w:marRight w:val="0"/>
                              <w:marTop w:val="0"/>
                              <w:marBottom w:val="0"/>
                              <w:divBdr>
                                <w:top w:val="none" w:sz="0" w:space="0" w:color="auto"/>
                                <w:left w:val="none" w:sz="0" w:space="0" w:color="auto"/>
                                <w:bottom w:val="none" w:sz="0" w:space="0" w:color="auto"/>
                                <w:right w:val="none" w:sz="0" w:space="0" w:color="auto"/>
                              </w:divBdr>
                              <w:divsChild>
                                <w:div w:id="19053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8779">
                      <w:marLeft w:val="0"/>
                      <w:marRight w:val="0"/>
                      <w:marTop w:val="0"/>
                      <w:marBottom w:val="0"/>
                      <w:divBdr>
                        <w:top w:val="none" w:sz="0" w:space="0" w:color="auto"/>
                        <w:left w:val="none" w:sz="0" w:space="0" w:color="auto"/>
                        <w:bottom w:val="none" w:sz="0" w:space="0" w:color="auto"/>
                        <w:right w:val="none" w:sz="0" w:space="0" w:color="auto"/>
                      </w:divBdr>
                      <w:divsChild>
                        <w:div w:id="95714687">
                          <w:marLeft w:val="0"/>
                          <w:marRight w:val="0"/>
                          <w:marTop w:val="0"/>
                          <w:marBottom w:val="0"/>
                          <w:divBdr>
                            <w:top w:val="none" w:sz="0" w:space="0" w:color="auto"/>
                            <w:left w:val="none" w:sz="0" w:space="0" w:color="auto"/>
                            <w:bottom w:val="none" w:sz="0" w:space="0" w:color="auto"/>
                            <w:right w:val="none" w:sz="0" w:space="0" w:color="auto"/>
                          </w:divBdr>
                          <w:divsChild>
                            <w:div w:id="532885237">
                              <w:marLeft w:val="0"/>
                              <w:marRight w:val="0"/>
                              <w:marTop w:val="0"/>
                              <w:marBottom w:val="0"/>
                              <w:divBdr>
                                <w:top w:val="none" w:sz="0" w:space="0" w:color="auto"/>
                                <w:left w:val="none" w:sz="0" w:space="0" w:color="auto"/>
                                <w:bottom w:val="none" w:sz="0" w:space="0" w:color="auto"/>
                                <w:right w:val="none" w:sz="0" w:space="0" w:color="auto"/>
                              </w:divBdr>
                              <w:divsChild>
                                <w:div w:id="52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0005">
                      <w:marLeft w:val="0"/>
                      <w:marRight w:val="0"/>
                      <w:marTop w:val="0"/>
                      <w:marBottom w:val="0"/>
                      <w:divBdr>
                        <w:top w:val="none" w:sz="0" w:space="0" w:color="auto"/>
                        <w:left w:val="none" w:sz="0" w:space="0" w:color="auto"/>
                        <w:bottom w:val="none" w:sz="0" w:space="0" w:color="auto"/>
                        <w:right w:val="none" w:sz="0" w:space="0" w:color="auto"/>
                      </w:divBdr>
                      <w:divsChild>
                        <w:div w:id="296646879">
                          <w:marLeft w:val="0"/>
                          <w:marRight w:val="0"/>
                          <w:marTop w:val="0"/>
                          <w:marBottom w:val="0"/>
                          <w:divBdr>
                            <w:top w:val="none" w:sz="0" w:space="0" w:color="auto"/>
                            <w:left w:val="none" w:sz="0" w:space="0" w:color="auto"/>
                            <w:bottom w:val="none" w:sz="0" w:space="0" w:color="auto"/>
                            <w:right w:val="none" w:sz="0" w:space="0" w:color="auto"/>
                          </w:divBdr>
                          <w:divsChild>
                            <w:div w:id="1164005045">
                              <w:marLeft w:val="0"/>
                              <w:marRight w:val="0"/>
                              <w:marTop w:val="0"/>
                              <w:marBottom w:val="0"/>
                              <w:divBdr>
                                <w:top w:val="none" w:sz="0" w:space="0" w:color="auto"/>
                                <w:left w:val="none" w:sz="0" w:space="0" w:color="auto"/>
                                <w:bottom w:val="none" w:sz="0" w:space="0" w:color="auto"/>
                                <w:right w:val="none" w:sz="0" w:space="0" w:color="auto"/>
                              </w:divBdr>
                              <w:divsChild>
                                <w:div w:id="11871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4917">
                      <w:marLeft w:val="0"/>
                      <w:marRight w:val="0"/>
                      <w:marTop w:val="0"/>
                      <w:marBottom w:val="0"/>
                      <w:divBdr>
                        <w:top w:val="none" w:sz="0" w:space="0" w:color="auto"/>
                        <w:left w:val="none" w:sz="0" w:space="0" w:color="auto"/>
                        <w:bottom w:val="none" w:sz="0" w:space="0" w:color="auto"/>
                        <w:right w:val="none" w:sz="0" w:space="0" w:color="auto"/>
                      </w:divBdr>
                      <w:divsChild>
                        <w:div w:id="1787237649">
                          <w:marLeft w:val="0"/>
                          <w:marRight w:val="0"/>
                          <w:marTop w:val="0"/>
                          <w:marBottom w:val="0"/>
                          <w:divBdr>
                            <w:top w:val="none" w:sz="0" w:space="0" w:color="auto"/>
                            <w:left w:val="none" w:sz="0" w:space="0" w:color="auto"/>
                            <w:bottom w:val="none" w:sz="0" w:space="0" w:color="auto"/>
                            <w:right w:val="none" w:sz="0" w:space="0" w:color="auto"/>
                          </w:divBdr>
                          <w:divsChild>
                            <w:div w:id="1421292217">
                              <w:marLeft w:val="0"/>
                              <w:marRight w:val="0"/>
                              <w:marTop w:val="0"/>
                              <w:marBottom w:val="0"/>
                              <w:divBdr>
                                <w:top w:val="none" w:sz="0" w:space="0" w:color="auto"/>
                                <w:left w:val="none" w:sz="0" w:space="0" w:color="auto"/>
                                <w:bottom w:val="none" w:sz="0" w:space="0" w:color="auto"/>
                                <w:right w:val="none" w:sz="0" w:space="0" w:color="auto"/>
                              </w:divBdr>
                              <w:divsChild>
                                <w:div w:id="16011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1500">
                      <w:marLeft w:val="0"/>
                      <w:marRight w:val="0"/>
                      <w:marTop w:val="0"/>
                      <w:marBottom w:val="0"/>
                      <w:divBdr>
                        <w:top w:val="none" w:sz="0" w:space="0" w:color="auto"/>
                        <w:left w:val="none" w:sz="0" w:space="0" w:color="auto"/>
                        <w:bottom w:val="none" w:sz="0" w:space="0" w:color="auto"/>
                        <w:right w:val="none" w:sz="0" w:space="0" w:color="auto"/>
                      </w:divBdr>
                      <w:divsChild>
                        <w:div w:id="506797686">
                          <w:marLeft w:val="0"/>
                          <w:marRight w:val="0"/>
                          <w:marTop w:val="0"/>
                          <w:marBottom w:val="0"/>
                          <w:divBdr>
                            <w:top w:val="none" w:sz="0" w:space="0" w:color="auto"/>
                            <w:left w:val="none" w:sz="0" w:space="0" w:color="auto"/>
                            <w:bottom w:val="none" w:sz="0" w:space="0" w:color="auto"/>
                            <w:right w:val="none" w:sz="0" w:space="0" w:color="auto"/>
                          </w:divBdr>
                          <w:divsChild>
                            <w:div w:id="1590894828">
                              <w:marLeft w:val="0"/>
                              <w:marRight w:val="0"/>
                              <w:marTop w:val="0"/>
                              <w:marBottom w:val="0"/>
                              <w:divBdr>
                                <w:top w:val="none" w:sz="0" w:space="0" w:color="auto"/>
                                <w:left w:val="none" w:sz="0" w:space="0" w:color="auto"/>
                                <w:bottom w:val="none" w:sz="0" w:space="0" w:color="auto"/>
                                <w:right w:val="none" w:sz="0" w:space="0" w:color="auto"/>
                              </w:divBdr>
                              <w:divsChild>
                                <w:div w:id="1765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87625">
                      <w:marLeft w:val="0"/>
                      <w:marRight w:val="0"/>
                      <w:marTop w:val="0"/>
                      <w:marBottom w:val="0"/>
                      <w:divBdr>
                        <w:top w:val="none" w:sz="0" w:space="0" w:color="auto"/>
                        <w:left w:val="none" w:sz="0" w:space="0" w:color="auto"/>
                        <w:bottom w:val="none" w:sz="0" w:space="0" w:color="auto"/>
                        <w:right w:val="none" w:sz="0" w:space="0" w:color="auto"/>
                      </w:divBdr>
                      <w:divsChild>
                        <w:div w:id="1045175327">
                          <w:marLeft w:val="0"/>
                          <w:marRight w:val="0"/>
                          <w:marTop w:val="0"/>
                          <w:marBottom w:val="0"/>
                          <w:divBdr>
                            <w:top w:val="none" w:sz="0" w:space="0" w:color="auto"/>
                            <w:left w:val="none" w:sz="0" w:space="0" w:color="auto"/>
                            <w:bottom w:val="none" w:sz="0" w:space="0" w:color="auto"/>
                            <w:right w:val="none" w:sz="0" w:space="0" w:color="auto"/>
                          </w:divBdr>
                          <w:divsChild>
                            <w:div w:id="1007513566">
                              <w:marLeft w:val="0"/>
                              <w:marRight w:val="0"/>
                              <w:marTop w:val="0"/>
                              <w:marBottom w:val="0"/>
                              <w:divBdr>
                                <w:top w:val="none" w:sz="0" w:space="0" w:color="auto"/>
                                <w:left w:val="none" w:sz="0" w:space="0" w:color="auto"/>
                                <w:bottom w:val="none" w:sz="0" w:space="0" w:color="auto"/>
                                <w:right w:val="none" w:sz="0" w:space="0" w:color="auto"/>
                              </w:divBdr>
                              <w:divsChild>
                                <w:div w:id="305814446">
                                  <w:marLeft w:val="0"/>
                                  <w:marRight w:val="0"/>
                                  <w:marTop w:val="0"/>
                                  <w:marBottom w:val="0"/>
                                  <w:divBdr>
                                    <w:top w:val="none" w:sz="0" w:space="0" w:color="auto"/>
                                    <w:left w:val="none" w:sz="0" w:space="0" w:color="auto"/>
                                    <w:bottom w:val="none" w:sz="0" w:space="0" w:color="auto"/>
                                    <w:right w:val="none" w:sz="0" w:space="0" w:color="auto"/>
                                  </w:divBdr>
                                  <w:divsChild>
                                    <w:div w:id="16119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1265">
                      <w:marLeft w:val="0"/>
                      <w:marRight w:val="0"/>
                      <w:marTop w:val="0"/>
                      <w:marBottom w:val="0"/>
                      <w:divBdr>
                        <w:top w:val="none" w:sz="0" w:space="0" w:color="auto"/>
                        <w:left w:val="none" w:sz="0" w:space="0" w:color="auto"/>
                        <w:bottom w:val="none" w:sz="0" w:space="0" w:color="auto"/>
                        <w:right w:val="none" w:sz="0" w:space="0" w:color="auto"/>
                      </w:divBdr>
                      <w:divsChild>
                        <w:div w:id="375810541">
                          <w:marLeft w:val="0"/>
                          <w:marRight w:val="0"/>
                          <w:marTop w:val="0"/>
                          <w:marBottom w:val="0"/>
                          <w:divBdr>
                            <w:top w:val="none" w:sz="0" w:space="0" w:color="auto"/>
                            <w:left w:val="none" w:sz="0" w:space="0" w:color="auto"/>
                            <w:bottom w:val="none" w:sz="0" w:space="0" w:color="auto"/>
                            <w:right w:val="none" w:sz="0" w:space="0" w:color="auto"/>
                          </w:divBdr>
                          <w:divsChild>
                            <w:div w:id="336659056">
                              <w:marLeft w:val="0"/>
                              <w:marRight w:val="0"/>
                              <w:marTop w:val="0"/>
                              <w:marBottom w:val="0"/>
                              <w:divBdr>
                                <w:top w:val="none" w:sz="0" w:space="0" w:color="auto"/>
                                <w:left w:val="none" w:sz="0" w:space="0" w:color="auto"/>
                                <w:bottom w:val="none" w:sz="0" w:space="0" w:color="auto"/>
                                <w:right w:val="none" w:sz="0" w:space="0" w:color="auto"/>
                              </w:divBdr>
                              <w:divsChild>
                                <w:div w:id="2006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8988">
                      <w:marLeft w:val="0"/>
                      <w:marRight w:val="0"/>
                      <w:marTop w:val="0"/>
                      <w:marBottom w:val="0"/>
                      <w:divBdr>
                        <w:top w:val="none" w:sz="0" w:space="0" w:color="auto"/>
                        <w:left w:val="none" w:sz="0" w:space="0" w:color="auto"/>
                        <w:bottom w:val="none" w:sz="0" w:space="0" w:color="auto"/>
                        <w:right w:val="none" w:sz="0" w:space="0" w:color="auto"/>
                      </w:divBdr>
                      <w:divsChild>
                        <w:div w:id="109664493">
                          <w:marLeft w:val="0"/>
                          <w:marRight w:val="0"/>
                          <w:marTop w:val="0"/>
                          <w:marBottom w:val="0"/>
                          <w:divBdr>
                            <w:top w:val="none" w:sz="0" w:space="0" w:color="auto"/>
                            <w:left w:val="none" w:sz="0" w:space="0" w:color="auto"/>
                            <w:bottom w:val="none" w:sz="0" w:space="0" w:color="auto"/>
                            <w:right w:val="none" w:sz="0" w:space="0" w:color="auto"/>
                          </w:divBdr>
                          <w:divsChild>
                            <w:div w:id="708534195">
                              <w:marLeft w:val="0"/>
                              <w:marRight w:val="0"/>
                              <w:marTop w:val="0"/>
                              <w:marBottom w:val="0"/>
                              <w:divBdr>
                                <w:top w:val="none" w:sz="0" w:space="0" w:color="auto"/>
                                <w:left w:val="none" w:sz="0" w:space="0" w:color="auto"/>
                                <w:bottom w:val="none" w:sz="0" w:space="0" w:color="auto"/>
                                <w:right w:val="none" w:sz="0" w:space="0" w:color="auto"/>
                              </w:divBdr>
                              <w:divsChild>
                                <w:div w:id="2434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09073">
                      <w:marLeft w:val="0"/>
                      <w:marRight w:val="0"/>
                      <w:marTop w:val="0"/>
                      <w:marBottom w:val="0"/>
                      <w:divBdr>
                        <w:top w:val="none" w:sz="0" w:space="0" w:color="auto"/>
                        <w:left w:val="none" w:sz="0" w:space="0" w:color="auto"/>
                        <w:bottom w:val="none" w:sz="0" w:space="0" w:color="auto"/>
                        <w:right w:val="none" w:sz="0" w:space="0" w:color="auto"/>
                      </w:divBdr>
                      <w:divsChild>
                        <w:div w:id="1963656514">
                          <w:marLeft w:val="0"/>
                          <w:marRight w:val="0"/>
                          <w:marTop w:val="0"/>
                          <w:marBottom w:val="0"/>
                          <w:divBdr>
                            <w:top w:val="none" w:sz="0" w:space="0" w:color="auto"/>
                            <w:left w:val="none" w:sz="0" w:space="0" w:color="auto"/>
                            <w:bottom w:val="none" w:sz="0" w:space="0" w:color="auto"/>
                            <w:right w:val="none" w:sz="0" w:space="0" w:color="auto"/>
                          </w:divBdr>
                          <w:divsChild>
                            <w:div w:id="2081561798">
                              <w:marLeft w:val="0"/>
                              <w:marRight w:val="0"/>
                              <w:marTop w:val="0"/>
                              <w:marBottom w:val="0"/>
                              <w:divBdr>
                                <w:top w:val="none" w:sz="0" w:space="0" w:color="auto"/>
                                <w:left w:val="none" w:sz="0" w:space="0" w:color="auto"/>
                                <w:bottom w:val="none" w:sz="0" w:space="0" w:color="auto"/>
                                <w:right w:val="none" w:sz="0" w:space="0" w:color="auto"/>
                              </w:divBdr>
                              <w:divsChild>
                                <w:div w:id="19280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2567">
                      <w:marLeft w:val="0"/>
                      <w:marRight w:val="0"/>
                      <w:marTop w:val="0"/>
                      <w:marBottom w:val="0"/>
                      <w:divBdr>
                        <w:top w:val="none" w:sz="0" w:space="0" w:color="auto"/>
                        <w:left w:val="none" w:sz="0" w:space="0" w:color="auto"/>
                        <w:bottom w:val="none" w:sz="0" w:space="0" w:color="auto"/>
                        <w:right w:val="none" w:sz="0" w:space="0" w:color="auto"/>
                      </w:divBdr>
                      <w:divsChild>
                        <w:div w:id="383144769">
                          <w:marLeft w:val="0"/>
                          <w:marRight w:val="0"/>
                          <w:marTop w:val="0"/>
                          <w:marBottom w:val="0"/>
                          <w:divBdr>
                            <w:top w:val="none" w:sz="0" w:space="0" w:color="auto"/>
                            <w:left w:val="none" w:sz="0" w:space="0" w:color="auto"/>
                            <w:bottom w:val="none" w:sz="0" w:space="0" w:color="auto"/>
                            <w:right w:val="none" w:sz="0" w:space="0" w:color="auto"/>
                          </w:divBdr>
                          <w:divsChild>
                            <w:div w:id="2010012609">
                              <w:marLeft w:val="0"/>
                              <w:marRight w:val="0"/>
                              <w:marTop w:val="0"/>
                              <w:marBottom w:val="0"/>
                              <w:divBdr>
                                <w:top w:val="none" w:sz="0" w:space="0" w:color="auto"/>
                                <w:left w:val="none" w:sz="0" w:space="0" w:color="auto"/>
                                <w:bottom w:val="none" w:sz="0" w:space="0" w:color="auto"/>
                                <w:right w:val="none" w:sz="0" w:space="0" w:color="auto"/>
                              </w:divBdr>
                              <w:divsChild>
                                <w:div w:id="249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6426">
                      <w:marLeft w:val="0"/>
                      <w:marRight w:val="0"/>
                      <w:marTop w:val="0"/>
                      <w:marBottom w:val="0"/>
                      <w:divBdr>
                        <w:top w:val="none" w:sz="0" w:space="0" w:color="auto"/>
                        <w:left w:val="none" w:sz="0" w:space="0" w:color="auto"/>
                        <w:bottom w:val="none" w:sz="0" w:space="0" w:color="auto"/>
                        <w:right w:val="none" w:sz="0" w:space="0" w:color="auto"/>
                      </w:divBdr>
                      <w:divsChild>
                        <w:div w:id="198474339">
                          <w:marLeft w:val="0"/>
                          <w:marRight w:val="0"/>
                          <w:marTop w:val="0"/>
                          <w:marBottom w:val="0"/>
                          <w:divBdr>
                            <w:top w:val="none" w:sz="0" w:space="0" w:color="auto"/>
                            <w:left w:val="none" w:sz="0" w:space="0" w:color="auto"/>
                            <w:bottom w:val="none" w:sz="0" w:space="0" w:color="auto"/>
                            <w:right w:val="none" w:sz="0" w:space="0" w:color="auto"/>
                          </w:divBdr>
                          <w:divsChild>
                            <w:div w:id="1049915830">
                              <w:marLeft w:val="0"/>
                              <w:marRight w:val="0"/>
                              <w:marTop w:val="0"/>
                              <w:marBottom w:val="0"/>
                              <w:divBdr>
                                <w:top w:val="none" w:sz="0" w:space="0" w:color="auto"/>
                                <w:left w:val="none" w:sz="0" w:space="0" w:color="auto"/>
                                <w:bottom w:val="none" w:sz="0" w:space="0" w:color="auto"/>
                                <w:right w:val="none" w:sz="0" w:space="0" w:color="auto"/>
                              </w:divBdr>
                              <w:divsChild>
                                <w:div w:id="11613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714">
                      <w:marLeft w:val="0"/>
                      <w:marRight w:val="0"/>
                      <w:marTop w:val="0"/>
                      <w:marBottom w:val="0"/>
                      <w:divBdr>
                        <w:top w:val="none" w:sz="0" w:space="0" w:color="auto"/>
                        <w:left w:val="none" w:sz="0" w:space="0" w:color="auto"/>
                        <w:bottom w:val="none" w:sz="0" w:space="0" w:color="auto"/>
                        <w:right w:val="none" w:sz="0" w:space="0" w:color="auto"/>
                      </w:divBdr>
                      <w:divsChild>
                        <w:div w:id="533423270">
                          <w:marLeft w:val="0"/>
                          <w:marRight w:val="0"/>
                          <w:marTop w:val="0"/>
                          <w:marBottom w:val="0"/>
                          <w:divBdr>
                            <w:top w:val="none" w:sz="0" w:space="0" w:color="auto"/>
                            <w:left w:val="none" w:sz="0" w:space="0" w:color="auto"/>
                            <w:bottom w:val="none" w:sz="0" w:space="0" w:color="auto"/>
                            <w:right w:val="none" w:sz="0" w:space="0" w:color="auto"/>
                          </w:divBdr>
                          <w:divsChild>
                            <w:div w:id="1302423617">
                              <w:marLeft w:val="0"/>
                              <w:marRight w:val="0"/>
                              <w:marTop w:val="0"/>
                              <w:marBottom w:val="0"/>
                              <w:divBdr>
                                <w:top w:val="none" w:sz="0" w:space="0" w:color="auto"/>
                                <w:left w:val="none" w:sz="0" w:space="0" w:color="auto"/>
                                <w:bottom w:val="none" w:sz="0" w:space="0" w:color="auto"/>
                                <w:right w:val="none" w:sz="0" w:space="0" w:color="auto"/>
                              </w:divBdr>
                              <w:divsChild>
                                <w:div w:id="12310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2044">
                      <w:marLeft w:val="0"/>
                      <w:marRight w:val="0"/>
                      <w:marTop w:val="0"/>
                      <w:marBottom w:val="0"/>
                      <w:divBdr>
                        <w:top w:val="none" w:sz="0" w:space="0" w:color="auto"/>
                        <w:left w:val="none" w:sz="0" w:space="0" w:color="auto"/>
                        <w:bottom w:val="none" w:sz="0" w:space="0" w:color="auto"/>
                        <w:right w:val="none" w:sz="0" w:space="0" w:color="auto"/>
                      </w:divBdr>
                      <w:divsChild>
                        <w:div w:id="1486971746">
                          <w:marLeft w:val="0"/>
                          <w:marRight w:val="0"/>
                          <w:marTop w:val="0"/>
                          <w:marBottom w:val="0"/>
                          <w:divBdr>
                            <w:top w:val="none" w:sz="0" w:space="0" w:color="auto"/>
                            <w:left w:val="none" w:sz="0" w:space="0" w:color="auto"/>
                            <w:bottom w:val="none" w:sz="0" w:space="0" w:color="auto"/>
                            <w:right w:val="none" w:sz="0" w:space="0" w:color="auto"/>
                          </w:divBdr>
                          <w:divsChild>
                            <w:div w:id="1220479676">
                              <w:marLeft w:val="0"/>
                              <w:marRight w:val="0"/>
                              <w:marTop w:val="0"/>
                              <w:marBottom w:val="0"/>
                              <w:divBdr>
                                <w:top w:val="none" w:sz="0" w:space="0" w:color="auto"/>
                                <w:left w:val="none" w:sz="0" w:space="0" w:color="auto"/>
                                <w:bottom w:val="none" w:sz="0" w:space="0" w:color="auto"/>
                                <w:right w:val="none" w:sz="0" w:space="0" w:color="auto"/>
                              </w:divBdr>
                              <w:divsChild>
                                <w:div w:id="3373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2759">
                      <w:marLeft w:val="0"/>
                      <w:marRight w:val="0"/>
                      <w:marTop w:val="0"/>
                      <w:marBottom w:val="0"/>
                      <w:divBdr>
                        <w:top w:val="none" w:sz="0" w:space="0" w:color="auto"/>
                        <w:left w:val="none" w:sz="0" w:space="0" w:color="auto"/>
                        <w:bottom w:val="none" w:sz="0" w:space="0" w:color="auto"/>
                        <w:right w:val="none" w:sz="0" w:space="0" w:color="auto"/>
                      </w:divBdr>
                      <w:divsChild>
                        <w:div w:id="866678796">
                          <w:marLeft w:val="0"/>
                          <w:marRight w:val="0"/>
                          <w:marTop w:val="0"/>
                          <w:marBottom w:val="0"/>
                          <w:divBdr>
                            <w:top w:val="none" w:sz="0" w:space="0" w:color="auto"/>
                            <w:left w:val="none" w:sz="0" w:space="0" w:color="auto"/>
                            <w:bottom w:val="none" w:sz="0" w:space="0" w:color="auto"/>
                            <w:right w:val="none" w:sz="0" w:space="0" w:color="auto"/>
                          </w:divBdr>
                          <w:divsChild>
                            <w:div w:id="1471434605">
                              <w:marLeft w:val="0"/>
                              <w:marRight w:val="0"/>
                              <w:marTop w:val="0"/>
                              <w:marBottom w:val="0"/>
                              <w:divBdr>
                                <w:top w:val="none" w:sz="0" w:space="0" w:color="auto"/>
                                <w:left w:val="none" w:sz="0" w:space="0" w:color="auto"/>
                                <w:bottom w:val="none" w:sz="0" w:space="0" w:color="auto"/>
                                <w:right w:val="none" w:sz="0" w:space="0" w:color="auto"/>
                              </w:divBdr>
                              <w:divsChild>
                                <w:div w:id="19779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5344">
                      <w:marLeft w:val="0"/>
                      <w:marRight w:val="0"/>
                      <w:marTop w:val="0"/>
                      <w:marBottom w:val="0"/>
                      <w:divBdr>
                        <w:top w:val="none" w:sz="0" w:space="0" w:color="auto"/>
                        <w:left w:val="none" w:sz="0" w:space="0" w:color="auto"/>
                        <w:bottom w:val="none" w:sz="0" w:space="0" w:color="auto"/>
                        <w:right w:val="none" w:sz="0" w:space="0" w:color="auto"/>
                      </w:divBdr>
                      <w:divsChild>
                        <w:div w:id="2095130760">
                          <w:marLeft w:val="0"/>
                          <w:marRight w:val="0"/>
                          <w:marTop w:val="0"/>
                          <w:marBottom w:val="0"/>
                          <w:divBdr>
                            <w:top w:val="none" w:sz="0" w:space="0" w:color="auto"/>
                            <w:left w:val="none" w:sz="0" w:space="0" w:color="auto"/>
                            <w:bottom w:val="none" w:sz="0" w:space="0" w:color="auto"/>
                            <w:right w:val="none" w:sz="0" w:space="0" w:color="auto"/>
                          </w:divBdr>
                          <w:divsChild>
                            <w:div w:id="1026830990">
                              <w:marLeft w:val="0"/>
                              <w:marRight w:val="0"/>
                              <w:marTop w:val="0"/>
                              <w:marBottom w:val="0"/>
                              <w:divBdr>
                                <w:top w:val="none" w:sz="0" w:space="0" w:color="auto"/>
                                <w:left w:val="none" w:sz="0" w:space="0" w:color="auto"/>
                                <w:bottom w:val="none" w:sz="0" w:space="0" w:color="auto"/>
                                <w:right w:val="none" w:sz="0" w:space="0" w:color="auto"/>
                              </w:divBdr>
                              <w:divsChild>
                                <w:div w:id="5283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0996">
                      <w:marLeft w:val="0"/>
                      <w:marRight w:val="0"/>
                      <w:marTop w:val="0"/>
                      <w:marBottom w:val="0"/>
                      <w:divBdr>
                        <w:top w:val="none" w:sz="0" w:space="0" w:color="auto"/>
                        <w:left w:val="none" w:sz="0" w:space="0" w:color="auto"/>
                        <w:bottom w:val="none" w:sz="0" w:space="0" w:color="auto"/>
                        <w:right w:val="none" w:sz="0" w:space="0" w:color="auto"/>
                      </w:divBdr>
                      <w:divsChild>
                        <w:div w:id="450635078">
                          <w:marLeft w:val="0"/>
                          <w:marRight w:val="0"/>
                          <w:marTop w:val="0"/>
                          <w:marBottom w:val="0"/>
                          <w:divBdr>
                            <w:top w:val="none" w:sz="0" w:space="0" w:color="auto"/>
                            <w:left w:val="none" w:sz="0" w:space="0" w:color="auto"/>
                            <w:bottom w:val="none" w:sz="0" w:space="0" w:color="auto"/>
                            <w:right w:val="none" w:sz="0" w:space="0" w:color="auto"/>
                          </w:divBdr>
                          <w:divsChild>
                            <w:div w:id="211815142">
                              <w:marLeft w:val="0"/>
                              <w:marRight w:val="0"/>
                              <w:marTop w:val="0"/>
                              <w:marBottom w:val="0"/>
                              <w:divBdr>
                                <w:top w:val="none" w:sz="0" w:space="0" w:color="auto"/>
                                <w:left w:val="none" w:sz="0" w:space="0" w:color="auto"/>
                                <w:bottom w:val="none" w:sz="0" w:space="0" w:color="auto"/>
                                <w:right w:val="none" w:sz="0" w:space="0" w:color="auto"/>
                              </w:divBdr>
                              <w:divsChild>
                                <w:div w:id="1190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032">
                      <w:marLeft w:val="0"/>
                      <w:marRight w:val="0"/>
                      <w:marTop w:val="0"/>
                      <w:marBottom w:val="0"/>
                      <w:divBdr>
                        <w:top w:val="none" w:sz="0" w:space="0" w:color="auto"/>
                        <w:left w:val="none" w:sz="0" w:space="0" w:color="auto"/>
                        <w:bottom w:val="none" w:sz="0" w:space="0" w:color="auto"/>
                        <w:right w:val="none" w:sz="0" w:space="0" w:color="auto"/>
                      </w:divBdr>
                      <w:divsChild>
                        <w:div w:id="1880819097">
                          <w:marLeft w:val="0"/>
                          <w:marRight w:val="0"/>
                          <w:marTop w:val="0"/>
                          <w:marBottom w:val="0"/>
                          <w:divBdr>
                            <w:top w:val="none" w:sz="0" w:space="0" w:color="auto"/>
                            <w:left w:val="none" w:sz="0" w:space="0" w:color="auto"/>
                            <w:bottom w:val="none" w:sz="0" w:space="0" w:color="auto"/>
                            <w:right w:val="none" w:sz="0" w:space="0" w:color="auto"/>
                          </w:divBdr>
                          <w:divsChild>
                            <w:div w:id="1945264184">
                              <w:marLeft w:val="0"/>
                              <w:marRight w:val="0"/>
                              <w:marTop w:val="0"/>
                              <w:marBottom w:val="0"/>
                              <w:divBdr>
                                <w:top w:val="none" w:sz="0" w:space="0" w:color="auto"/>
                                <w:left w:val="none" w:sz="0" w:space="0" w:color="auto"/>
                                <w:bottom w:val="none" w:sz="0" w:space="0" w:color="auto"/>
                                <w:right w:val="none" w:sz="0" w:space="0" w:color="auto"/>
                              </w:divBdr>
                              <w:divsChild>
                                <w:div w:id="1194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812">
                      <w:marLeft w:val="0"/>
                      <w:marRight w:val="0"/>
                      <w:marTop w:val="0"/>
                      <w:marBottom w:val="0"/>
                      <w:divBdr>
                        <w:top w:val="none" w:sz="0" w:space="0" w:color="auto"/>
                        <w:left w:val="none" w:sz="0" w:space="0" w:color="auto"/>
                        <w:bottom w:val="none" w:sz="0" w:space="0" w:color="auto"/>
                        <w:right w:val="none" w:sz="0" w:space="0" w:color="auto"/>
                      </w:divBdr>
                      <w:divsChild>
                        <w:div w:id="805589237">
                          <w:marLeft w:val="0"/>
                          <w:marRight w:val="0"/>
                          <w:marTop w:val="0"/>
                          <w:marBottom w:val="0"/>
                          <w:divBdr>
                            <w:top w:val="none" w:sz="0" w:space="0" w:color="auto"/>
                            <w:left w:val="none" w:sz="0" w:space="0" w:color="auto"/>
                            <w:bottom w:val="none" w:sz="0" w:space="0" w:color="auto"/>
                            <w:right w:val="none" w:sz="0" w:space="0" w:color="auto"/>
                          </w:divBdr>
                          <w:divsChild>
                            <w:div w:id="697706246">
                              <w:marLeft w:val="0"/>
                              <w:marRight w:val="0"/>
                              <w:marTop w:val="0"/>
                              <w:marBottom w:val="0"/>
                              <w:divBdr>
                                <w:top w:val="none" w:sz="0" w:space="0" w:color="auto"/>
                                <w:left w:val="none" w:sz="0" w:space="0" w:color="auto"/>
                                <w:bottom w:val="none" w:sz="0" w:space="0" w:color="auto"/>
                                <w:right w:val="none" w:sz="0" w:space="0" w:color="auto"/>
                              </w:divBdr>
                              <w:divsChild>
                                <w:div w:id="1245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6193">
                      <w:marLeft w:val="0"/>
                      <w:marRight w:val="0"/>
                      <w:marTop w:val="0"/>
                      <w:marBottom w:val="0"/>
                      <w:divBdr>
                        <w:top w:val="none" w:sz="0" w:space="0" w:color="auto"/>
                        <w:left w:val="none" w:sz="0" w:space="0" w:color="auto"/>
                        <w:bottom w:val="none" w:sz="0" w:space="0" w:color="auto"/>
                        <w:right w:val="none" w:sz="0" w:space="0" w:color="auto"/>
                      </w:divBdr>
                      <w:divsChild>
                        <w:div w:id="460463301">
                          <w:marLeft w:val="0"/>
                          <w:marRight w:val="0"/>
                          <w:marTop w:val="0"/>
                          <w:marBottom w:val="0"/>
                          <w:divBdr>
                            <w:top w:val="none" w:sz="0" w:space="0" w:color="auto"/>
                            <w:left w:val="none" w:sz="0" w:space="0" w:color="auto"/>
                            <w:bottom w:val="none" w:sz="0" w:space="0" w:color="auto"/>
                            <w:right w:val="none" w:sz="0" w:space="0" w:color="auto"/>
                          </w:divBdr>
                          <w:divsChild>
                            <w:div w:id="1641576230">
                              <w:marLeft w:val="0"/>
                              <w:marRight w:val="0"/>
                              <w:marTop w:val="0"/>
                              <w:marBottom w:val="0"/>
                              <w:divBdr>
                                <w:top w:val="none" w:sz="0" w:space="0" w:color="auto"/>
                                <w:left w:val="none" w:sz="0" w:space="0" w:color="auto"/>
                                <w:bottom w:val="none" w:sz="0" w:space="0" w:color="auto"/>
                                <w:right w:val="none" w:sz="0" w:space="0" w:color="auto"/>
                              </w:divBdr>
                              <w:divsChild>
                                <w:div w:id="14450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1466">
                      <w:marLeft w:val="0"/>
                      <w:marRight w:val="0"/>
                      <w:marTop w:val="0"/>
                      <w:marBottom w:val="0"/>
                      <w:divBdr>
                        <w:top w:val="none" w:sz="0" w:space="0" w:color="auto"/>
                        <w:left w:val="none" w:sz="0" w:space="0" w:color="auto"/>
                        <w:bottom w:val="none" w:sz="0" w:space="0" w:color="auto"/>
                        <w:right w:val="none" w:sz="0" w:space="0" w:color="auto"/>
                      </w:divBdr>
                      <w:divsChild>
                        <w:div w:id="1471896084">
                          <w:marLeft w:val="0"/>
                          <w:marRight w:val="0"/>
                          <w:marTop w:val="0"/>
                          <w:marBottom w:val="0"/>
                          <w:divBdr>
                            <w:top w:val="none" w:sz="0" w:space="0" w:color="auto"/>
                            <w:left w:val="none" w:sz="0" w:space="0" w:color="auto"/>
                            <w:bottom w:val="none" w:sz="0" w:space="0" w:color="auto"/>
                            <w:right w:val="none" w:sz="0" w:space="0" w:color="auto"/>
                          </w:divBdr>
                          <w:divsChild>
                            <w:div w:id="2027441430">
                              <w:marLeft w:val="0"/>
                              <w:marRight w:val="0"/>
                              <w:marTop w:val="0"/>
                              <w:marBottom w:val="0"/>
                              <w:divBdr>
                                <w:top w:val="none" w:sz="0" w:space="0" w:color="auto"/>
                                <w:left w:val="none" w:sz="0" w:space="0" w:color="auto"/>
                                <w:bottom w:val="none" w:sz="0" w:space="0" w:color="auto"/>
                                <w:right w:val="none" w:sz="0" w:space="0" w:color="auto"/>
                              </w:divBdr>
                              <w:divsChild>
                                <w:div w:id="12682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4728">
                      <w:marLeft w:val="0"/>
                      <w:marRight w:val="0"/>
                      <w:marTop w:val="0"/>
                      <w:marBottom w:val="0"/>
                      <w:divBdr>
                        <w:top w:val="none" w:sz="0" w:space="0" w:color="auto"/>
                        <w:left w:val="none" w:sz="0" w:space="0" w:color="auto"/>
                        <w:bottom w:val="none" w:sz="0" w:space="0" w:color="auto"/>
                        <w:right w:val="none" w:sz="0" w:space="0" w:color="auto"/>
                      </w:divBdr>
                      <w:divsChild>
                        <w:div w:id="68576249">
                          <w:marLeft w:val="0"/>
                          <w:marRight w:val="0"/>
                          <w:marTop w:val="0"/>
                          <w:marBottom w:val="0"/>
                          <w:divBdr>
                            <w:top w:val="none" w:sz="0" w:space="0" w:color="auto"/>
                            <w:left w:val="none" w:sz="0" w:space="0" w:color="auto"/>
                            <w:bottom w:val="none" w:sz="0" w:space="0" w:color="auto"/>
                            <w:right w:val="none" w:sz="0" w:space="0" w:color="auto"/>
                          </w:divBdr>
                          <w:divsChild>
                            <w:div w:id="2043433603">
                              <w:marLeft w:val="0"/>
                              <w:marRight w:val="0"/>
                              <w:marTop w:val="0"/>
                              <w:marBottom w:val="0"/>
                              <w:divBdr>
                                <w:top w:val="none" w:sz="0" w:space="0" w:color="auto"/>
                                <w:left w:val="none" w:sz="0" w:space="0" w:color="auto"/>
                                <w:bottom w:val="none" w:sz="0" w:space="0" w:color="auto"/>
                                <w:right w:val="none" w:sz="0" w:space="0" w:color="auto"/>
                              </w:divBdr>
                              <w:divsChild>
                                <w:div w:id="9022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3253">
                      <w:marLeft w:val="0"/>
                      <w:marRight w:val="0"/>
                      <w:marTop w:val="0"/>
                      <w:marBottom w:val="0"/>
                      <w:divBdr>
                        <w:top w:val="none" w:sz="0" w:space="0" w:color="auto"/>
                        <w:left w:val="none" w:sz="0" w:space="0" w:color="auto"/>
                        <w:bottom w:val="none" w:sz="0" w:space="0" w:color="auto"/>
                        <w:right w:val="none" w:sz="0" w:space="0" w:color="auto"/>
                      </w:divBdr>
                      <w:divsChild>
                        <w:div w:id="562906584">
                          <w:marLeft w:val="0"/>
                          <w:marRight w:val="0"/>
                          <w:marTop w:val="0"/>
                          <w:marBottom w:val="0"/>
                          <w:divBdr>
                            <w:top w:val="none" w:sz="0" w:space="0" w:color="auto"/>
                            <w:left w:val="none" w:sz="0" w:space="0" w:color="auto"/>
                            <w:bottom w:val="none" w:sz="0" w:space="0" w:color="auto"/>
                            <w:right w:val="none" w:sz="0" w:space="0" w:color="auto"/>
                          </w:divBdr>
                          <w:divsChild>
                            <w:div w:id="517232957">
                              <w:marLeft w:val="0"/>
                              <w:marRight w:val="0"/>
                              <w:marTop w:val="0"/>
                              <w:marBottom w:val="0"/>
                              <w:divBdr>
                                <w:top w:val="none" w:sz="0" w:space="0" w:color="auto"/>
                                <w:left w:val="none" w:sz="0" w:space="0" w:color="auto"/>
                                <w:bottom w:val="none" w:sz="0" w:space="0" w:color="auto"/>
                                <w:right w:val="none" w:sz="0" w:space="0" w:color="auto"/>
                              </w:divBdr>
                              <w:divsChild>
                                <w:div w:id="3418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3436">
                      <w:marLeft w:val="0"/>
                      <w:marRight w:val="0"/>
                      <w:marTop w:val="0"/>
                      <w:marBottom w:val="0"/>
                      <w:divBdr>
                        <w:top w:val="none" w:sz="0" w:space="0" w:color="auto"/>
                        <w:left w:val="none" w:sz="0" w:space="0" w:color="auto"/>
                        <w:bottom w:val="none" w:sz="0" w:space="0" w:color="auto"/>
                        <w:right w:val="none" w:sz="0" w:space="0" w:color="auto"/>
                      </w:divBdr>
                      <w:divsChild>
                        <w:div w:id="1404182991">
                          <w:marLeft w:val="0"/>
                          <w:marRight w:val="0"/>
                          <w:marTop w:val="0"/>
                          <w:marBottom w:val="0"/>
                          <w:divBdr>
                            <w:top w:val="none" w:sz="0" w:space="0" w:color="auto"/>
                            <w:left w:val="none" w:sz="0" w:space="0" w:color="auto"/>
                            <w:bottom w:val="none" w:sz="0" w:space="0" w:color="auto"/>
                            <w:right w:val="none" w:sz="0" w:space="0" w:color="auto"/>
                          </w:divBdr>
                          <w:divsChild>
                            <w:div w:id="1548252127">
                              <w:marLeft w:val="0"/>
                              <w:marRight w:val="0"/>
                              <w:marTop w:val="0"/>
                              <w:marBottom w:val="0"/>
                              <w:divBdr>
                                <w:top w:val="none" w:sz="0" w:space="0" w:color="auto"/>
                                <w:left w:val="none" w:sz="0" w:space="0" w:color="auto"/>
                                <w:bottom w:val="none" w:sz="0" w:space="0" w:color="auto"/>
                                <w:right w:val="none" w:sz="0" w:space="0" w:color="auto"/>
                              </w:divBdr>
                              <w:divsChild>
                                <w:div w:id="4735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6314">
                      <w:marLeft w:val="0"/>
                      <w:marRight w:val="0"/>
                      <w:marTop w:val="0"/>
                      <w:marBottom w:val="0"/>
                      <w:divBdr>
                        <w:top w:val="none" w:sz="0" w:space="0" w:color="auto"/>
                        <w:left w:val="none" w:sz="0" w:space="0" w:color="auto"/>
                        <w:bottom w:val="none" w:sz="0" w:space="0" w:color="auto"/>
                        <w:right w:val="none" w:sz="0" w:space="0" w:color="auto"/>
                      </w:divBdr>
                      <w:divsChild>
                        <w:div w:id="864172230">
                          <w:marLeft w:val="0"/>
                          <w:marRight w:val="0"/>
                          <w:marTop w:val="0"/>
                          <w:marBottom w:val="0"/>
                          <w:divBdr>
                            <w:top w:val="none" w:sz="0" w:space="0" w:color="auto"/>
                            <w:left w:val="none" w:sz="0" w:space="0" w:color="auto"/>
                            <w:bottom w:val="none" w:sz="0" w:space="0" w:color="auto"/>
                            <w:right w:val="none" w:sz="0" w:space="0" w:color="auto"/>
                          </w:divBdr>
                          <w:divsChild>
                            <w:div w:id="2001419393">
                              <w:marLeft w:val="0"/>
                              <w:marRight w:val="0"/>
                              <w:marTop w:val="0"/>
                              <w:marBottom w:val="0"/>
                              <w:divBdr>
                                <w:top w:val="none" w:sz="0" w:space="0" w:color="auto"/>
                                <w:left w:val="none" w:sz="0" w:space="0" w:color="auto"/>
                                <w:bottom w:val="none" w:sz="0" w:space="0" w:color="auto"/>
                                <w:right w:val="none" w:sz="0" w:space="0" w:color="auto"/>
                              </w:divBdr>
                              <w:divsChild>
                                <w:div w:id="12215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9136">
                      <w:marLeft w:val="0"/>
                      <w:marRight w:val="0"/>
                      <w:marTop w:val="0"/>
                      <w:marBottom w:val="0"/>
                      <w:divBdr>
                        <w:top w:val="none" w:sz="0" w:space="0" w:color="auto"/>
                        <w:left w:val="none" w:sz="0" w:space="0" w:color="auto"/>
                        <w:bottom w:val="none" w:sz="0" w:space="0" w:color="auto"/>
                        <w:right w:val="none" w:sz="0" w:space="0" w:color="auto"/>
                      </w:divBdr>
                      <w:divsChild>
                        <w:div w:id="1402436634">
                          <w:marLeft w:val="0"/>
                          <w:marRight w:val="0"/>
                          <w:marTop w:val="0"/>
                          <w:marBottom w:val="0"/>
                          <w:divBdr>
                            <w:top w:val="none" w:sz="0" w:space="0" w:color="auto"/>
                            <w:left w:val="none" w:sz="0" w:space="0" w:color="auto"/>
                            <w:bottom w:val="none" w:sz="0" w:space="0" w:color="auto"/>
                            <w:right w:val="none" w:sz="0" w:space="0" w:color="auto"/>
                          </w:divBdr>
                          <w:divsChild>
                            <w:div w:id="658583467">
                              <w:marLeft w:val="0"/>
                              <w:marRight w:val="0"/>
                              <w:marTop w:val="0"/>
                              <w:marBottom w:val="0"/>
                              <w:divBdr>
                                <w:top w:val="none" w:sz="0" w:space="0" w:color="auto"/>
                                <w:left w:val="none" w:sz="0" w:space="0" w:color="auto"/>
                                <w:bottom w:val="none" w:sz="0" w:space="0" w:color="auto"/>
                                <w:right w:val="none" w:sz="0" w:space="0" w:color="auto"/>
                              </w:divBdr>
                              <w:divsChild>
                                <w:div w:id="1541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27477">
                      <w:marLeft w:val="0"/>
                      <w:marRight w:val="0"/>
                      <w:marTop w:val="0"/>
                      <w:marBottom w:val="0"/>
                      <w:divBdr>
                        <w:top w:val="none" w:sz="0" w:space="0" w:color="auto"/>
                        <w:left w:val="none" w:sz="0" w:space="0" w:color="auto"/>
                        <w:bottom w:val="none" w:sz="0" w:space="0" w:color="auto"/>
                        <w:right w:val="none" w:sz="0" w:space="0" w:color="auto"/>
                      </w:divBdr>
                      <w:divsChild>
                        <w:div w:id="1372340083">
                          <w:marLeft w:val="0"/>
                          <w:marRight w:val="0"/>
                          <w:marTop w:val="0"/>
                          <w:marBottom w:val="0"/>
                          <w:divBdr>
                            <w:top w:val="none" w:sz="0" w:space="0" w:color="auto"/>
                            <w:left w:val="none" w:sz="0" w:space="0" w:color="auto"/>
                            <w:bottom w:val="none" w:sz="0" w:space="0" w:color="auto"/>
                            <w:right w:val="none" w:sz="0" w:space="0" w:color="auto"/>
                          </w:divBdr>
                          <w:divsChild>
                            <w:div w:id="1399478627">
                              <w:marLeft w:val="0"/>
                              <w:marRight w:val="0"/>
                              <w:marTop w:val="0"/>
                              <w:marBottom w:val="0"/>
                              <w:divBdr>
                                <w:top w:val="none" w:sz="0" w:space="0" w:color="auto"/>
                                <w:left w:val="none" w:sz="0" w:space="0" w:color="auto"/>
                                <w:bottom w:val="none" w:sz="0" w:space="0" w:color="auto"/>
                                <w:right w:val="none" w:sz="0" w:space="0" w:color="auto"/>
                              </w:divBdr>
                              <w:divsChild>
                                <w:div w:id="495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436">
                      <w:marLeft w:val="0"/>
                      <w:marRight w:val="0"/>
                      <w:marTop w:val="0"/>
                      <w:marBottom w:val="0"/>
                      <w:divBdr>
                        <w:top w:val="none" w:sz="0" w:space="0" w:color="auto"/>
                        <w:left w:val="none" w:sz="0" w:space="0" w:color="auto"/>
                        <w:bottom w:val="none" w:sz="0" w:space="0" w:color="auto"/>
                        <w:right w:val="none" w:sz="0" w:space="0" w:color="auto"/>
                      </w:divBdr>
                      <w:divsChild>
                        <w:div w:id="1390960243">
                          <w:marLeft w:val="0"/>
                          <w:marRight w:val="0"/>
                          <w:marTop w:val="0"/>
                          <w:marBottom w:val="0"/>
                          <w:divBdr>
                            <w:top w:val="none" w:sz="0" w:space="0" w:color="auto"/>
                            <w:left w:val="none" w:sz="0" w:space="0" w:color="auto"/>
                            <w:bottom w:val="none" w:sz="0" w:space="0" w:color="auto"/>
                            <w:right w:val="none" w:sz="0" w:space="0" w:color="auto"/>
                          </w:divBdr>
                          <w:divsChild>
                            <w:div w:id="519710518">
                              <w:marLeft w:val="0"/>
                              <w:marRight w:val="0"/>
                              <w:marTop w:val="0"/>
                              <w:marBottom w:val="0"/>
                              <w:divBdr>
                                <w:top w:val="none" w:sz="0" w:space="0" w:color="auto"/>
                                <w:left w:val="none" w:sz="0" w:space="0" w:color="auto"/>
                                <w:bottom w:val="none" w:sz="0" w:space="0" w:color="auto"/>
                                <w:right w:val="none" w:sz="0" w:space="0" w:color="auto"/>
                              </w:divBdr>
                              <w:divsChild>
                                <w:div w:id="18112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945535">
      <w:bodyDiv w:val="1"/>
      <w:marLeft w:val="0"/>
      <w:marRight w:val="0"/>
      <w:marTop w:val="0"/>
      <w:marBottom w:val="0"/>
      <w:divBdr>
        <w:top w:val="none" w:sz="0" w:space="0" w:color="auto"/>
        <w:left w:val="none" w:sz="0" w:space="0" w:color="auto"/>
        <w:bottom w:val="none" w:sz="0" w:space="0" w:color="auto"/>
        <w:right w:val="none" w:sz="0" w:space="0" w:color="auto"/>
      </w:divBdr>
      <w:divsChild>
        <w:div w:id="256792005">
          <w:marLeft w:val="0"/>
          <w:marRight w:val="0"/>
          <w:marTop w:val="0"/>
          <w:marBottom w:val="0"/>
          <w:divBdr>
            <w:top w:val="none" w:sz="0" w:space="0" w:color="auto"/>
            <w:left w:val="none" w:sz="0" w:space="0" w:color="auto"/>
            <w:bottom w:val="none" w:sz="0" w:space="0" w:color="auto"/>
            <w:right w:val="none" w:sz="0" w:space="0" w:color="auto"/>
          </w:divBdr>
          <w:divsChild>
            <w:div w:id="1437674369">
              <w:marLeft w:val="0"/>
              <w:marRight w:val="0"/>
              <w:marTop w:val="0"/>
              <w:marBottom w:val="0"/>
              <w:divBdr>
                <w:top w:val="none" w:sz="0" w:space="0" w:color="auto"/>
                <w:left w:val="none" w:sz="0" w:space="0" w:color="auto"/>
                <w:bottom w:val="none" w:sz="0" w:space="0" w:color="auto"/>
                <w:right w:val="none" w:sz="0" w:space="0" w:color="auto"/>
              </w:divBdr>
              <w:divsChild>
                <w:div w:id="515726835">
                  <w:marLeft w:val="0"/>
                  <w:marRight w:val="0"/>
                  <w:marTop w:val="0"/>
                  <w:marBottom w:val="0"/>
                  <w:divBdr>
                    <w:top w:val="none" w:sz="0" w:space="0" w:color="auto"/>
                    <w:left w:val="none" w:sz="0" w:space="0" w:color="auto"/>
                    <w:bottom w:val="none" w:sz="0" w:space="0" w:color="auto"/>
                    <w:right w:val="none" w:sz="0" w:space="0" w:color="auto"/>
                  </w:divBdr>
                  <w:divsChild>
                    <w:div w:id="2100324436">
                      <w:marLeft w:val="0"/>
                      <w:marRight w:val="0"/>
                      <w:marTop w:val="0"/>
                      <w:marBottom w:val="0"/>
                      <w:divBdr>
                        <w:top w:val="none" w:sz="0" w:space="0" w:color="auto"/>
                        <w:left w:val="none" w:sz="0" w:space="0" w:color="auto"/>
                        <w:bottom w:val="none" w:sz="0" w:space="0" w:color="auto"/>
                        <w:right w:val="none" w:sz="0" w:space="0" w:color="auto"/>
                      </w:divBdr>
                      <w:divsChild>
                        <w:div w:id="18550862">
                          <w:marLeft w:val="0"/>
                          <w:marRight w:val="0"/>
                          <w:marTop w:val="0"/>
                          <w:marBottom w:val="0"/>
                          <w:divBdr>
                            <w:top w:val="none" w:sz="0" w:space="0" w:color="auto"/>
                            <w:left w:val="none" w:sz="0" w:space="0" w:color="auto"/>
                            <w:bottom w:val="none" w:sz="0" w:space="0" w:color="auto"/>
                            <w:right w:val="none" w:sz="0" w:space="0" w:color="auto"/>
                          </w:divBdr>
                          <w:divsChild>
                            <w:div w:id="903487350">
                              <w:marLeft w:val="0"/>
                              <w:marRight w:val="0"/>
                              <w:marTop w:val="0"/>
                              <w:marBottom w:val="0"/>
                              <w:divBdr>
                                <w:top w:val="none" w:sz="0" w:space="0" w:color="auto"/>
                                <w:left w:val="none" w:sz="0" w:space="0" w:color="auto"/>
                                <w:bottom w:val="none" w:sz="0" w:space="0" w:color="auto"/>
                                <w:right w:val="none" w:sz="0" w:space="0" w:color="auto"/>
                              </w:divBdr>
                              <w:divsChild>
                                <w:div w:id="2011517906">
                                  <w:marLeft w:val="0"/>
                                  <w:marRight w:val="0"/>
                                  <w:marTop w:val="0"/>
                                  <w:marBottom w:val="0"/>
                                  <w:divBdr>
                                    <w:top w:val="none" w:sz="0" w:space="0" w:color="auto"/>
                                    <w:left w:val="none" w:sz="0" w:space="0" w:color="auto"/>
                                    <w:bottom w:val="none" w:sz="0" w:space="0" w:color="auto"/>
                                    <w:right w:val="none" w:sz="0" w:space="0" w:color="auto"/>
                                  </w:divBdr>
                                  <w:divsChild>
                                    <w:div w:id="18278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3451">
                      <w:marLeft w:val="0"/>
                      <w:marRight w:val="0"/>
                      <w:marTop w:val="0"/>
                      <w:marBottom w:val="0"/>
                      <w:divBdr>
                        <w:top w:val="none" w:sz="0" w:space="0" w:color="auto"/>
                        <w:left w:val="none" w:sz="0" w:space="0" w:color="auto"/>
                        <w:bottom w:val="none" w:sz="0" w:space="0" w:color="auto"/>
                        <w:right w:val="none" w:sz="0" w:space="0" w:color="auto"/>
                      </w:divBdr>
                      <w:divsChild>
                        <w:div w:id="1067607866">
                          <w:marLeft w:val="0"/>
                          <w:marRight w:val="0"/>
                          <w:marTop w:val="0"/>
                          <w:marBottom w:val="0"/>
                          <w:divBdr>
                            <w:top w:val="none" w:sz="0" w:space="0" w:color="auto"/>
                            <w:left w:val="none" w:sz="0" w:space="0" w:color="auto"/>
                            <w:bottom w:val="none" w:sz="0" w:space="0" w:color="auto"/>
                            <w:right w:val="none" w:sz="0" w:space="0" w:color="auto"/>
                          </w:divBdr>
                          <w:divsChild>
                            <w:div w:id="970135739">
                              <w:marLeft w:val="0"/>
                              <w:marRight w:val="0"/>
                              <w:marTop w:val="0"/>
                              <w:marBottom w:val="0"/>
                              <w:divBdr>
                                <w:top w:val="none" w:sz="0" w:space="0" w:color="auto"/>
                                <w:left w:val="none" w:sz="0" w:space="0" w:color="auto"/>
                                <w:bottom w:val="none" w:sz="0" w:space="0" w:color="auto"/>
                                <w:right w:val="none" w:sz="0" w:space="0" w:color="auto"/>
                              </w:divBdr>
                              <w:divsChild>
                                <w:div w:id="2397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6181">
                      <w:marLeft w:val="0"/>
                      <w:marRight w:val="0"/>
                      <w:marTop w:val="0"/>
                      <w:marBottom w:val="0"/>
                      <w:divBdr>
                        <w:top w:val="none" w:sz="0" w:space="0" w:color="auto"/>
                        <w:left w:val="none" w:sz="0" w:space="0" w:color="auto"/>
                        <w:bottom w:val="none" w:sz="0" w:space="0" w:color="auto"/>
                        <w:right w:val="none" w:sz="0" w:space="0" w:color="auto"/>
                      </w:divBdr>
                      <w:divsChild>
                        <w:div w:id="921599355">
                          <w:marLeft w:val="0"/>
                          <w:marRight w:val="0"/>
                          <w:marTop w:val="0"/>
                          <w:marBottom w:val="0"/>
                          <w:divBdr>
                            <w:top w:val="none" w:sz="0" w:space="0" w:color="auto"/>
                            <w:left w:val="none" w:sz="0" w:space="0" w:color="auto"/>
                            <w:bottom w:val="none" w:sz="0" w:space="0" w:color="auto"/>
                            <w:right w:val="none" w:sz="0" w:space="0" w:color="auto"/>
                          </w:divBdr>
                          <w:divsChild>
                            <w:div w:id="1641424213">
                              <w:marLeft w:val="0"/>
                              <w:marRight w:val="0"/>
                              <w:marTop w:val="0"/>
                              <w:marBottom w:val="0"/>
                              <w:divBdr>
                                <w:top w:val="none" w:sz="0" w:space="0" w:color="auto"/>
                                <w:left w:val="none" w:sz="0" w:space="0" w:color="auto"/>
                                <w:bottom w:val="none" w:sz="0" w:space="0" w:color="auto"/>
                                <w:right w:val="none" w:sz="0" w:space="0" w:color="auto"/>
                              </w:divBdr>
                              <w:divsChild>
                                <w:div w:id="1739087814">
                                  <w:marLeft w:val="0"/>
                                  <w:marRight w:val="0"/>
                                  <w:marTop w:val="0"/>
                                  <w:marBottom w:val="0"/>
                                  <w:divBdr>
                                    <w:top w:val="none" w:sz="0" w:space="0" w:color="auto"/>
                                    <w:left w:val="none" w:sz="0" w:space="0" w:color="auto"/>
                                    <w:bottom w:val="none" w:sz="0" w:space="0" w:color="auto"/>
                                    <w:right w:val="none" w:sz="0" w:space="0" w:color="auto"/>
                                  </w:divBdr>
                                  <w:divsChild>
                                    <w:div w:id="2607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2073">
                      <w:marLeft w:val="0"/>
                      <w:marRight w:val="0"/>
                      <w:marTop w:val="0"/>
                      <w:marBottom w:val="0"/>
                      <w:divBdr>
                        <w:top w:val="none" w:sz="0" w:space="0" w:color="auto"/>
                        <w:left w:val="none" w:sz="0" w:space="0" w:color="auto"/>
                        <w:bottom w:val="none" w:sz="0" w:space="0" w:color="auto"/>
                        <w:right w:val="none" w:sz="0" w:space="0" w:color="auto"/>
                      </w:divBdr>
                      <w:divsChild>
                        <w:div w:id="1326057451">
                          <w:marLeft w:val="0"/>
                          <w:marRight w:val="0"/>
                          <w:marTop w:val="0"/>
                          <w:marBottom w:val="0"/>
                          <w:divBdr>
                            <w:top w:val="none" w:sz="0" w:space="0" w:color="auto"/>
                            <w:left w:val="none" w:sz="0" w:space="0" w:color="auto"/>
                            <w:bottom w:val="none" w:sz="0" w:space="0" w:color="auto"/>
                            <w:right w:val="none" w:sz="0" w:space="0" w:color="auto"/>
                          </w:divBdr>
                          <w:divsChild>
                            <w:div w:id="39062227">
                              <w:marLeft w:val="0"/>
                              <w:marRight w:val="0"/>
                              <w:marTop w:val="0"/>
                              <w:marBottom w:val="0"/>
                              <w:divBdr>
                                <w:top w:val="none" w:sz="0" w:space="0" w:color="auto"/>
                                <w:left w:val="none" w:sz="0" w:space="0" w:color="auto"/>
                                <w:bottom w:val="none" w:sz="0" w:space="0" w:color="auto"/>
                                <w:right w:val="none" w:sz="0" w:space="0" w:color="auto"/>
                              </w:divBdr>
                              <w:divsChild>
                                <w:div w:id="1937472067">
                                  <w:marLeft w:val="0"/>
                                  <w:marRight w:val="0"/>
                                  <w:marTop w:val="0"/>
                                  <w:marBottom w:val="0"/>
                                  <w:divBdr>
                                    <w:top w:val="none" w:sz="0" w:space="0" w:color="auto"/>
                                    <w:left w:val="none" w:sz="0" w:space="0" w:color="auto"/>
                                    <w:bottom w:val="none" w:sz="0" w:space="0" w:color="auto"/>
                                    <w:right w:val="none" w:sz="0" w:space="0" w:color="auto"/>
                                  </w:divBdr>
                                  <w:divsChild>
                                    <w:div w:id="2312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4520">
                      <w:marLeft w:val="0"/>
                      <w:marRight w:val="0"/>
                      <w:marTop w:val="0"/>
                      <w:marBottom w:val="0"/>
                      <w:divBdr>
                        <w:top w:val="none" w:sz="0" w:space="0" w:color="auto"/>
                        <w:left w:val="none" w:sz="0" w:space="0" w:color="auto"/>
                        <w:bottom w:val="none" w:sz="0" w:space="0" w:color="auto"/>
                        <w:right w:val="none" w:sz="0" w:space="0" w:color="auto"/>
                      </w:divBdr>
                      <w:divsChild>
                        <w:div w:id="444884868">
                          <w:marLeft w:val="0"/>
                          <w:marRight w:val="0"/>
                          <w:marTop w:val="0"/>
                          <w:marBottom w:val="0"/>
                          <w:divBdr>
                            <w:top w:val="none" w:sz="0" w:space="0" w:color="auto"/>
                            <w:left w:val="none" w:sz="0" w:space="0" w:color="auto"/>
                            <w:bottom w:val="none" w:sz="0" w:space="0" w:color="auto"/>
                            <w:right w:val="none" w:sz="0" w:space="0" w:color="auto"/>
                          </w:divBdr>
                          <w:divsChild>
                            <w:div w:id="1608582699">
                              <w:marLeft w:val="0"/>
                              <w:marRight w:val="0"/>
                              <w:marTop w:val="0"/>
                              <w:marBottom w:val="0"/>
                              <w:divBdr>
                                <w:top w:val="none" w:sz="0" w:space="0" w:color="auto"/>
                                <w:left w:val="none" w:sz="0" w:space="0" w:color="auto"/>
                                <w:bottom w:val="none" w:sz="0" w:space="0" w:color="auto"/>
                                <w:right w:val="none" w:sz="0" w:space="0" w:color="auto"/>
                              </w:divBdr>
                              <w:divsChild>
                                <w:div w:id="620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4593">
                      <w:marLeft w:val="0"/>
                      <w:marRight w:val="0"/>
                      <w:marTop w:val="0"/>
                      <w:marBottom w:val="0"/>
                      <w:divBdr>
                        <w:top w:val="none" w:sz="0" w:space="0" w:color="auto"/>
                        <w:left w:val="none" w:sz="0" w:space="0" w:color="auto"/>
                        <w:bottom w:val="none" w:sz="0" w:space="0" w:color="auto"/>
                        <w:right w:val="none" w:sz="0" w:space="0" w:color="auto"/>
                      </w:divBdr>
                      <w:divsChild>
                        <w:div w:id="71489509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sChild>
                                <w:div w:id="13573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8371">
                      <w:marLeft w:val="0"/>
                      <w:marRight w:val="0"/>
                      <w:marTop w:val="0"/>
                      <w:marBottom w:val="0"/>
                      <w:divBdr>
                        <w:top w:val="none" w:sz="0" w:space="0" w:color="auto"/>
                        <w:left w:val="none" w:sz="0" w:space="0" w:color="auto"/>
                        <w:bottom w:val="none" w:sz="0" w:space="0" w:color="auto"/>
                        <w:right w:val="none" w:sz="0" w:space="0" w:color="auto"/>
                      </w:divBdr>
                      <w:divsChild>
                        <w:div w:id="1698504804">
                          <w:marLeft w:val="0"/>
                          <w:marRight w:val="0"/>
                          <w:marTop w:val="0"/>
                          <w:marBottom w:val="0"/>
                          <w:divBdr>
                            <w:top w:val="none" w:sz="0" w:space="0" w:color="auto"/>
                            <w:left w:val="none" w:sz="0" w:space="0" w:color="auto"/>
                            <w:bottom w:val="none" w:sz="0" w:space="0" w:color="auto"/>
                            <w:right w:val="none" w:sz="0" w:space="0" w:color="auto"/>
                          </w:divBdr>
                          <w:divsChild>
                            <w:div w:id="434329779">
                              <w:marLeft w:val="0"/>
                              <w:marRight w:val="0"/>
                              <w:marTop w:val="0"/>
                              <w:marBottom w:val="0"/>
                              <w:divBdr>
                                <w:top w:val="none" w:sz="0" w:space="0" w:color="auto"/>
                                <w:left w:val="none" w:sz="0" w:space="0" w:color="auto"/>
                                <w:bottom w:val="none" w:sz="0" w:space="0" w:color="auto"/>
                                <w:right w:val="none" w:sz="0" w:space="0" w:color="auto"/>
                              </w:divBdr>
                              <w:divsChild>
                                <w:div w:id="11401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83376">
                      <w:marLeft w:val="0"/>
                      <w:marRight w:val="0"/>
                      <w:marTop w:val="0"/>
                      <w:marBottom w:val="0"/>
                      <w:divBdr>
                        <w:top w:val="none" w:sz="0" w:space="0" w:color="auto"/>
                        <w:left w:val="none" w:sz="0" w:space="0" w:color="auto"/>
                        <w:bottom w:val="none" w:sz="0" w:space="0" w:color="auto"/>
                        <w:right w:val="none" w:sz="0" w:space="0" w:color="auto"/>
                      </w:divBdr>
                      <w:divsChild>
                        <w:div w:id="1500661031">
                          <w:marLeft w:val="0"/>
                          <w:marRight w:val="0"/>
                          <w:marTop w:val="0"/>
                          <w:marBottom w:val="0"/>
                          <w:divBdr>
                            <w:top w:val="none" w:sz="0" w:space="0" w:color="auto"/>
                            <w:left w:val="none" w:sz="0" w:space="0" w:color="auto"/>
                            <w:bottom w:val="none" w:sz="0" w:space="0" w:color="auto"/>
                            <w:right w:val="none" w:sz="0" w:space="0" w:color="auto"/>
                          </w:divBdr>
                          <w:divsChild>
                            <w:div w:id="25764819">
                              <w:marLeft w:val="0"/>
                              <w:marRight w:val="0"/>
                              <w:marTop w:val="0"/>
                              <w:marBottom w:val="0"/>
                              <w:divBdr>
                                <w:top w:val="none" w:sz="0" w:space="0" w:color="auto"/>
                                <w:left w:val="none" w:sz="0" w:space="0" w:color="auto"/>
                                <w:bottom w:val="none" w:sz="0" w:space="0" w:color="auto"/>
                                <w:right w:val="none" w:sz="0" w:space="0" w:color="auto"/>
                              </w:divBdr>
                              <w:divsChild>
                                <w:div w:id="11360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1396">
                      <w:marLeft w:val="0"/>
                      <w:marRight w:val="0"/>
                      <w:marTop w:val="0"/>
                      <w:marBottom w:val="0"/>
                      <w:divBdr>
                        <w:top w:val="none" w:sz="0" w:space="0" w:color="auto"/>
                        <w:left w:val="none" w:sz="0" w:space="0" w:color="auto"/>
                        <w:bottom w:val="none" w:sz="0" w:space="0" w:color="auto"/>
                        <w:right w:val="none" w:sz="0" w:space="0" w:color="auto"/>
                      </w:divBdr>
                      <w:divsChild>
                        <w:div w:id="2029746505">
                          <w:marLeft w:val="0"/>
                          <w:marRight w:val="0"/>
                          <w:marTop w:val="0"/>
                          <w:marBottom w:val="0"/>
                          <w:divBdr>
                            <w:top w:val="none" w:sz="0" w:space="0" w:color="auto"/>
                            <w:left w:val="none" w:sz="0" w:space="0" w:color="auto"/>
                            <w:bottom w:val="none" w:sz="0" w:space="0" w:color="auto"/>
                            <w:right w:val="none" w:sz="0" w:space="0" w:color="auto"/>
                          </w:divBdr>
                          <w:divsChild>
                            <w:div w:id="869491919">
                              <w:marLeft w:val="0"/>
                              <w:marRight w:val="0"/>
                              <w:marTop w:val="0"/>
                              <w:marBottom w:val="0"/>
                              <w:divBdr>
                                <w:top w:val="none" w:sz="0" w:space="0" w:color="auto"/>
                                <w:left w:val="none" w:sz="0" w:space="0" w:color="auto"/>
                                <w:bottom w:val="none" w:sz="0" w:space="0" w:color="auto"/>
                                <w:right w:val="none" w:sz="0" w:space="0" w:color="auto"/>
                              </w:divBdr>
                              <w:divsChild>
                                <w:div w:id="4448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4746">
                      <w:marLeft w:val="0"/>
                      <w:marRight w:val="0"/>
                      <w:marTop w:val="0"/>
                      <w:marBottom w:val="0"/>
                      <w:divBdr>
                        <w:top w:val="none" w:sz="0" w:space="0" w:color="auto"/>
                        <w:left w:val="none" w:sz="0" w:space="0" w:color="auto"/>
                        <w:bottom w:val="none" w:sz="0" w:space="0" w:color="auto"/>
                        <w:right w:val="none" w:sz="0" w:space="0" w:color="auto"/>
                      </w:divBdr>
                      <w:divsChild>
                        <w:div w:id="1413118390">
                          <w:marLeft w:val="0"/>
                          <w:marRight w:val="0"/>
                          <w:marTop w:val="0"/>
                          <w:marBottom w:val="0"/>
                          <w:divBdr>
                            <w:top w:val="none" w:sz="0" w:space="0" w:color="auto"/>
                            <w:left w:val="none" w:sz="0" w:space="0" w:color="auto"/>
                            <w:bottom w:val="none" w:sz="0" w:space="0" w:color="auto"/>
                            <w:right w:val="none" w:sz="0" w:space="0" w:color="auto"/>
                          </w:divBdr>
                          <w:divsChild>
                            <w:div w:id="1874923667">
                              <w:marLeft w:val="0"/>
                              <w:marRight w:val="0"/>
                              <w:marTop w:val="0"/>
                              <w:marBottom w:val="0"/>
                              <w:divBdr>
                                <w:top w:val="none" w:sz="0" w:space="0" w:color="auto"/>
                                <w:left w:val="none" w:sz="0" w:space="0" w:color="auto"/>
                                <w:bottom w:val="none" w:sz="0" w:space="0" w:color="auto"/>
                                <w:right w:val="none" w:sz="0" w:space="0" w:color="auto"/>
                              </w:divBdr>
                              <w:divsChild>
                                <w:div w:id="1246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8409">
                      <w:marLeft w:val="0"/>
                      <w:marRight w:val="0"/>
                      <w:marTop w:val="0"/>
                      <w:marBottom w:val="0"/>
                      <w:divBdr>
                        <w:top w:val="none" w:sz="0" w:space="0" w:color="auto"/>
                        <w:left w:val="none" w:sz="0" w:space="0" w:color="auto"/>
                        <w:bottom w:val="none" w:sz="0" w:space="0" w:color="auto"/>
                        <w:right w:val="none" w:sz="0" w:space="0" w:color="auto"/>
                      </w:divBdr>
                      <w:divsChild>
                        <w:div w:id="690647588">
                          <w:marLeft w:val="0"/>
                          <w:marRight w:val="0"/>
                          <w:marTop w:val="0"/>
                          <w:marBottom w:val="0"/>
                          <w:divBdr>
                            <w:top w:val="none" w:sz="0" w:space="0" w:color="auto"/>
                            <w:left w:val="none" w:sz="0" w:space="0" w:color="auto"/>
                            <w:bottom w:val="none" w:sz="0" w:space="0" w:color="auto"/>
                            <w:right w:val="none" w:sz="0" w:space="0" w:color="auto"/>
                          </w:divBdr>
                          <w:divsChild>
                            <w:div w:id="94136632">
                              <w:marLeft w:val="0"/>
                              <w:marRight w:val="0"/>
                              <w:marTop w:val="0"/>
                              <w:marBottom w:val="0"/>
                              <w:divBdr>
                                <w:top w:val="none" w:sz="0" w:space="0" w:color="auto"/>
                                <w:left w:val="none" w:sz="0" w:space="0" w:color="auto"/>
                                <w:bottom w:val="none" w:sz="0" w:space="0" w:color="auto"/>
                                <w:right w:val="none" w:sz="0" w:space="0" w:color="auto"/>
                              </w:divBdr>
                              <w:divsChild>
                                <w:div w:id="6126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4911">
                      <w:marLeft w:val="0"/>
                      <w:marRight w:val="0"/>
                      <w:marTop w:val="0"/>
                      <w:marBottom w:val="0"/>
                      <w:divBdr>
                        <w:top w:val="none" w:sz="0" w:space="0" w:color="auto"/>
                        <w:left w:val="none" w:sz="0" w:space="0" w:color="auto"/>
                        <w:bottom w:val="none" w:sz="0" w:space="0" w:color="auto"/>
                        <w:right w:val="none" w:sz="0" w:space="0" w:color="auto"/>
                      </w:divBdr>
                      <w:divsChild>
                        <w:div w:id="871844225">
                          <w:marLeft w:val="0"/>
                          <w:marRight w:val="0"/>
                          <w:marTop w:val="0"/>
                          <w:marBottom w:val="0"/>
                          <w:divBdr>
                            <w:top w:val="none" w:sz="0" w:space="0" w:color="auto"/>
                            <w:left w:val="none" w:sz="0" w:space="0" w:color="auto"/>
                            <w:bottom w:val="none" w:sz="0" w:space="0" w:color="auto"/>
                            <w:right w:val="none" w:sz="0" w:space="0" w:color="auto"/>
                          </w:divBdr>
                          <w:divsChild>
                            <w:div w:id="1774209087">
                              <w:marLeft w:val="0"/>
                              <w:marRight w:val="0"/>
                              <w:marTop w:val="0"/>
                              <w:marBottom w:val="0"/>
                              <w:divBdr>
                                <w:top w:val="none" w:sz="0" w:space="0" w:color="auto"/>
                                <w:left w:val="none" w:sz="0" w:space="0" w:color="auto"/>
                                <w:bottom w:val="none" w:sz="0" w:space="0" w:color="auto"/>
                                <w:right w:val="none" w:sz="0" w:space="0" w:color="auto"/>
                              </w:divBdr>
                              <w:divsChild>
                                <w:div w:id="10419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4882">
                      <w:marLeft w:val="0"/>
                      <w:marRight w:val="0"/>
                      <w:marTop w:val="0"/>
                      <w:marBottom w:val="0"/>
                      <w:divBdr>
                        <w:top w:val="none" w:sz="0" w:space="0" w:color="auto"/>
                        <w:left w:val="none" w:sz="0" w:space="0" w:color="auto"/>
                        <w:bottom w:val="none" w:sz="0" w:space="0" w:color="auto"/>
                        <w:right w:val="none" w:sz="0" w:space="0" w:color="auto"/>
                      </w:divBdr>
                      <w:divsChild>
                        <w:div w:id="220288134">
                          <w:marLeft w:val="0"/>
                          <w:marRight w:val="0"/>
                          <w:marTop w:val="0"/>
                          <w:marBottom w:val="0"/>
                          <w:divBdr>
                            <w:top w:val="none" w:sz="0" w:space="0" w:color="auto"/>
                            <w:left w:val="none" w:sz="0" w:space="0" w:color="auto"/>
                            <w:bottom w:val="none" w:sz="0" w:space="0" w:color="auto"/>
                            <w:right w:val="none" w:sz="0" w:space="0" w:color="auto"/>
                          </w:divBdr>
                          <w:divsChild>
                            <w:div w:id="418715156">
                              <w:marLeft w:val="0"/>
                              <w:marRight w:val="0"/>
                              <w:marTop w:val="0"/>
                              <w:marBottom w:val="0"/>
                              <w:divBdr>
                                <w:top w:val="none" w:sz="0" w:space="0" w:color="auto"/>
                                <w:left w:val="none" w:sz="0" w:space="0" w:color="auto"/>
                                <w:bottom w:val="none" w:sz="0" w:space="0" w:color="auto"/>
                                <w:right w:val="none" w:sz="0" w:space="0" w:color="auto"/>
                              </w:divBdr>
                              <w:divsChild>
                                <w:div w:id="558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3752">
                      <w:marLeft w:val="0"/>
                      <w:marRight w:val="0"/>
                      <w:marTop w:val="0"/>
                      <w:marBottom w:val="0"/>
                      <w:divBdr>
                        <w:top w:val="none" w:sz="0" w:space="0" w:color="auto"/>
                        <w:left w:val="none" w:sz="0" w:space="0" w:color="auto"/>
                        <w:bottom w:val="none" w:sz="0" w:space="0" w:color="auto"/>
                        <w:right w:val="none" w:sz="0" w:space="0" w:color="auto"/>
                      </w:divBdr>
                      <w:divsChild>
                        <w:div w:id="1853186027">
                          <w:marLeft w:val="0"/>
                          <w:marRight w:val="0"/>
                          <w:marTop w:val="0"/>
                          <w:marBottom w:val="0"/>
                          <w:divBdr>
                            <w:top w:val="none" w:sz="0" w:space="0" w:color="auto"/>
                            <w:left w:val="none" w:sz="0" w:space="0" w:color="auto"/>
                            <w:bottom w:val="none" w:sz="0" w:space="0" w:color="auto"/>
                            <w:right w:val="none" w:sz="0" w:space="0" w:color="auto"/>
                          </w:divBdr>
                          <w:divsChild>
                            <w:div w:id="537863293">
                              <w:marLeft w:val="0"/>
                              <w:marRight w:val="0"/>
                              <w:marTop w:val="0"/>
                              <w:marBottom w:val="0"/>
                              <w:divBdr>
                                <w:top w:val="none" w:sz="0" w:space="0" w:color="auto"/>
                                <w:left w:val="none" w:sz="0" w:space="0" w:color="auto"/>
                                <w:bottom w:val="none" w:sz="0" w:space="0" w:color="auto"/>
                                <w:right w:val="none" w:sz="0" w:space="0" w:color="auto"/>
                              </w:divBdr>
                              <w:divsChild>
                                <w:div w:id="2088109364">
                                  <w:marLeft w:val="0"/>
                                  <w:marRight w:val="0"/>
                                  <w:marTop w:val="0"/>
                                  <w:marBottom w:val="0"/>
                                  <w:divBdr>
                                    <w:top w:val="none" w:sz="0" w:space="0" w:color="auto"/>
                                    <w:left w:val="none" w:sz="0" w:space="0" w:color="auto"/>
                                    <w:bottom w:val="none" w:sz="0" w:space="0" w:color="auto"/>
                                    <w:right w:val="none" w:sz="0" w:space="0" w:color="auto"/>
                                  </w:divBdr>
                                  <w:divsChild>
                                    <w:div w:id="2074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1020">
                      <w:marLeft w:val="0"/>
                      <w:marRight w:val="0"/>
                      <w:marTop w:val="0"/>
                      <w:marBottom w:val="0"/>
                      <w:divBdr>
                        <w:top w:val="none" w:sz="0" w:space="0" w:color="auto"/>
                        <w:left w:val="none" w:sz="0" w:space="0" w:color="auto"/>
                        <w:bottom w:val="none" w:sz="0" w:space="0" w:color="auto"/>
                        <w:right w:val="none" w:sz="0" w:space="0" w:color="auto"/>
                      </w:divBdr>
                      <w:divsChild>
                        <w:div w:id="843130727">
                          <w:marLeft w:val="0"/>
                          <w:marRight w:val="0"/>
                          <w:marTop w:val="0"/>
                          <w:marBottom w:val="0"/>
                          <w:divBdr>
                            <w:top w:val="none" w:sz="0" w:space="0" w:color="auto"/>
                            <w:left w:val="none" w:sz="0" w:space="0" w:color="auto"/>
                            <w:bottom w:val="none" w:sz="0" w:space="0" w:color="auto"/>
                            <w:right w:val="none" w:sz="0" w:space="0" w:color="auto"/>
                          </w:divBdr>
                          <w:divsChild>
                            <w:div w:id="124006768">
                              <w:marLeft w:val="0"/>
                              <w:marRight w:val="0"/>
                              <w:marTop w:val="0"/>
                              <w:marBottom w:val="0"/>
                              <w:divBdr>
                                <w:top w:val="none" w:sz="0" w:space="0" w:color="auto"/>
                                <w:left w:val="none" w:sz="0" w:space="0" w:color="auto"/>
                                <w:bottom w:val="none" w:sz="0" w:space="0" w:color="auto"/>
                                <w:right w:val="none" w:sz="0" w:space="0" w:color="auto"/>
                              </w:divBdr>
                              <w:divsChild>
                                <w:div w:id="2632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24568">
                      <w:marLeft w:val="0"/>
                      <w:marRight w:val="0"/>
                      <w:marTop w:val="0"/>
                      <w:marBottom w:val="0"/>
                      <w:divBdr>
                        <w:top w:val="none" w:sz="0" w:space="0" w:color="auto"/>
                        <w:left w:val="none" w:sz="0" w:space="0" w:color="auto"/>
                        <w:bottom w:val="none" w:sz="0" w:space="0" w:color="auto"/>
                        <w:right w:val="none" w:sz="0" w:space="0" w:color="auto"/>
                      </w:divBdr>
                      <w:divsChild>
                        <w:div w:id="2011911423">
                          <w:marLeft w:val="0"/>
                          <w:marRight w:val="0"/>
                          <w:marTop w:val="0"/>
                          <w:marBottom w:val="0"/>
                          <w:divBdr>
                            <w:top w:val="none" w:sz="0" w:space="0" w:color="auto"/>
                            <w:left w:val="none" w:sz="0" w:space="0" w:color="auto"/>
                            <w:bottom w:val="none" w:sz="0" w:space="0" w:color="auto"/>
                            <w:right w:val="none" w:sz="0" w:space="0" w:color="auto"/>
                          </w:divBdr>
                          <w:divsChild>
                            <w:div w:id="150606025">
                              <w:marLeft w:val="0"/>
                              <w:marRight w:val="0"/>
                              <w:marTop w:val="0"/>
                              <w:marBottom w:val="0"/>
                              <w:divBdr>
                                <w:top w:val="none" w:sz="0" w:space="0" w:color="auto"/>
                                <w:left w:val="none" w:sz="0" w:space="0" w:color="auto"/>
                                <w:bottom w:val="none" w:sz="0" w:space="0" w:color="auto"/>
                                <w:right w:val="none" w:sz="0" w:space="0" w:color="auto"/>
                              </w:divBdr>
                              <w:divsChild>
                                <w:div w:id="11092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7986">
                      <w:marLeft w:val="0"/>
                      <w:marRight w:val="0"/>
                      <w:marTop w:val="0"/>
                      <w:marBottom w:val="0"/>
                      <w:divBdr>
                        <w:top w:val="none" w:sz="0" w:space="0" w:color="auto"/>
                        <w:left w:val="none" w:sz="0" w:space="0" w:color="auto"/>
                        <w:bottom w:val="none" w:sz="0" w:space="0" w:color="auto"/>
                        <w:right w:val="none" w:sz="0" w:space="0" w:color="auto"/>
                      </w:divBdr>
                      <w:divsChild>
                        <w:div w:id="1168791881">
                          <w:marLeft w:val="0"/>
                          <w:marRight w:val="0"/>
                          <w:marTop w:val="0"/>
                          <w:marBottom w:val="0"/>
                          <w:divBdr>
                            <w:top w:val="none" w:sz="0" w:space="0" w:color="auto"/>
                            <w:left w:val="none" w:sz="0" w:space="0" w:color="auto"/>
                            <w:bottom w:val="none" w:sz="0" w:space="0" w:color="auto"/>
                            <w:right w:val="none" w:sz="0" w:space="0" w:color="auto"/>
                          </w:divBdr>
                          <w:divsChild>
                            <w:div w:id="1330018688">
                              <w:marLeft w:val="0"/>
                              <w:marRight w:val="0"/>
                              <w:marTop w:val="0"/>
                              <w:marBottom w:val="0"/>
                              <w:divBdr>
                                <w:top w:val="none" w:sz="0" w:space="0" w:color="auto"/>
                                <w:left w:val="none" w:sz="0" w:space="0" w:color="auto"/>
                                <w:bottom w:val="none" w:sz="0" w:space="0" w:color="auto"/>
                                <w:right w:val="none" w:sz="0" w:space="0" w:color="auto"/>
                              </w:divBdr>
                              <w:divsChild>
                                <w:div w:id="15833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6587">
                      <w:marLeft w:val="0"/>
                      <w:marRight w:val="0"/>
                      <w:marTop w:val="0"/>
                      <w:marBottom w:val="0"/>
                      <w:divBdr>
                        <w:top w:val="none" w:sz="0" w:space="0" w:color="auto"/>
                        <w:left w:val="none" w:sz="0" w:space="0" w:color="auto"/>
                        <w:bottom w:val="none" w:sz="0" w:space="0" w:color="auto"/>
                        <w:right w:val="none" w:sz="0" w:space="0" w:color="auto"/>
                      </w:divBdr>
                      <w:divsChild>
                        <w:div w:id="695927568">
                          <w:marLeft w:val="0"/>
                          <w:marRight w:val="0"/>
                          <w:marTop w:val="0"/>
                          <w:marBottom w:val="0"/>
                          <w:divBdr>
                            <w:top w:val="none" w:sz="0" w:space="0" w:color="auto"/>
                            <w:left w:val="none" w:sz="0" w:space="0" w:color="auto"/>
                            <w:bottom w:val="none" w:sz="0" w:space="0" w:color="auto"/>
                            <w:right w:val="none" w:sz="0" w:space="0" w:color="auto"/>
                          </w:divBdr>
                          <w:divsChild>
                            <w:div w:id="718627134">
                              <w:marLeft w:val="0"/>
                              <w:marRight w:val="0"/>
                              <w:marTop w:val="0"/>
                              <w:marBottom w:val="0"/>
                              <w:divBdr>
                                <w:top w:val="none" w:sz="0" w:space="0" w:color="auto"/>
                                <w:left w:val="none" w:sz="0" w:space="0" w:color="auto"/>
                                <w:bottom w:val="none" w:sz="0" w:space="0" w:color="auto"/>
                                <w:right w:val="none" w:sz="0" w:space="0" w:color="auto"/>
                              </w:divBdr>
                              <w:divsChild>
                                <w:div w:id="17532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8252">
                      <w:marLeft w:val="0"/>
                      <w:marRight w:val="0"/>
                      <w:marTop w:val="0"/>
                      <w:marBottom w:val="0"/>
                      <w:divBdr>
                        <w:top w:val="none" w:sz="0" w:space="0" w:color="auto"/>
                        <w:left w:val="none" w:sz="0" w:space="0" w:color="auto"/>
                        <w:bottom w:val="none" w:sz="0" w:space="0" w:color="auto"/>
                        <w:right w:val="none" w:sz="0" w:space="0" w:color="auto"/>
                      </w:divBdr>
                      <w:divsChild>
                        <w:div w:id="1052853671">
                          <w:marLeft w:val="0"/>
                          <w:marRight w:val="0"/>
                          <w:marTop w:val="0"/>
                          <w:marBottom w:val="0"/>
                          <w:divBdr>
                            <w:top w:val="none" w:sz="0" w:space="0" w:color="auto"/>
                            <w:left w:val="none" w:sz="0" w:space="0" w:color="auto"/>
                            <w:bottom w:val="none" w:sz="0" w:space="0" w:color="auto"/>
                            <w:right w:val="none" w:sz="0" w:space="0" w:color="auto"/>
                          </w:divBdr>
                          <w:divsChild>
                            <w:div w:id="513540228">
                              <w:marLeft w:val="0"/>
                              <w:marRight w:val="0"/>
                              <w:marTop w:val="0"/>
                              <w:marBottom w:val="0"/>
                              <w:divBdr>
                                <w:top w:val="none" w:sz="0" w:space="0" w:color="auto"/>
                                <w:left w:val="none" w:sz="0" w:space="0" w:color="auto"/>
                                <w:bottom w:val="none" w:sz="0" w:space="0" w:color="auto"/>
                                <w:right w:val="none" w:sz="0" w:space="0" w:color="auto"/>
                              </w:divBdr>
                              <w:divsChild>
                                <w:div w:id="6688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0593">
                      <w:marLeft w:val="0"/>
                      <w:marRight w:val="0"/>
                      <w:marTop w:val="0"/>
                      <w:marBottom w:val="0"/>
                      <w:divBdr>
                        <w:top w:val="none" w:sz="0" w:space="0" w:color="auto"/>
                        <w:left w:val="none" w:sz="0" w:space="0" w:color="auto"/>
                        <w:bottom w:val="none" w:sz="0" w:space="0" w:color="auto"/>
                        <w:right w:val="none" w:sz="0" w:space="0" w:color="auto"/>
                      </w:divBdr>
                      <w:divsChild>
                        <w:div w:id="780999456">
                          <w:marLeft w:val="0"/>
                          <w:marRight w:val="0"/>
                          <w:marTop w:val="0"/>
                          <w:marBottom w:val="0"/>
                          <w:divBdr>
                            <w:top w:val="none" w:sz="0" w:space="0" w:color="auto"/>
                            <w:left w:val="none" w:sz="0" w:space="0" w:color="auto"/>
                            <w:bottom w:val="none" w:sz="0" w:space="0" w:color="auto"/>
                            <w:right w:val="none" w:sz="0" w:space="0" w:color="auto"/>
                          </w:divBdr>
                          <w:divsChild>
                            <w:div w:id="1275092519">
                              <w:marLeft w:val="0"/>
                              <w:marRight w:val="0"/>
                              <w:marTop w:val="0"/>
                              <w:marBottom w:val="0"/>
                              <w:divBdr>
                                <w:top w:val="none" w:sz="0" w:space="0" w:color="auto"/>
                                <w:left w:val="none" w:sz="0" w:space="0" w:color="auto"/>
                                <w:bottom w:val="none" w:sz="0" w:space="0" w:color="auto"/>
                                <w:right w:val="none" w:sz="0" w:space="0" w:color="auto"/>
                              </w:divBdr>
                              <w:divsChild>
                                <w:div w:id="723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7170">
                      <w:marLeft w:val="0"/>
                      <w:marRight w:val="0"/>
                      <w:marTop w:val="0"/>
                      <w:marBottom w:val="0"/>
                      <w:divBdr>
                        <w:top w:val="none" w:sz="0" w:space="0" w:color="auto"/>
                        <w:left w:val="none" w:sz="0" w:space="0" w:color="auto"/>
                        <w:bottom w:val="none" w:sz="0" w:space="0" w:color="auto"/>
                        <w:right w:val="none" w:sz="0" w:space="0" w:color="auto"/>
                      </w:divBdr>
                      <w:divsChild>
                        <w:div w:id="1458909623">
                          <w:marLeft w:val="0"/>
                          <w:marRight w:val="0"/>
                          <w:marTop w:val="0"/>
                          <w:marBottom w:val="0"/>
                          <w:divBdr>
                            <w:top w:val="none" w:sz="0" w:space="0" w:color="auto"/>
                            <w:left w:val="none" w:sz="0" w:space="0" w:color="auto"/>
                            <w:bottom w:val="none" w:sz="0" w:space="0" w:color="auto"/>
                            <w:right w:val="none" w:sz="0" w:space="0" w:color="auto"/>
                          </w:divBdr>
                          <w:divsChild>
                            <w:div w:id="1625962742">
                              <w:marLeft w:val="0"/>
                              <w:marRight w:val="0"/>
                              <w:marTop w:val="0"/>
                              <w:marBottom w:val="0"/>
                              <w:divBdr>
                                <w:top w:val="none" w:sz="0" w:space="0" w:color="auto"/>
                                <w:left w:val="none" w:sz="0" w:space="0" w:color="auto"/>
                                <w:bottom w:val="none" w:sz="0" w:space="0" w:color="auto"/>
                                <w:right w:val="none" w:sz="0" w:space="0" w:color="auto"/>
                              </w:divBdr>
                              <w:divsChild>
                                <w:div w:id="18660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59209">
                      <w:marLeft w:val="0"/>
                      <w:marRight w:val="0"/>
                      <w:marTop w:val="0"/>
                      <w:marBottom w:val="0"/>
                      <w:divBdr>
                        <w:top w:val="none" w:sz="0" w:space="0" w:color="auto"/>
                        <w:left w:val="none" w:sz="0" w:space="0" w:color="auto"/>
                        <w:bottom w:val="none" w:sz="0" w:space="0" w:color="auto"/>
                        <w:right w:val="none" w:sz="0" w:space="0" w:color="auto"/>
                      </w:divBdr>
                      <w:divsChild>
                        <w:div w:id="713195139">
                          <w:marLeft w:val="0"/>
                          <w:marRight w:val="0"/>
                          <w:marTop w:val="0"/>
                          <w:marBottom w:val="0"/>
                          <w:divBdr>
                            <w:top w:val="none" w:sz="0" w:space="0" w:color="auto"/>
                            <w:left w:val="none" w:sz="0" w:space="0" w:color="auto"/>
                            <w:bottom w:val="none" w:sz="0" w:space="0" w:color="auto"/>
                            <w:right w:val="none" w:sz="0" w:space="0" w:color="auto"/>
                          </w:divBdr>
                          <w:divsChild>
                            <w:div w:id="284971208">
                              <w:marLeft w:val="0"/>
                              <w:marRight w:val="0"/>
                              <w:marTop w:val="0"/>
                              <w:marBottom w:val="0"/>
                              <w:divBdr>
                                <w:top w:val="none" w:sz="0" w:space="0" w:color="auto"/>
                                <w:left w:val="none" w:sz="0" w:space="0" w:color="auto"/>
                                <w:bottom w:val="none" w:sz="0" w:space="0" w:color="auto"/>
                                <w:right w:val="none" w:sz="0" w:space="0" w:color="auto"/>
                              </w:divBdr>
                              <w:divsChild>
                                <w:div w:id="1418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044">
                      <w:marLeft w:val="0"/>
                      <w:marRight w:val="0"/>
                      <w:marTop w:val="0"/>
                      <w:marBottom w:val="0"/>
                      <w:divBdr>
                        <w:top w:val="none" w:sz="0" w:space="0" w:color="auto"/>
                        <w:left w:val="none" w:sz="0" w:space="0" w:color="auto"/>
                        <w:bottom w:val="none" w:sz="0" w:space="0" w:color="auto"/>
                        <w:right w:val="none" w:sz="0" w:space="0" w:color="auto"/>
                      </w:divBdr>
                      <w:divsChild>
                        <w:div w:id="342558800">
                          <w:marLeft w:val="0"/>
                          <w:marRight w:val="0"/>
                          <w:marTop w:val="0"/>
                          <w:marBottom w:val="0"/>
                          <w:divBdr>
                            <w:top w:val="none" w:sz="0" w:space="0" w:color="auto"/>
                            <w:left w:val="none" w:sz="0" w:space="0" w:color="auto"/>
                            <w:bottom w:val="none" w:sz="0" w:space="0" w:color="auto"/>
                            <w:right w:val="none" w:sz="0" w:space="0" w:color="auto"/>
                          </w:divBdr>
                          <w:divsChild>
                            <w:div w:id="176387144">
                              <w:marLeft w:val="0"/>
                              <w:marRight w:val="0"/>
                              <w:marTop w:val="0"/>
                              <w:marBottom w:val="0"/>
                              <w:divBdr>
                                <w:top w:val="none" w:sz="0" w:space="0" w:color="auto"/>
                                <w:left w:val="none" w:sz="0" w:space="0" w:color="auto"/>
                                <w:bottom w:val="none" w:sz="0" w:space="0" w:color="auto"/>
                                <w:right w:val="none" w:sz="0" w:space="0" w:color="auto"/>
                              </w:divBdr>
                              <w:divsChild>
                                <w:div w:id="4127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28267">
                      <w:marLeft w:val="0"/>
                      <w:marRight w:val="0"/>
                      <w:marTop w:val="0"/>
                      <w:marBottom w:val="0"/>
                      <w:divBdr>
                        <w:top w:val="none" w:sz="0" w:space="0" w:color="auto"/>
                        <w:left w:val="none" w:sz="0" w:space="0" w:color="auto"/>
                        <w:bottom w:val="none" w:sz="0" w:space="0" w:color="auto"/>
                        <w:right w:val="none" w:sz="0" w:space="0" w:color="auto"/>
                      </w:divBdr>
                      <w:divsChild>
                        <w:div w:id="820274031">
                          <w:marLeft w:val="0"/>
                          <w:marRight w:val="0"/>
                          <w:marTop w:val="0"/>
                          <w:marBottom w:val="0"/>
                          <w:divBdr>
                            <w:top w:val="none" w:sz="0" w:space="0" w:color="auto"/>
                            <w:left w:val="none" w:sz="0" w:space="0" w:color="auto"/>
                            <w:bottom w:val="none" w:sz="0" w:space="0" w:color="auto"/>
                            <w:right w:val="none" w:sz="0" w:space="0" w:color="auto"/>
                          </w:divBdr>
                          <w:divsChild>
                            <w:div w:id="75517351">
                              <w:marLeft w:val="0"/>
                              <w:marRight w:val="0"/>
                              <w:marTop w:val="0"/>
                              <w:marBottom w:val="0"/>
                              <w:divBdr>
                                <w:top w:val="none" w:sz="0" w:space="0" w:color="auto"/>
                                <w:left w:val="none" w:sz="0" w:space="0" w:color="auto"/>
                                <w:bottom w:val="none" w:sz="0" w:space="0" w:color="auto"/>
                                <w:right w:val="none" w:sz="0" w:space="0" w:color="auto"/>
                              </w:divBdr>
                              <w:divsChild>
                                <w:div w:id="1204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32118">
                      <w:marLeft w:val="0"/>
                      <w:marRight w:val="0"/>
                      <w:marTop w:val="0"/>
                      <w:marBottom w:val="0"/>
                      <w:divBdr>
                        <w:top w:val="none" w:sz="0" w:space="0" w:color="auto"/>
                        <w:left w:val="none" w:sz="0" w:space="0" w:color="auto"/>
                        <w:bottom w:val="none" w:sz="0" w:space="0" w:color="auto"/>
                        <w:right w:val="none" w:sz="0" w:space="0" w:color="auto"/>
                      </w:divBdr>
                      <w:divsChild>
                        <w:div w:id="1403984481">
                          <w:marLeft w:val="0"/>
                          <w:marRight w:val="0"/>
                          <w:marTop w:val="0"/>
                          <w:marBottom w:val="0"/>
                          <w:divBdr>
                            <w:top w:val="none" w:sz="0" w:space="0" w:color="auto"/>
                            <w:left w:val="none" w:sz="0" w:space="0" w:color="auto"/>
                            <w:bottom w:val="none" w:sz="0" w:space="0" w:color="auto"/>
                            <w:right w:val="none" w:sz="0" w:space="0" w:color="auto"/>
                          </w:divBdr>
                          <w:divsChild>
                            <w:div w:id="39790974">
                              <w:marLeft w:val="0"/>
                              <w:marRight w:val="0"/>
                              <w:marTop w:val="0"/>
                              <w:marBottom w:val="0"/>
                              <w:divBdr>
                                <w:top w:val="none" w:sz="0" w:space="0" w:color="auto"/>
                                <w:left w:val="none" w:sz="0" w:space="0" w:color="auto"/>
                                <w:bottom w:val="none" w:sz="0" w:space="0" w:color="auto"/>
                                <w:right w:val="none" w:sz="0" w:space="0" w:color="auto"/>
                              </w:divBdr>
                              <w:divsChild>
                                <w:div w:id="12012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5945">
                      <w:marLeft w:val="0"/>
                      <w:marRight w:val="0"/>
                      <w:marTop w:val="0"/>
                      <w:marBottom w:val="0"/>
                      <w:divBdr>
                        <w:top w:val="none" w:sz="0" w:space="0" w:color="auto"/>
                        <w:left w:val="none" w:sz="0" w:space="0" w:color="auto"/>
                        <w:bottom w:val="none" w:sz="0" w:space="0" w:color="auto"/>
                        <w:right w:val="none" w:sz="0" w:space="0" w:color="auto"/>
                      </w:divBdr>
                      <w:divsChild>
                        <w:div w:id="793137898">
                          <w:marLeft w:val="0"/>
                          <w:marRight w:val="0"/>
                          <w:marTop w:val="0"/>
                          <w:marBottom w:val="0"/>
                          <w:divBdr>
                            <w:top w:val="none" w:sz="0" w:space="0" w:color="auto"/>
                            <w:left w:val="none" w:sz="0" w:space="0" w:color="auto"/>
                            <w:bottom w:val="none" w:sz="0" w:space="0" w:color="auto"/>
                            <w:right w:val="none" w:sz="0" w:space="0" w:color="auto"/>
                          </w:divBdr>
                          <w:divsChild>
                            <w:div w:id="754134621">
                              <w:marLeft w:val="0"/>
                              <w:marRight w:val="0"/>
                              <w:marTop w:val="0"/>
                              <w:marBottom w:val="0"/>
                              <w:divBdr>
                                <w:top w:val="none" w:sz="0" w:space="0" w:color="auto"/>
                                <w:left w:val="none" w:sz="0" w:space="0" w:color="auto"/>
                                <w:bottom w:val="none" w:sz="0" w:space="0" w:color="auto"/>
                                <w:right w:val="none" w:sz="0" w:space="0" w:color="auto"/>
                              </w:divBdr>
                              <w:divsChild>
                                <w:div w:id="8331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8664">
                      <w:marLeft w:val="0"/>
                      <w:marRight w:val="0"/>
                      <w:marTop w:val="0"/>
                      <w:marBottom w:val="0"/>
                      <w:divBdr>
                        <w:top w:val="none" w:sz="0" w:space="0" w:color="auto"/>
                        <w:left w:val="none" w:sz="0" w:space="0" w:color="auto"/>
                        <w:bottom w:val="none" w:sz="0" w:space="0" w:color="auto"/>
                        <w:right w:val="none" w:sz="0" w:space="0" w:color="auto"/>
                      </w:divBdr>
                      <w:divsChild>
                        <w:div w:id="2003848620">
                          <w:marLeft w:val="0"/>
                          <w:marRight w:val="0"/>
                          <w:marTop w:val="0"/>
                          <w:marBottom w:val="0"/>
                          <w:divBdr>
                            <w:top w:val="none" w:sz="0" w:space="0" w:color="auto"/>
                            <w:left w:val="none" w:sz="0" w:space="0" w:color="auto"/>
                            <w:bottom w:val="none" w:sz="0" w:space="0" w:color="auto"/>
                            <w:right w:val="none" w:sz="0" w:space="0" w:color="auto"/>
                          </w:divBdr>
                          <w:divsChild>
                            <w:div w:id="835148342">
                              <w:marLeft w:val="0"/>
                              <w:marRight w:val="0"/>
                              <w:marTop w:val="0"/>
                              <w:marBottom w:val="0"/>
                              <w:divBdr>
                                <w:top w:val="none" w:sz="0" w:space="0" w:color="auto"/>
                                <w:left w:val="none" w:sz="0" w:space="0" w:color="auto"/>
                                <w:bottom w:val="none" w:sz="0" w:space="0" w:color="auto"/>
                                <w:right w:val="none" w:sz="0" w:space="0" w:color="auto"/>
                              </w:divBdr>
                              <w:divsChild>
                                <w:div w:id="1983584305">
                                  <w:marLeft w:val="0"/>
                                  <w:marRight w:val="0"/>
                                  <w:marTop w:val="0"/>
                                  <w:marBottom w:val="0"/>
                                  <w:divBdr>
                                    <w:top w:val="none" w:sz="0" w:space="0" w:color="auto"/>
                                    <w:left w:val="none" w:sz="0" w:space="0" w:color="auto"/>
                                    <w:bottom w:val="none" w:sz="0" w:space="0" w:color="auto"/>
                                    <w:right w:val="none" w:sz="0" w:space="0" w:color="auto"/>
                                  </w:divBdr>
                                  <w:divsChild>
                                    <w:div w:id="1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2588">
                      <w:marLeft w:val="0"/>
                      <w:marRight w:val="0"/>
                      <w:marTop w:val="0"/>
                      <w:marBottom w:val="0"/>
                      <w:divBdr>
                        <w:top w:val="none" w:sz="0" w:space="0" w:color="auto"/>
                        <w:left w:val="none" w:sz="0" w:space="0" w:color="auto"/>
                        <w:bottom w:val="none" w:sz="0" w:space="0" w:color="auto"/>
                        <w:right w:val="none" w:sz="0" w:space="0" w:color="auto"/>
                      </w:divBdr>
                      <w:divsChild>
                        <w:div w:id="2061130191">
                          <w:marLeft w:val="0"/>
                          <w:marRight w:val="0"/>
                          <w:marTop w:val="0"/>
                          <w:marBottom w:val="0"/>
                          <w:divBdr>
                            <w:top w:val="none" w:sz="0" w:space="0" w:color="auto"/>
                            <w:left w:val="none" w:sz="0" w:space="0" w:color="auto"/>
                            <w:bottom w:val="none" w:sz="0" w:space="0" w:color="auto"/>
                            <w:right w:val="none" w:sz="0" w:space="0" w:color="auto"/>
                          </w:divBdr>
                          <w:divsChild>
                            <w:div w:id="1320771033">
                              <w:marLeft w:val="0"/>
                              <w:marRight w:val="0"/>
                              <w:marTop w:val="0"/>
                              <w:marBottom w:val="0"/>
                              <w:divBdr>
                                <w:top w:val="none" w:sz="0" w:space="0" w:color="auto"/>
                                <w:left w:val="none" w:sz="0" w:space="0" w:color="auto"/>
                                <w:bottom w:val="none" w:sz="0" w:space="0" w:color="auto"/>
                                <w:right w:val="none" w:sz="0" w:space="0" w:color="auto"/>
                              </w:divBdr>
                              <w:divsChild>
                                <w:div w:id="18440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58">
                      <w:marLeft w:val="0"/>
                      <w:marRight w:val="0"/>
                      <w:marTop w:val="0"/>
                      <w:marBottom w:val="0"/>
                      <w:divBdr>
                        <w:top w:val="none" w:sz="0" w:space="0" w:color="auto"/>
                        <w:left w:val="none" w:sz="0" w:space="0" w:color="auto"/>
                        <w:bottom w:val="none" w:sz="0" w:space="0" w:color="auto"/>
                        <w:right w:val="none" w:sz="0" w:space="0" w:color="auto"/>
                      </w:divBdr>
                      <w:divsChild>
                        <w:div w:id="1153179080">
                          <w:marLeft w:val="0"/>
                          <w:marRight w:val="0"/>
                          <w:marTop w:val="0"/>
                          <w:marBottom w:val="0"/>
                          <w:divBdr>
                            <w:top w:val="none" w:sz="0" w:space="0" w:color="auto"/>
                            <w:left w:val="none" w:sz="0" w:space="0" w:color="auto"/>
                            <w:bottom w:val="none" w:sz="0" w:space="0" w:color="auto"/>
                            <w:right w:val="none" w:sz="0" w:space="0" w:color="auto"/>
                          </w:divBdr>
                          <w:divsChild>
                            <w:div w:id="90973201">
                              <w:marLeft w:val="0"/>
                              <w:marRight w:val="0"/>
                              <w:marTop w:val="0"/>
                              <w:marBottom w:val="0"/>
                              <w:divBdr>
                                <w:top w:val="none" w:sz="0" w:space="0" w:color="auto"/>
                                <w:left w:val="none" w:sz="0" w:space="0" w:color="auto"/>
                                <w:bottom w:val="none" w:sz="0" w:space="0" w:color="auto"/>
                                <w:right w:val="none" w:sz="0" w:space="0" w:color="auto"/>
                              </w:divBdr>
                              <w:divsChild>
                                <w:div w:id="12843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6266">
                      <w:marLeft w:val="0"/>
                      <w:marRight w:val="0"/>
                      <w:marTop w:val="0"/>
                      <w:marBottom w:val="0"/>
                      <w:divBdr>
                        <w:top w:val="none" w:sz="0" w:space="0" w:color="auto"/>
                        <w:left w:val="none" w:sz="0" w:space="0" w:color="auto"/>
                        <w:bottom w:val="none" w:sz="0" w:space="0" w:color="auto"/>
                        <w:right w:val="none" w:sz="0" w:space="0" w:color="auto"/>
                      </w:divBdr>
                      <w:divsChild>
                        <w:div w:id="125436222">
                          <w:marLeft w:val="0"/>
                          <w:marRight w:val="0"/>
                          <w:marTop w:val="0"/>
                          <w:marBottom w:val="0"/>
                          <w:divBdr>
                            <w:top w:val="none" w:sz="0" w:space="0" w:color="auto"/>
                            <w:left w:val="none" w:sz="0" w:space="0" w:color="auto"/>
                            <w:bottom w:val="none" w:sz="0" w:space="0" w:color="auto"/>
                            <w:right w:val="none" w:sz="0" w:space="0" w:color="auto"/>
                          </w:divBdr>
                          <w:divsChild>
                            <w:div w:id="1573854434">
                              <w:marLeft w:val="0"/>
                              <w:marRight w:val="0"/>
                              <w:marTop w:val="0"/>
                              <w:marBottom w:val="0"/>
                              <w:divBdr>
                                <w:top w:val="none" w:sz="0" w:space="0" w:color="auto"/>
                                <w:left w:val="none" w:sz="0" w:space="0" w:color="auto"/>
                                <w:bottom w:val="none" w:sz="0" w:space="0" w:color="auto"/>
                                <w:right w:val="none" w:sz="0" w:space="0" w:color="auto"/>
                              </w:divBdr>
                              <w:divsChild>
                                <w:div w:id="686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0556">
                      <w:marLeft w:val="0"/>
                      <w:marRight w:val="0"/>
                      <w:marTop w:val="0"/>
                      <w:marBottom w:val="0"/>
                      <w:divBdr>
                        <w:top w:val="none" w:sz="0" w:space="0" w:color="auto"/>
                        <w:left w:val="none" w:sz="0" w:space="0" w:color="auto"/>
                        <w:bottom w:val="none" w:sz="0" w:space="0" w:color="auto"/>
                        <w:right w:val="none" w:sz="0" w:space="0" w:color="auto"/>
                      </w:divBdr>
                      <w:divsChild>
                        <w:div w:id="1951425045">
                          <w:marLeft w:val="0"/>
                          <w:marRight w:val="0"/>
                          <w:marTop w:val="0"/>
                          <w:marBottom w:val="0"/>
                          <w:divBdr>
                            <w:top w:val="none" w:sz="0" w:space="0" w:color="auto"/>
                            <w:left w:val="none" w:sz="0" w:space="0" w:color="auto"/>
                            <w:bottom w:val="none" w:sz="0" w:space="0" w:color="auto"/>
                            <w:right w:val="none" w:sz="0" w:space="0" w:color="auto"/>
                          </w:divBdr>
                          <w:divsChild>
                            <w:div w:id="1886672828">
                              <w:marLeft w:val="0"/>
                              <w:marRight w:val="0"/>
                              <w:marTop w:val="0"/>
                              <w:marBottom w:val="0"/>
                              <w:divBdr>
                                <w:top w:val="none" w:sz="0" w:space="0" w:color="auto"/>
                                <w:left w:val="none" w:sz="0" w:space="0" w:color="auto"/>
                                <w:bottom w:val="none" w:sz="0" w:space="0" w:color="auto"/>
                                <w:right w:val="none" w:sz="0" w:space="0" w:color="auto"/>
                              </w:divBdr>
                              <w:divsChild>
                                <w:div w:id="11282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68898">
                      <w:marLeft w:val="0"/>
                      <w:marRight w:val="0"/>
                      <w:marTop w:val="0"/>
                      <w:marBottom w:val="0"/>
                      <w:divBdr>
                        <w:top w:val="none" w:sz="0" w:space="0" w:color="auto"/>
                        <w:left w:val="none" w:sz="0" w:space="0" w:color="auto"/>
                        <w:bottom w:val="none" w:sz="0" w:space="0" w:color="auto"/>
                        <w:right w:val="none" w:sz="0" w:space="0" w:color="auto"/>
                      </w:divBdr>
                      <w:divsChild>
                        <w:div w:id="468287378">
                          <w:marLeft w:val="0"/>
                          <w:marRight w:val="0"/>
                          <w:marTop w:val="0"/>
                          <w:marBottom w:val="0"/>
                          <w:divBdr>
                            <w:top w:val="none" w:sz="0" w:space="0" w:color="auto"/>
                            <w:left w:val="none" w:sz="0" w:space="0" w:color="auto"/>
                            <w:bottom w:val="none" w:sz="0" w:space="0" w:color="auto"/>
                            <w:right w:val="none" w:sz="0" w:space="0" w:color="auto"/>
                          </w:divBdr>
                          <w:divsChild>
                            <w:div w:id="1447386906">
                              <w:marLeft w:val="0"/>
                              <w:marRight w:val="0"/>
                              <w:marTop w:val="0"/>
                              <w:marBottom w:val="0"/>
                              <w:divBdr>
                                <w:top w:val="none" w:sz="0" w:space="0" w:color="auto"/>
                                <w:left w:val="none" w:sz="0" w:space="0" w:color="auto"/>
                                <w:bottom w:val="none" w:sz="0" w:space="0" w:color="auto"/>
                                <w:right w:val="none" w:sz="0" w:space="0" w:color="auto"/>
                              </w:divBdr>
                              <w:divsChild>
                                <w:div w:id="4983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4852">
                      <w:marLeft w:val="0"/>
                      <w:marRight w:val="0"/>
                      <w:marTop w:val="0"/>
                      <w:marBottom w:val="0"/>
                      <w:divBdr>
                        <w:top w:val="none" w:sz="0" w:space="0" w:color="auto"/>
                        <w:left w:val="none" w:sz="0" w:space="0" w:color="auto"/>
                        <w:bottom w:val="none" w:sz="0" w:space="0" w:color="auto"/>
                        <w:right w:val="none" w:sz="0" w:space="0" w:color="auto"/>
                      </w:divBdr>
                      <w:divsChild>
                        <w:div w:id="1753504815">
                          <w:marLeft w:val="0"/>
                          <w:marRight w:val="0"/>
                          <w:marTop w:val="0"/>
                          <w:marBottom w:val="0"/>
                          <w:divBdr>
                            <w:top w:val="none" w:sz="0" w:space="0" w:color="auto"/>
                            <w:left w:val="none" w:sz="0" w:space="0" w:color="auto"/>
                            <w:bottom w:val="none" w:sz="0" w:space="0" w:color="auto"/>
                            <w:right w:val="none" w:sz="0" w:space="0" w:color="auto"/>
                          </w:divBdr>
                          <w:divsChild>
                            <w:div w:id="789202705">
                              <w:marLeft w:val="0"/>
                              <w:marRight w:val="0"/>
                              <w:marTop w:val="0"/>
                              <w:marBottom w:val="0"/>
                              <w:divBdr>
                                <w:top w:val="none" w:sz="0" w:space="0" w:color="auto"/>
                                <w:left w:val="none" w:sz="0" w:space="0" w:color="auto"/>
                                <w:bottom w:val="none" w:sz="0" w:space="0" w:color="auto"/>
                                <w:right w:val="none" w:sz="0" w:space="0" w:color="auto"/>
                              </w:divBdr>
                              <w:divsChild>
                                <w:div w:id="10626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863">
                      <w:marLeft w:val="0"/>
                      <w:marRight w:val="0"/>
                      <w:marTop w:val="0"/>
                      <w:marBottom w:val="0"/>
                      <w:divBdr>
                        <w:top w:val="none" w:sz="0" w:space="0" w:color="auto"/>
                        <w:left w:val="none" w:sz="0" w:space="0" w:color="auto"/>
                        <w:bottom w:val="none" w:sz="0" w:space="0" w:color="auto"/>
                        <w:right w:val="none" w:sz="0" w:space="0" w:color="auto"/>
                      </w:divBdr>
                      <w:divsChild>
                        <w:div w:id="1822848677">
                          <w:marLeft w:val="0"/>
                          <w:marRight w:val="0"/>
                          <w:marTop w:val="0"/>
                          <w:marBottom w:val="0"/>
                          <w:divBdr>
                            <w:top w:val="none" w:sz="0" w:space="0" w:color="auto"/>
                            <w:left w:val="none" w:sz="0" w:space="0" w:color="auto"/>
                            <w:bottom w:val="none" w:sz="0" w:space="0" w:color="auto"/>
                            <w:right w:val="none" w:sz="0" w:space="0" w:color="auto"/>
                          </w:divBdr>
                          <w:divsChild>
                            <w:div w:id="13961356">
                              <w:marLeft w:val="0"/>
                              <w:marRight w:val="0"/>
                              <w:marTop w:val="0"/>
                              <w:marBottom w:val="0"/>
                              <w:divBdr>
                                <w:top w:val="none" w:sz="0" w:space="0" w:color="auto"/>
                                <w:left w:val="none" w:sz="0" w:space="0" w:color="auto"/>
                                <w:bottom w:val="none" w:sz="0" w:space="0" w:color="auto"/>
                                <w:right w:val="none" w:sz="0" w:space="0" w:color="auto"/>
                              </w:divBdr>
                              <w:divsChild>
                                <w:div w:id="7597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9086">
                      <w:marLeft w:val="0"/>
                      <w:marRight w:val="0"/>
                      <w:marTop w:val="0"/>
                      <w:marBottom w:val="0"/>
                      <w:divBdr>
                        <w:top w:val="none" w:sz="0" w:space="0" w:color="auto"/>
                        <w:left w:val="none" w:sz="0" w:space="0" w:color="auto"/>
                        <w:bottom w:val="none" w:sz="0" w:space="0" w:color="auto"/>
                        <w:right w:val="none" w:sz="0" w:space="0" w:color="auto"/>
                      </w:divBdr>
                      <w:divsChild>
                        <w:div w:id="153840759">
                          <w:marLeft w:val="0"/>
                          <w:marRight w:val="0"/>
                          <w:marTop w:val="0"/>
                          <w:marBottom w:val="0"/>
                          <w:divBdr>
                            <w:top w:val="none" w:sz="0" w:space="0" w:color="auto"/>
                            <w:left w:val="none" w:sz="0" w:space="0" w:color="auto"/>
                            <w:bottom w:val="none" w:sz="0" w:space="0" w:color="auto"/>
                            <w:right w:val="none" w:sz="0" w:space="0" w:color="auto"/>
                          </w:divBdr>
                          <w:divsChild>
                            <w:div w:id="221796335">
                              <w:marLeft w:val="0"/>
                              <w:marRight w:val="0"/>
                              <w:marTop w:val="0"/>
                              <w:marBottom w:val="0"/>
                              <w:divBdr>
                                <w:top w:val="none" w:sz="0" w:space="0" w:color="auto"/>
                                <w:left w:val="none" w:sz="0" w:space="0" w:color="auto"/>
                                <w:bottom w:val="none" w:sz="0" w:space="0" w:color="auto"/>
                                <w:right w:val="none" w:sz="0" w:space="0" w:color="auto"/>
                              </w:divBdr>
                              <w:divsChild>
                                <w:div w:id="21053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2424">
                      <w:marLeft w:val="0"/>
                      <w:marRight w:val="0"/>
                      <w:marTop w:val="0"/>
                      <w:marBottom w:val="0"/>
                      <w:divBdr>
                        <w:top w:val="none" w:sz="0" w:space="0" w:color="auto"/>
                        <w:left w:val="none" w:sz="0" w:space="0" w:color="auto"/>
                        <w:bottom w:val="none" w:sz="0" w:space="0" w:color="auto"/>
                        <w:right w:val="none" w:sz="0" w:space="0" w:color="auto"/>
                      </w:divBdr>
                      <w:divsChild>
                        <w:div w:id="1734113898">
                          <w:marLeft w:val="0"/>
                          <w:marRight w:val="0"/>
                          <w:marTop w:val="0"/>
                          <w:marBottom w:val="0"/>
                          <w:divBdr>
                            <w:top w:val="none" w:sz="0" w:space="0" w:color="auto"/>
                            <w:left w:val="none" w:sz="0" w:space="0" w:color="auto"/>
                            <w:bottom w:val="none" w:sz="0" w:space="0" w:color="auto"/>
                            <w:right w:val="none" w:sz="0" w:space="0" w:color="auto"/>
                          </w:divBdr>
                          <w:divsChild>
                            <w:div w:id="1390570790">
                              <w:marLeft w:val="0"/>
                              <w:marRight w:val="0"/>
                              <w:marTop w:val="0"/>
                              <w:marBottom w:val="0"/>
                              <w:divBdr>
                                <w:top w:val="none" w:sz="0" w:space="0" w:color="auto"/>
                                <w:left w:val="none" w:sz="0" w:space="0" w:color="auto"/>
                                <w:bottom w:val="none" w:sz="0" w:space="0" w:color="auto"/>
                                <w:right w:val="none" w:sz="0" w:space="0" w:color="auto"/>
                              </w:divBdr>
                              <w:divsChild>
                                <w:div w:id="526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6814">
                      <w:marLeft w:val="0"/>
                      <w:marRight w:val="0"/>
                      <w:marTop w:val="0"/>
                      <w:marBottom w:val="0"/>
                      <w:divBdr>
                        <w:top w:val="none" w:sz="0" w:space="0" w:color="auto"/>
                        <w:left w:val="none" w:sz="0" w:space="0" w:color="auto"/>
                        <w:bottom w:val="none" w:sz="0" w:space="0" w:color="auto"/>
                        <w:right w:val="none" w:sz="0" w:space="0" w:color="auto"/>
                      </w:divBdr>
                      <w:divsChild>
                        <w:div w:id="1773814293">
                          <w:marLeft w:val="0"/>
                          <w:marRight w:val="0"/>
                          <w:marTop w:val="0"/>
                          <w:marBottom w:val="0"/>
                          <w:divBdr>
                            <w:top w:val="none" w:sz="0" w:space="0" w:color="auto"/>
                            <w:left w:val="none" w:sz="0" w:space="0" w:color="auto"/>
                            <w:bottom w:val="none" w:sz="0" w:space="0" w:color="auto"/>
                            <w:right w:val="none" w:sz="0" w:space="0" w:color="auto"/>
                          </w:divBdr>
                          <w:divsChild>
                            <w:div w:id="1920827067">
                              <w:marLeft w:val="0"/>
                              <w:marRight w:val="0"/>
                              <w:marTop w:val="0"/>
                              <w:marBottom w:val="0"/>
                              <w:divBdr>
                                <w:top w:val="none" w:sz="0" w:space="0" w:color="auto"/>
                                <w:left w:val="none" w:sz="0" w:space="0" w:color="auto"/>
                                <w:bottom w:val="none" w:sz="0" w:space="0" w:color="auto"/>
                                <w:right w:val="none" w:sz="0" w:space="0" w:color="auto"/>
                              </w:divBdr>
                              <w:divsChild>
                                <w:div w:id="5224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5250">
                      <w:marLeft w:val="0"/>
                      <w:marRight w:val="0"/>
                      <w:marTop w:val="0"/>
                      <w:marBottom w:val="0"/>
                      <w:divBdr>
                        <w:top w:val="none" w:sz="0" w:space="0" w:color="auto"/>
                        <w:left w:val="none" w:sz="0" w:space="0" w:color="auto"/>
                        <w:bottom w:val="none" w:sz="0" w:space="0" w:color="auto"/>
                        <w:right w:val="none" w:sz="0" w:space="0" w:color="auto"/>
                      </w:divBdr>
                      <w:divsChild>
                        <w:div w:id="652375962">
                          <w:marLeft w:val="0"/>
                          <w:marRight w:val="0"/>
                          <w:marTop w:val="0"/>
                          <w:marBottom w:val="0"/>
                          <w:divBdr>
                            <w:top w:val="none" w:sz="0" w:space="0" w:color="auto"/>
                            <w:left w:val="none" w:sz="0" w:space="0" w:color="auto"/>
                            <w:bottom w:val="none" w:sz="0" w:space="0" w:color="auto"/>
                            <w:right w:val="none" w:sz="0" w:space="0" w:color="auto"/>
                          </w:divBdr>
                          <w:divsChild>
                            <w:div w:id="35665014">
                              <w:marLeft w:val="0"/>
                              <w:marRight w:val="0"/>
                              <w:marTop w:val="0"/>
                              <w:marBottom w:val="0"/>
                              <w:divBdr>
                                <w:top w:val="none" w:sz="0" w:space="0" w:color="auto"/>
                                <w:left w:val="none" w:sz="0" w:space="0" w:color="auto"/>
                                <w:bottom w:val="none" w:sz="0" w:space="0" w:color="auto"/>
                                <w:right w:val="none" w:sz="0" w:space="0" w:color="auto"/>
                              </w:divBdr>
                              <w:divsChild>
                                <w:div w:id="6373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6176">
                      <w:marLeft w:val="0"/>
                      <w:marRight w:val="0"/>
                      <w:marTop w:val="0"/>
                      <w:marBottom w:val="0"/>
                      <w:divBdr>
                        <w:top w:val="none" w:sz="0" w:space="0" w:color="auto"/>
                        <w:left w:val="none" w:sz="0" w:space="0" w:color="auto"/>
                        <w:bottom w:val="none" w:sz="0" w:space="0" w:color="auto"/>
                        <w:right w:val="none" w:sz="0" w:space="0" w:color="auto"/>
                      </w:divBdr>
                      <w:divsChild>
                        <w:div w:id="929461624">
                          <w:marLeft w:val="0"/>
                          <w:marRight w:val="0"/>
                          <w:marTop w:val="0"/>
                          <w:marBottom w:val="0"/>
                          <w:divBdr>
                            <w:top w:val="none" w:sz="0" w:space="0" w:color="auto"/>
                            <w:left w:val="none" w:sz="0" w:space="0" w:color="auto"/>
                            <w:bottom w:val="none" w:sz="0" w:space="0" w:color="auto"/>
                            <w:right w:val="none" w:sz="0" w:space="0" w:color="auto"/>
                          </w:divBdr>
                          <w:divsChild>
                            <w:div w:id="1369144654">
                              <w:marLeft w:val="0"/>
                              <w:marRight w:val="0"/>
                              <w:marTop w:val="0"/>
                              <w:marBottom w:val="0"/>
                              <w:divBdr>
                                <w:top w:val="none" w:sz="0" w:space="0" w:color="auto"/>
                                <w:left w:val="none" w:sz="0" w:space="0" w:color="auto"/>
                                <w:bottom w:val="none" w:sz="0" w:space="0" w:color="auto"/>
                                <w:right w:val="none" w:sz="0" w:space="0" w:color="auto"/>
                              </w:divBdr>
                              <w:divsChild>
                                <w:div w:id="7791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0192">
                      <w:marLeft w:val="0"/>
                      <w:marRight w:val="0"/>
                      <w:marTop w:val="0"/>
                      <w:marBottom w:val="0"/>
                      <w:divBdr>
                        <w:top w:val="none" w:sz="0" w:space="0" w:color="auto"/>
                        <w:left w:val="none" w:sz="0" w:space="0" w:color="auto"/>
                        <w:bottom w:val="none" w:sz="0" w:space="0" w:color="auto"/>
                        <w:right w:val="none" w:sz="0" w:space="0" w:color="auto"/>
                      </w:divBdr>
                      <w:divsChild>
                        <w:div w:id="303698899">
                          <w:marLeft w:val="0"/>
                          <w:marRight w:val="0"/>
                          <w:marTop w:val="0"/>
                          <w:marBottom w:val="0"/>
                          <w:divBdr>
                            <w:top w:val="none" w:sz="0" w:space="0" w:color="auto"/>
                            <w:left w:val="none" w:sz="0" w:space="0" w:color="auto"/>
                            <w:bottom w:val="none" w:sz="0" w:space="0" w:color="auto"/>
                            <w:right w:val="none" w:sz="0" w:space="0" w:color="auto"/>
                          </w:divBdr>
                          <w:divsChild>
                            <w:div w:id="960915824">
                              <w:marLeft w:val="0"/>
                              <w:marRight w:val="0"/>
                              <w:marTop w:val="0"/>
                              <w:marBottom w:val="0"/>
                              <w:divBdr>
                                <w:top w:val="none" w:sz="0" w:space="0" w:color="auto"/>
                                <w:left w:val="none" w:sz="0" w:space="0" w:color="auto"/>
                                <w:bottom w:val="none" w:sz="0" w:space="0" w:color="auto"/>
                                <w:right w:val="none" w:sz="0" w:space="0" w:color="auto"/>
                              </w:divBdr>
                              <w:divsChild>
                                <w:div w:id="10532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808">
                      <w:marLeft w:val="0"/>
                      <w:marRight w:val="0"/>
                      <w:marTop w:val="0"/>
                      <w:marBottom w:val="0"/>
                      <w:divBdr>
                        <w:top w:val="none" w:sz="0" w:space="0" w:color="auto"/>
                        <w:left w:val="none" w:sz="0" w:space="0" w:color="auto"/>
                        <w:bottom w:val="none" w:sz="0" w:space="0" w:color="auto"/>
                        <w:right w:val="none" w:sz="0" w:space="0" w:color="auto"/>
                      </w:divBdr>
                      <w:divsChild>
                        <w:div w:id="31540803">
                          <w:marLeft w:val="0"/>
                          <w:marRight w:val="0"/>
                          <w:marTop w:val="0"/>
                          <w:marBottom w:val="0"/>
                          <w:divBdr>
                            <w:top w:val="none" w:sz="0" w:space="0" w:color="auto"/>
                            <w:left w:val="none" w:sz="0" w:space="0" w:color="auto"/>
                            <w:bottom w:val="none" w:sz="0" w:space="0" w:color="auto"/>
                            <w:right w:val="none" w:sz="0" w:space="0" w:color="auto"/>
                          </w:divBdr>
                          <w:divsChild>
                            <w:div w:id="36391618">
                              <w:marLeft w:val="0"/>
                              <w:marRight w:val="0"/>
                              <w:marTop w:val="0"/>
                              <w:marBottom w:val="0"/>
                              <w:divBdr>
                                <w:top w:val="none" w:sz="0" w:space="0" w:color="auto"/>
                                <w:left w:val="none" w:sz="0" w:space="0" w:color="auto"/>
                                <w:bottom w:val="none" w:sz="0" w:space="0" w:color="auto"/>
                                <w:right w:val="none" w:sz="0" w:space="0" w:color="auto"/>
                              </w:divBdr>
                              <w:divsChild>
                                <w:div w:id="1436365334">
                                  <w:marLeft w:val="0"/>
                                  <w:marRight w:val="0"/>
                                  <w:marTop w:val="0"/>
                                  <w:marBottom w:val="0"/>
                                  <w:divBdr>
                                    <w:top w:val="none" w:sz="0" w:space="0" w:color="auto"/>
                                    <w:left w:val="none" w:sz="0" w:space="0" w:color="auto"/>
                                    <w:bottom w:val="none" w:sz="0" w:space="0" w:color="auto"/>
                                    <w:right w:val="none" w:sz="0" w:space="0" w:color="auto"/>
                                  </w:divBdr>
                                  <w:divsChild>
                                    <w:div w:id="134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70787">
                      <w:marLeft w:val="0"/>
                      <w:marRight w:val="0"/>
                      <w:marTop w:val="0"/>
                      <w:marBottom w:val="0"/>
                      <w:divBdr>
                        <w:top w:val="none" w:sz="0" w:space="0" w:color="auto"/>
                        <w:left w:val="none" w:sz="0" w:space="0" w:color="auto"/>
                        <w:bottom w:val="none" w:sz="0" w:space="0" w:color="auto"/>
                        <w:right w:val="none" w:sz="0" w:space="0" w:color="auto"/>
                      </w:divBdr>
                      <w:divsChild>
                        <w:div w:id="1037853096">
                          <w:marLeft w:val="0"/>
                          <w:marRight w:val="0"/>
                          <w:marTop w:val="0"/>
                          <w:marBottom w:val="0"/>
                          <w:divBdr>
                            <w:top w:val="none" w:sz="0" w:space="0" w:color="auto"/>
                            <w:left w:val="none" w:sz="0" w:space="0" w:color="auto"/>
                            <w:bottom w:val="none" w:sz="0" w:space="0" w:color="auto"/>
                            <w:right w:val="none" w:sz="0" w:space="0" w:color="auto"/>
                          </w:divBdr>
                          <w:divsChild>
                            <w:div w:id="1218590172">
                              <w:marLeft w:val="0"/>
                              <w:marRight w:val="0"/>
                              <w:marTop w:val="0"/>
                              <w:marBottom w:val="0"/>
                              <w:divBdr>
                                <w:top w:val="none" w:sz="0" w:space="0" w:color="auto"/>
                                <w:left w:val="none" w:sz="0" w:space="0" w:color="auto"/>
                                <w:bottom w:val="none" w:sz="0" w:space="0" w:color="auto"/>
                                <w:right w:val="none" w:sz="0" w:space="0" w:color="auto"/>
                              </w:divBdr>
                              <w:divsChild>
                                <w:div w:id="939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036">
                      <w:marLeft w:val="0"/>
                      <w:marRight w:val="0"/>
                      <w:marTop w:val="0"/>
                      <w:marBottom w:val="0"/>
                      <w:divBdr>
                        <w:top w:val="none" w:sz="0" w:space="0" w:color="auto"/>
                        <w:left w:val="none" w:sz="0" w:space="0" w:color="auto"/>
                        <w:bottom w:val="none" w:sz="0" w:space="0" w:color="auto"/>
                        <w:right w:val="none" w:sz="0" w:space="0" w:color="auto"/>
                      </w:divBdr>
                      <w:divsChild>
                        <w:div w:id="2064327905">
                          <w:marLeft w:val="0"/>
                          <w:marRight w:val="0"/>
                          <w:marTop w:val="0"/>
                          <w:marBottom w:val="0"/>
                          <w:divBdr>
                            <w:top w:val="none" w:sz="0" w:space="0" w:color="auto"/>
                            <w:left w:val="none" w:sz="0" w:space="0" w:color="auto"/>
                            <w:bottom w:val="none" w:sz="0" w:space="0" w:color="auto"/>
                            <w:right w:val="none" w:sz="0" w:space="0" w:color="auto"/>
                          </w:divBdr>
                          <w:divsChild>
                            <w:div w:id="2021538563">
                              <w:marLeft w:val="0"/>
                              <w:marRight w:val="0"/>
                              <w:marTop w:val="0"/>
                              <w:marBottom w:val="0"/>
                              <w:divBdr>
                                <w:top w:val="none" w:sz="0" w:space="0" w:color="auto"/>
                                <w:left w:val="none" w:sz="0" w:space="0" w:color="auto"/>
                                <w:bottom w:val="none" w:sz="0" w:space="0" w:color="auto"/>
                                <w:right w:val="none" w:sz="0" w:space="0" w:color="auto"/>
                              </w:divBdr>
                              <w:divsChild>
                                <w:div w:id="12601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0117">
                      <w:marLeft w:val="0"/>
                      <w:marRight w:val="0"/>
                      <w:marTop w:val="0"/>
                      <w:marBottom w:val="0"/>
                      <w:divBdr>
                        <w:top w:val="none" w:sz="0" w:space="0" w:color="auto"/>
                        <w:left w:val="none" w:sz="0" w:space="0" w:color="auto"/>
                        <w:bottom w:val="none" w:sz="0" w:space="0" w:color="auto"/>
                        <w:right w:val="none" w:sz="0" w:space="0" w:color="auto"/>
                      </w:divBdr>
                      <w:divsChild>
                        <w:div w:id="682978399">
                          <w:marLeft w:val="0"/>
                          <w:marRight w:val="0"/>
                          <w:marTop w:val="0"/>
                          <w:marBottom w:val="0"/>
                          <w:divBdr>
                            <w:top w:val="none" w:sz="0" w:space="0" w:color="auto"/>
                            <w:left w:val="none" w:sz="0" w:space="0" w:color="auto"/>
                            <w:bottom w:val="none" w:sz="0" w:space="0" w:color="auto"/>
                            <w:right w:val="none" w:sz="0" w:space="0" w:color="auto"/>
                          </w:divBdr>
                          <w:divsChild>
                            <w:div w:id="963194067">
                              <w:marLeft w:val="0"/>
                              <w:marRight w:val="0"/>
                              <w:marTop w:val="0"/>
                              <w:marBottom w:val="0"/>
                              <w:divBdr>
                                <w:top w:val="none" w:sz="0" w:space="0" w:color="auto"/>
                                <w:left w:val="none" w:sz="0" w:space="0" w:color="auto"/>
                                <w:bottom w:val="none" w:sz="0" w:space="0" w:color="auto"/>
                                <w:right w:val="none" w:sz="0" w:space="0" w:color="auto"/>
                              </w:divBdr>
                              <w:divsChild>
                                <w:div w:id="18863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4073">
                      <w:marLeft w:val="0"/>
                      <w:marRight w:val="0"/>
                      <w:marTop w:val="0"/>
                      <w:marBottom w:val="0"/>
                      <w:divBdr>
                        <w:top w:val="none" w:sz="0" w:space="0" w:color="auto"/>
                        <w:left w:val="none" w:sz="0" w:space="0" w:color="auto"/>
                        <w:bottom w:val="none" w:sz="0" w:space="0" w:color="auto"/>
                        <w:right w:val="none" w:sz="0" w:space="0" w:color="auto"/>
                      </w:divBdr>
                      <w:divsChild>
                        <w:div w:id="1671835880">
                          <w:marLeft w:val="0"/>
                          <w:marRight w:val="0"/>
                          <w:marTop w:val="0"/>
                          <w:marBottom w:val="0"/>
                          <w:divBdr>
                            <w:top w:val="none" w:sz="0" w:space="0" w:color="auto"/>
                            <w:left w:val="none" w:sz="0" w:space="0" w:color="auto"/>
                            <w:bottom w:val="none" w:sz="0" w:space="0" w:color="auto"/>
                            <w:right w:val="none" w:sz="0" w:space="0" w:color="auto"/>
                          </w:divBdr>
                          <w:divsChild>
                            <w:div w:id="1290744074">
                              <w:marLeft w:val="0"/>
                              <w:marRight w:val="0"/>
                              <w:marTop w:val="0"/>
                              <w:marBottom w:val="0"/>
                              <w:divBdr>
                                <w:top w:val="none" w:sz="0" w:space="0" w:color="auto"/>
                                <w:left w:val="none" w:sz="0" w:space="0" w:color="auto"/>
                                <w:bottom w:val="none" w:sz="0" w:space="0" w:color="auto"/>
                                <w:right w:val="none" w:sz="0" w:space="0" w:color="auto"/>
                              </w:divBdr>
                              <w:divsChild>
                                <w:div w:id="20241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2233">
                      <w:marLeft w:val="0"/>
                      <w:marRight w:val="0"/>
                      <w:marTop w:val="0"/>
                      <w:marBottom w:val="0"/>
                      <w:divBdr>
                        <w:top w:val="none" w:sz="0" w:space="0" w:color="auto"/>
                        <w:left w:val="none" w:sz="0" w:space="0" w:color="auto"/>
                        <w:bottom w:val="none" w:sz="0" w:space="0" w:color="auto"/>
                        <w:right w:val="none" w:sz="0" w:space="0" w:color="auto"/>
                      </w:divBdr>
                      <w:divsChild>
                        <w:div w:id="1325359588">
                          <w:marLeft w:val="0"/>
                          <w:marRight w:val="0"/>
                          <w:marTop w:val="0"/>
                          <w:marBottom w:val="0"/>
                          <w:divBdr>
                            <w:top w:val="none" w:sz="0" w:space="0" w:color="auto"/>
                            <w:left w:val="none" w:sz="0" w:space="0" w:color="auto"/>
                            <w:bottom w:val="none" w:sz="0" w:space="0" w:color="auto"/>
                            <w:right w:val="none" w:sz="0" w:space="0" w:color="auto"/>
                          </w:divBdr>
                          <w:divsChild>
                            <w:div w:id="535168266">
                              <w:marLeft w:val="0"/>
                              <w:marRight w:val="0"/>
                              <w:marTop w:val="0"/>
                              <w:marBottom w:val="0"/>
                              <w:divBdr>
                                <w:top w:val="none" w:sz="0" w:space="0" w:color="auto"/>
                                <w:left w:val="none" w:sz="0" w:space="0" w:color="auto"/>
                                <w:bottom w:val="none" w:sz="0" w:space="0" w:color="auto"/>
                                <w:right w:val="none" w:sz="0" w:space="0" w:color="auto"/>
                              </w:divBdr>
                              <w:divsChild>
                                <w:div w:id="16304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672">
                      <w:marLeft w:val="0"/>
                      <w:marRight w:val="0"/>
                      <w:marTop w:val="0"/>
                      <w:marBottom w:val="0"/>
                      <w:divBdr>
                        <w:top w:val="none" w:sz="0" w:space="0" w:color="auto"/>
                        <w:left w:val="none" w:sz="0" w:space="0" w:color="auto"/>
                        <w:bottom w:val="none" w:sz="0" w:space="0" w:color="auto"/>
                        <w:right w:val="none" w:sz="0" w:space="0" w:color="auto"/>
                      </w:divBdr>
                      <w:divsChild>
                        <w:div w:id="153573454">
                          <w:marLeft w:val="0"/>
                          <w:marRight w:val="0"/>
                          <w:marTop w:val="0"/>
                          <w:marBottom w:val="0"/>
                          <w:divBdr>
                            <w:top w:val="none" w:sz="0" w:space="0" w:color="auto"/>
                            <w:left w:val="none" w:sz="0" w:space="0" w:color="auto"/>
                            <w:bottom w:val="none" w:sz="0" w:space="0" w:color="auto"/>
                            <w:right w:val="none" w:sz="0" w:space="0" w:color="auto"/>
                          </w:divBdr>
                          <w:divsChild>
                            <w:div w:id="1193962333">
                              <w:marLeft w:val="0"/>
                              <w:marRight w:val="0"/>
                              <w:marTop w:val="0"/>
                              <w:marBottom w:val="0"/>
                              <w:divBdr>
                                <w:top w:val="none" w:sz="0" w:space="0" w:color="auto"/>
                                <w:left w:val="none" w:sz="0" w:space="0" w:color="auto"/>
                                <w:bottom w:val="none" w:sz="0" w:space="0" w:color="auto"/>
                                <w:right w:val="none" w:sz="0" w:space="0" w:color="auto"/>
                              </w:divBdr>
                              <w:divsChild>
                                <w:div w:id="3660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88148">
                      <w:marLeft w:val="0"/>
                      <w:marRight w:val="0"/>
                      <w:marTop w:val="0"/>
                      <w:marBottom w:val="0"/>
                      <w:divBdr>
                        <w:top w:val="none" w:sz="0" w:space="0" w:color="auto"/>
                        <w:left w:val="none" w:sz="0" w:space="0" w:color="auto"/>
                        <w:bottom w:val="none" w:sz="0" w:space="0" w:color="auto"/>
                        <w:right w:val="none" w:sz="0" w:space="0" w:color="auto"/>
                      </w:divBdr>
                      <w:divsChild>
                        <w:div w:id="514424589">
                          <w:marLeft w:val="0"/>
                          <w:marRight w:val="0"/>
                          <w:marTop w:val="0"/>
                          <w:marBottom w:val="0"/>
                          <w:divBdr>
                            <w:top w:val="none" w:sz="0" w:space="0" w:color="auto"/>
                            <w:left w:val="none" w:sz="0" w:space="0" w:color="auto"/>
                            <w:bottom w:val="none" w:sz="0" w:space="0" w:color="auto"/>
                            <w:right w:val="none" w:sz="0" w:space="0" w:color="auto"/>
                          </w:divBdr>
                          <w:divsChild>
                            <w:div w:id="1625622179">
                              <w:marLeft w:val="0"/>
                              <w:marRight w:val="0"/>
                              <w:marTop w:val="0"/>
                              <w:marBottom w:val="0"/>
                              <w:divBdr>
                                <w:top w:val="none" w:sz="0" w:space="0" w:color="auto"/>
                                <w:left w:val="none" w:sz="0" w:space="0" w:color="auto"/>
                                <w:bottom w:val="none" w:sz="0" w:space="0" w:color="auto"/>
                                <w:right w:val="none" w:sz="0" w:space="0" w:color="auto"/>
                              </w:divBdr>
                              <w:divsChild>
                                <w:div w:id="14201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8762">
                      <w:marLeft w:val="0"/>
                      <w:marRight w:val="0"/>
                      <w:marTop w:val="0"/>
                      <w:marBottom w:val="0"/>
                      <w:divBdr>
                        <w:top w:val="none" w:sz="0" w:space="0" w:color="auto"/>
                        <w:left w:val="none" w:sz="0" w:space="0" w:color="auto"/>
                        <w:bottom w:val="none" w:sz="0" w:space="0" w:color="auto"/>
                        <w:right w:val="none" w:sz="0" w:space="0" w:color="auto"/>
                      </w:divBdr>
                      <w:divsChild>
                        <w:div w:id="136150576">
                          <w:marLeft w:val="0"/>
                          <w:marRight w:val="0"/>
                          <w:marTop w:val="0"/>
                          <w:marBottom w:val="0"/>
                          <w:divBdr>
                            <w:top w:val="none" w:sz="0" w:space="0" w:color="auto"/>
                            <w:left w:val="none" w:sz="0" w:space="0" w:color="auto"/>
                            <w:bottom w:val="none" w:sz="0" w:space="0" w:color="auto"/>
                            <w:right w:val="none" w:sz="0" w:space="0" w:color="auto"/>
                          </w:divBdr>
                          <w:divsChild>
                            <w:div w:id="1690251204">
                              <w:marLeft w:val="0"/>
                              <w:marRight w:val="0"/>
                              <w:marTop w:val="0"/>
                              <w:marBottom w:val="0"/>
                              <w:divBdr>
                                <w:top w:val="none" w:sz="0" w:space="0" w:color="auto"/>
                                <w:left w:val="none" w:sz="0" w:space="0" w:color="auto"/>
                                <w:bottom w:val="none" w:sz="0" w:space="0" w:color="auto"/>
                                <w:right w:val="none" w:sz="0" w:space="0" w:color="auto"/>
                              </w:divBdr>
                              <w:divsChild>
                                <w:div w:id="7779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8945">
                      <w:marLeft w:val="0"/>
                      <w:marRight w:val="0"/>
                      <w:marTop w:val="0"/>
                      <w:marBottom w:val="0"/>
                      <w:divBdr>
                        <w:top w:val="none" w:sz="0" w:space="0" w:color="auto"/>
                        <w:left w:val="none" w:sz="0" w:space="0" w:color="auto"/>
                        <w:bottom w:val="none" w:sz="0" w:space="0" w:color="auto"/>
                        <w:right w:val="none" w:sz="0" w:space="0" w:color="auto"/>
                      </w:divBdr>
                      <w:divsChild>
                        <w:div w:id="202526342">
                          <w:marLeft w:val="0"/>
                          <w:marRight w:val="0"/>
                          <w:marTop w:val="0"/>
                          <w:marBottom w:val="0"/>
                          <w:divBdr>
                            <w:top w:val="none" w:sz="0" w:space="0" w:color="auto"/>
                            <w:left w:val="none" w:sz="0" w:space="0" w:color="auto"/>
                            <w:bottom w:val="none" w:sz="0" w:space="0" w:color="auto"/>
                            <w:right w:val="none" w:sz="0" w:space="0" w:color="auto"/>
                          </w:divBdr>
                          <w:divsChild>
                            <w:div w:id="1495023214">
                              <w:marLeft w:val="0"/>
                              <w:marRight w:val="0"/>
                              <w:marTop w:val="0"/>
                              <w:marBottom w:val="0"/>
                              <w:divBdr>
                                <w:top w:val="none" w:sz="0" w:space="0" w:color="auto"/>
                                <w:left w:val="none" w:sz="0" w:space="0" w:color="auto"/>
                                <w:bottom w:val="none" w:sz="0" w:space="0" w:color="auto"/>
                                <w:right w:val="none" w:sz="0" w:space="0" w:color="auto"/>
                              </w:divBdr>
                              <w:divsChild>
                                <w:div w:id="7526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9352">
                      <w:marLeft w:val="0"/>
                      <w:marRight w:val="0"/>
                      <w:marTop w:val="0"/>
                      <w:marBottom w:val="0"/>
                      <w:divBdr>
                        <w:top w:val="none" w:sz="0" w:space="0" w:color="auto"/>
                        <w:left w:val="none" w:sz="0" w:space="0" w:color="auto"/>
                        <w:bottom w:val="none" w:sz="0" w:space="0" w:color="auto"/>
                        <w:right w:val="none" w:sz="0" w:space="0" w:color="auto"/>
                      </w:divBdr>
                      <w:divsChild>
                        <w:div w:id="886989690">
                          <w:marLeft w:val="0"/>
                          <w:marRight w:val="0"/>
                          <w:marTop w:val="0"/>
                          <w:marBottom w:val="0"/>
                          <w:divBdr>
                            <w:top w:val="none" w:sz="0" w:space="0" w:color="auto"/>
                            <w:left w:val="none" w:sz="0" w:space="0" w:color="auto"/>
                            <w:bottom w:val="none" w:sz="0" w:space="0" w:color="auto"/>
                            <w:right w:val="none" w:sz="0" w:space="0" w:color="auto"/>
                          </w:divBdr>
                          <w:divsChild>
                            <w:div w:id="687566870">
                              <w:marLeft w:val="0"/>
                              <w:marRight w:val="0"/>
                              <w:marTop w:val="0"/>
                              <w:marBottom w:val="0"/>
                              <w:divBdr>
                                <w:top w:val="none" w:sz="0" w:space="0" w:color="auto"/>
                                <w:left w:val="none" w:sz="0" w:space="0" w:color="auto"/>
                                <w:bottom w:val="none" w:sz="0" w:space="0" w:color="auto"/>
                                <w:right w:val="none" w:sz="0" w:space="0" w:color="auto"/>
                              </w:divBdr>
                              <w:divsChild>
                                <w:div w:id="2476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3417">
                      <w:marLeft w:val="0"/>
                      <w:marRight w:val="0"/>
                      <w:marTop w:val="0"/>
                      <w:marBottom w:val="0"/>
                      <w:divBdr>
                        <w:top w:val="none" w:sz="0" w:space="0" w:color="auto"/>
                        <w:left w:val="none" w:sz="0" w:space="0" w:color="auto"/>
                        <w:bottom w:val="none" w:sz="0" w:space="0" w:color="auto"/>
                        <w:right w:val="none" w:sz="0" w:space="0" w:color="auto"/>
                      </w:divBdr>
                      <w:divsChild>
                        <w:div w:id="1354572275">
                          <w:marLeft w:val="0"/>
                          <w:marRight w:val="0"/>
                          <w:marTop w:val="0"/>
                          <w:marBottom w:val="0"/>
                          <w:divBdr>
                            <w:top w:val="none" w:sz="0" w:space="0" w:color="auto"/>
                            <w:left w:val="none" w:sz="0" w:space="0" w:color="auto"/>
                            <w:bottom w:val="none" w:sz="0" w:space="0" w:color="auto"/>
                            <w:right w:val="none" w:sz="0" w:space="0" w:color="auto"/>
                          </w:divBdr>
                          <w:divsChild>
                            <w:div w:id="2002004099">
                              <w:marLeft w:val="0"/>
                              <w:marRight w:val="0"/>
                              <w:marTop w:val="0"/>
                              <w:marBottom w:val="0"/>
                              <w:divBdr>
                                <w:top w:val="none" w:sz="0" w:space="0" w:color="auto"/>
                                <w:left w:val="none" w:sz="0" w:space="0" w:color="auto"/>
                                <w:bottom w:val="none" w:sz="0" w:space="0" w:color="auto"/>
                                <w:right w:val="none" w:sz="0" w:space="0" w:color="auto"/>
                              </w:divBdr>
                              <w:divsChild>
                                <w:div w:id="20376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71354">
                      <w:marLeft w:val="0"/>
                      <w:marRight w:val="0"/>
                      <w:marTop w:val="0"/>
                      <w:marBottom w:val="0"/>
                      <w:divBdr>
                        <w:top w:val="none" w:sz="0" w:space="0" w:color="auto"/>
                        <w:left w:val="none" w:sz="0" w:space="0" w:color="auto"/>
                        <w:bottom w:val="none" w:sz="0" w:space="0" w:color="auto"/>
                        <w:right w:val="none" w:sz="0" w:space="0" w:color="auto"/>
                      </w:divBdr>
                      <w:divsChild>
                        <w:div w:id="403919372">
                          <w:marLeft w:val="0"/>
                          <w:marRight w:val="0"/>
                          <w:marTop w:val="0"/>
                          <w:marBottom w:val="0"/>
                          <w:divBdr>
                            <w:top w:val="none" w:sz="0" w:space="0" w:color="auto"/>
                            <w:left w:val="none" w:sz="0" w:space="0" w:color="auto"/>
                            <w:bottom w:val="none" w:sz="0" w:space="0" w:color="auto"/>
                            <w:right w:val="none" w:sz="0" w:space="0" w:color="auto"/>
                          </w:divBdr>
                          <w:divsChild>
                            <w:div w:id="918907321">
                              <w:marLeft w:val="0"/>
                              <w:marRight w:val="0"/>
                              <w:marTop w:val="0"/>
                              <w:marBottom w:val="0"/>
                              <w:divBdr>
                                <w:top w:val="none" w:sz="0" w:space="0" w:color="auto"/>
                                <w:left w:val="none" w:sz="0" w:space="0" w:color="auto"/>
                                <w:bottom w:val="none" w:sz="0" w:space="0" w:color="auto"/>
                                <w:right w:val="none" w:sz="0" w:space="0" w:color="auto"/>
                              </w:divBdr>
                              <w:divsChild>
                                <w:div w:id="1042100048">
                                  <w:marLeft w:val="0"/>
                                  <w:marRight w:val="0"/>
                                  <w:marTop w:val="0"/>
                                  <w:marBottom w:val="0"/>
                                  <w:divBdr>
                                    <w:top w:val="none" w:sz="0" w:space="0" w:color="auto"/>
                                    <w:left w:val="none" w:sz="0" w:space="0" w:color="auto"/>
                                    <w:bottom w:val="none" w:sz="0" w:space="0" w:color="auto"/>
                                    <w:right w:val="none" w:sz="0" w:space="0" w:color="auto"/>
                                  </w:divBdr>
                                  <w:divsChild>
                                    <w:div w:id="6478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2645">
                      <w:marLeft w:val="0"/>
                      <w:marRight w:val="0"/>
                      <w:marTop w:val="0"/>
                      <w:marBottom w:val="0"/>
                      <w:divBdr>
                        <w:top w:val="none" w:sz="0" w:space="0" w:color="auto"/>
                        <w:left w:val="none" w:sz="0" w:space="0" w:color="auto"/>
                        <w:bottom w:val="none" w:sz="0" w:space="0" w:color="auto"/>
                        <w:right w:val="none" w:sz="0" w:space="0" w:color="auto"/>
                      </w:divBdr>
                      <w:divsChild>
                        <w:div w:id="1871264250">
                          <w:marLeft w:val="0"/>
                          <w:marRight w:val="0"/>
                          <w:marTop w:val="0"/>
                          <w:marBottom w:val="0"/>
                          <w:divBdr>
                            <w:top w:val="none" w:sz="0" w:space="0" w:color="auto"/>
                            <w:left w:val="none" w:sz="0" w:space="0" w:color="auto"/>
                            <w:bottom w:val="none" w:sz="0" w:space="0" w:color="auto"/>
                            <w:right w:val="none" w:sz="0" w:space="0" w:color="auto"/>
                          </w:divBdr>
                          <w:divsChild>
                            <w:div w:id="455366588">
                              <w:marLeft w:val="0"/>
                              <w:marRight w:val="0"/>
                              <w:marTop w:val="0"/>
                              <w:marBottom w:val="0"/>
                              <w:divBdr>
                                <w:top w:val="none" w:sz="0" w:space="0" w:color="auto"/>
                                <w:left w:val="none" w:sz="0" w:space="0" w:color="auto"/>
                                <w:bottom w:val="none" w:sz="0" w:space="0" w:color="auto"/>
                                <w:right w:val="none" w:sz="0" w:space="0" w:color="auto"/>
                              </w:divBdr>
                              <w:divsChild>
                                <w:div w:id="459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72437">
                      <w:marLeft w:val="0"/>
                      <w:marRight w:val="0"/>
                      <w:marTop w:val="0"/>
                      <w:marBottom w:val="0"/>
                      <w:divBdr>
                        <w:top w:val="none" w:sz="0" w:space="0" w:color="auto"/>
                        <w:left w:val="none" w:sz="0" w:space="0" w:color="auto"/>
                        <w:bottom w:val="none" w:sz="0" w:space="0" w:color="auto"/>
                        <w:right w:val="none" w:sz="0" w:space="0" w:color="auto"/>
                      </w:divBdr>
                      <w:divsChild>
                        <w:div w:id="1260137352">
                          <w:marLeft w:val="0"/>
                          <w:marRight w:val="0"/>
                          <w:marTop w:val="0"/>
                          <w:marBottom w:val="0"/>
                          <w:divBdr>
                            <w:top w:val="none" w:sz="0" w:space="0" w:color="auto"/>
                            <w:left w:val="none" w:sz="0" w:space="0" w:color="auto"/>
                            <w:bottom w:val="none" w:sz="0" w:space="0" w:color="auto"/>
                            <w:right w:val="none" w:sz="0" w:space="0" w:color="auto"/>
                          </w:divBdr>
                          <w:divsChild>
                            <w:div w:id="458454737">
                              <w:marLeft w:val="0"/>
                              <w:marRight w:val="0"/>
                              <w:marTop w:val="0"/>
                              <w:marBottom w:val="0"/>
                              <w:divBdr>
                                <w:top w:val="none" w:sz="0" w:space="0" w:color="auto"/>
                                <w:left w:val="none" w:sz="0" w:space="0" w:color="auto"/>
                                <w:bottom w:val="none" w:sz="0" w:space="0" w:color="auto"/>
                                <w:right w:val="none" w:sz="0" w:space="0" w:color="auto"/>
                              </w:divBdr>
                              <w:divsChild>
                                <w:div w:id="6467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4841">
                      <w:marLeft w:val="0"/>
                      <w:marRight w:val="0"/>
                      <w:marTop w:val="0"/>
                      <w:marBottom w:val="0"/>
                      <w:divBdr>
                        <w:top w:val="none" w:sz="0" w:space="0" w:color="auto"/>
                        <w:left w:val="none" w:sz="0" w:space="0" w:color="auto"/>
                        <w:bottom w:val="none" w:sz="0" w:space="0" w:color="auto"/>
                        <w:right w:val="none" w:sz="0" w:space="0" w:color="auto"/>
                      </w:divBdr>
                      <w:divsChild>
                        <w:div w:id="1532113675">
                          <w:marLeft w:val="0"/>
                          <w:marRight w:val="0"/>
                          <w:marTop w:val="0"/>
                          <w:marBottom w:val="0"/>
                          <w:divBdr>
                            <w:top w:val="none" w:sz="0" w:space="0" w:color="auto"/>
                            <w:left w:val="none" w:sz="0" w:space="0" w:color="auto"/>
                            <w:bottom w:val="none" w:sz="0" w:space="0" w:color="auto"/>
                            <w:right w:val="none" w:sz="0" w:space="0" w:color="auto"/>
                          </w:divBdr>
                          <w:divsChild>
                            <w:div w:id="1569531182">
                              <w:marLeft w:val="0"/>
                              <w:marRight w:val="0"/>
                              <w:marTop w:val="0"/>
                              <w:marBottom w:val="0"/>
                              <w:divBdr>
                                <w:top w:val="none" w:sz="0" w:space="0" w:color="auto"/>
                                <w:left w:val="none" w:sz="0" w:space="0" w:color="auto"/>
                                <w:bottom w:val="none" w:sz="0" w:space="0" w:color="auto"/>
                                <w:right w:val="none" w:sz="0" w:space="0" w:color="auto"/>
                              </w:divBdr>
                              <w:divsChild>
                                <w:div w:id="11234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1488">
                      <w:marLeft w:val="0"/>
                      <w:marRight w:val="0"/>
                      <w:marTop w:val="0"/>
                      <w:marBottom w:val="0"/>
                      <w:divBdr>
                        <w:top w:val="none" w:sz="0" w:space="0" w:color="auto"/>
                        <w:left w:val="none" w:sz="0" w:space="0" w:color="auto"/>
                        <w:bottom w:val="none" w:sz="0" w:space="0" w:color="auto"/>
                        <w:right w:val="none" w:sz="0" w:space="0" w:color="auto"/>
                      </w:divBdr>
                      <w:divsChild>
                        <w:div w:id="91410">
                          <w:marLeft w:val="0"/>
                          <w:marRight w:val="0"/>
                          <w:marTop w:val="0"/>
                          <w:marBottom w:val="0"/>
                          <w:divBdr>
                            <w:top w:val="none" w:sz="0" w:space="0" w:color="auto"/>
                            <w:left w:val="none" w:sz="0" w:space="0" w:color="auto"/>
                            <w:bottom w:val="none" w:sz="0" w:space="0" w:color="auto"/>
                            <w:right w:val="none" w:sz="0" w:space="0" w:color="auto"/>
                          </w:divBdr>
                          <w:divsChild>
                            <w:div w:id="705298499">
                              <w:marLeft w:val="0"/>
                              <w:marRight w:val="0"/>
                              <w:marTop w:val="0"/>
                              <w:marBottom w:val="0"/>
                              <w:divBdr>
                                <w:top w:val="none" w:sz="0" w:space="0" w:color="auto"/>
                                <w:left w:val="none" w:sz="0" w:space="0" w:color="auto"/>
                                <w:bottom w:val="none" w:sz="0" w:space="0" w:color="auto"/>
                                <w:right w:val="none" w:sz="0" w:space="0" w:color="auto"/>
                              </w:divBdr>
                              <w:divsChild>
                                <w:div w:id="14375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3754">
                      <w:marLeft w:val="0"/>
                      <w:marRight w:val="0"/>
                      <w:marTop w:val="0"/>
                      <w:marBottom w:val="0"/>
                      <w:divBdr>
                        <w:top w:val="none" w:sz="0" w:space="0" w:color="auto"/>
                        <w:left w:val="none" w:sz="0" w:space="0" w:color="auto"/>
                        <w:bottom w:val="none" w:sz="0" w:space="0" w:color="auto"/>
                        <w:right w:val="none" w:sz="0" w:space="0" w:color="auto"/>
                      </w:divBdr>
                      <w:divsChild>
                        <w:div w:id="461927787">
                          <w:marLeft w:val="0"/>
                          <w:marRight w:val="0"/>
                          <w:marTop w:val="0"/>
                          <w:marBottom w:val="0"/>
                          <w:divBdr>
                            <w:top w:val="none" w:sz="0" w:space="0" w:color="auto"/>
                            <w:left w:val="none" w:sz="0" w:space="0" w:color="auto"/>
                            <w:bottom w:val="none" w:sz="0" w:space="0" w:color="auto"/>
                            <w:right w:val="none" w:sz="0" w:space="0" w:color="auto"/>
                          </w:divBdr>
                          <w:divsChild>
                            <w:div w:id="1276063131">
                              <w:marLeft w:val="0"/>
                              <w:marRight w:val="0"/>
                              <w:marTop w:val="0"/>
                              <w:marBottom w:val="0"/>
                              <w:divBdr>
                                <w:top w:val="none" w:sz="0" w:space="0" w:color="auto"/>
                                <w:left w:val="none" w:sz="0" w:space="0" w:color="auto"/>
                                <w:bottom w:val="none" w:sz="0" w:space="0" w:color="auto"/>
                                <w:right w:val="none" w:sz="0" w:space="0" w:color="auto"/>
                              </w:divBdr>
                              <w:divsChild>
                                <w:div w:id="16028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47291">
                      <w:marLeft w:val="0"/>
                      <w:marRight w:val="0"/>
                      <w:marTop w:val="0"/>
                      <w:marBottom w:val="0"/>
                      <w:divBdr>
                        <w:top w:val="none" w:sz="0" w:space="0" w:color="auto"/>
                        <w:left w:val="none" w:sz="0" w:space="0" w:color="auto"/>
                        <w:bottom w:val="none" w:sz="0" w:space="0" w:color="auto"/>
                        <w:right w:val="none" w:sz="0" w:space="0" w:color="auto"/>
                      </w:divBdr>
                      <w:divsChild>
                        <w:div w:id="1203442190">
                          <w:marLeft w:val="0"/>
                          <w:marRight w:val="0"/>
                          <w:marTop w:val="0"/>
                          <w:marBottom w:val="0"/>
                          <w:divBdr>
                            <w:top w:val="none" w:sz="0" w:space="0" w:color="auto"/>
                            <w:left w:val="none" w:sz="0" w:space="0" w:color="auto"/>
                            <w:bottom w:val="none" w:sz="0" w:space="0" w:color="auto"/>
                            <w:right w:val="none" w:sz="0" w:space="0" w:color="auto"/>
                          </w:divBdr>
                          <w:divsChild>
                            <w:div w:id="1707751259">
                              <w:marLeft w:val="0"/>
                              <w:marRight w:val="0"/>
                              <w:marTop w:val="0"/>
                              <w:marBottom w:val="0"/>
                              <w:divBdr>
                                <w:top w:val="none" w:sz="0" w:space="0" w:color="auto"/>
                                <w:left w:val="none" w:sz="0" w:space="0" w:color="auto"/>
                                <w:bottom w:val="none" w:sz="0" w:space="0" w:color="auto"/>
                                <w:right w:val="none" w:sz="0" w:space="0" w:color="auto"/>
                              </w:divBdr>
                              <w:divsChild>
                                <w:div w:id="4630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0344">
                      <w:marLeft w:val="0"/>
                      <w:marRight w:val="0"/>
                      <w:marTop w:val="0"/>
                      <w:marBottom w:val="0"/>
                      <w:divBdr>
                        <w:top w:val="none" w:sz="0" w:space="0" w:color="auto"/>
                        <w:left w:val="none" w:sz="0" w:space="0" w:color="auto"/>
                        <w:bottom w:val="none" w:sz="0" w:space="0" w:color="auto"/>
                        <w:right w:val="none" w:sz="0" w:space="0" w:color="auto"/>
                      </w:divBdr>
                      <w:divsChild>
                        <w:div w:id="901217592">
                          <w:marLeft w:val="0"/>
                          <w:marRight w:val="0"/>
                          <w:marTop w:val="0"/>
                          <w:marBottom w:val="0"/>
                          <w:divBdr>
                            <w:top w:val="none" w:sz="0" w:space="0" w:color="auto"/>
                            <w:left w:val="none" w:sz="0" w:space="0" w:color="auto"/>
                            <w:bottom w:val="none" w:sz="0" w:space="0" w:color="auto"/>
                            <w:right w:val="none" w:sz="0" w:space="0" w:color="auto"/>
                          </w:divBdr>
                          <w:divsChild>
                            <w:div w:id="1862162309">
                              <w:marLeft w:val="0"/>
                              <w:marRight w:val="0"/>
                              <w:marTop w:val="0"/>
                              <w:marBottom w:val="0"/>
                              <w:divBdr>
                                <w:top w:val="none" w:sz="0" w:space="0" w:color="auto"/>
                                <w:left w:val="none" w:sz="0" w:space="0" w:color="auto"/>
                                <w:bottom w:val="none" w:sz="0" w:space="0" w:color="auto"/>
                                <w:right w:val="none" w:sz="0" w:space="0" w:color="auto"/>
                              </w:divBdr>
                              <w:divsChild>
                                <w:div w:id="112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0588">
                      <w:marLeft w:val="0"/>
                      <w:marRight w:val="0"/>
                      <w:marTop w:val="0"/>
                      <w:marBottom w:val="0"/>
                      <w:divBdr>
                        <w:top w:val="none" w:sz="0" w:space="0" w:color="auto"/>
                        <w:left w:val="none" w:sz="0" w:space="0" w:color="auto"/>
                        <w:bottom w:val="none" w:sz="0" w:space="0" w:color="auto"/>
                        <w:right w:val="none" w:sz="0" w:space="0" w:color="auto"/>
                      </w:divBdr>
                      <w:divsChild>
                        <w:div w:id="1286080564">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6467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4860">
                      <w:marLeft w:val="0"/>
                      <w:marRight w:val="0"/>
                      <w:marTop w:val="0"/>
                      <w:marBottom w:val="0"/>
                      <w:divBdr>
                        <w:top w:val="none" w:sz="0" w:space="0" w:color="auto"/>
                        <w:left w:val="none" w:sz="0" w:space="0" w:color="auto"/>
                        <w:bottom w:val="none" w:sz="0" w:space="0" w:color="auto"/>
                        <w:right w:val="none" w:sz="0" w:space="0" w:color="auto"/>
                      </w:divBdr>
                      <w:divsChild>
                        <w:div w:id="346712264">
                          <w:marLeft w:val="0"/>
                          <w:marRight w:val="0"/>
                          <w:marTop w:val="0"/>
                          <w:marBottom w:val="0"/>
                          <w:divBdr>
                            <w:top w:val="none" w:sz="0" w:space="0" w:color="auto"/>
                            <w:left w:val="none" w:sz="0" w:space="0" w:color="auto"/>
                            <w:bottom w:val="none" w:sz="0" w:space="0" w:color="auto"/>
                            <w:right w:val="none" w:sz="0" w:space="0" w:color="auto"/>
                          </w:divBdr>
                          <w:divsChild>
                            <w:div w:id="1982271963">
                              <w:marLeft w:val="0"/>
                              <w:marRight w:val="0"/>
                              <w:marTop w:val="0"/>
                              <w:marBottom w:val="0"/>
                              <w:divBdr>
                                <w:top w:val="none" w:sz="0" w:space="0" w:color="auto"/>
                                <w:left w:val="none" w:sz="0" w:space="0" w:color="auto"/>
                                <w:bottom w:val="none" w:sz="0" w:space="0" w:color="auto"/>
                                <w:right w:val="none" w:sz="0" w:space="0" w:color="auto"/>
                              </w:divBdr>
                              <w:divsChild>
                                <w:div w:id="3183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9463">
                      <w:marLeft w:val="0"/>
                      <w:marRight w:val="0"/>
                      <w:marTop w:val="0"/>
                      <w:marBottom w:val="0"/>
                      <w:divBdr>
                        <w:top w:val="none" w:sz="0" w:space="0" w:color="auto"/>
                        <w:left w:val="none" w:sz="0" w:space="0" w:color="auto"/>
                        <w:bottom w:val="none" w:sz="0" w:space="0" w:color="auto"/>
                        <w:right w:val="none" w:sz="0" w:space="0" w:color="auto"/>
                      </w:divBdr>
                      <w:divsChild>
                        <w:div w:id="608395340">
                          <w:marLeft w:val="0"/>
                          <w:marRight w:val="0"/>
                          <w:marTop w:val="0"/>
                          <w:marBottom w:val="0"/>
                          <w:divBdr>
                            <w:top w:val="none" w:sz="0" w:space="0" w:color="auto"/>
                            <w:left w:val="none" w:sz="0" w:space="0" w:color="auto"/>
                            <w:bottom w:val="none" w:sz="0" w:space="0" w:color="auto"/>
                            <w:right w:val="none" w:sz="0" w:space="0" w:color="auto"/>
                          </w:divBdr>
                          <w:divsChild>
                            <w:div w:id="1760133030">
                              <w:marLeft w:val="0"/>
                              <w:marRight w:val="0"/>
                              <w:marTop w:val="0"/>
                              <w:marBottom w:val="0"/>
                              <w:divBdr>
                                <w:top w:val="none" w:sz="0" w:space="0" w:color="auto"/>
                                <w:left w:val="none" w:sz="0" w:space="0" w:color="auto"/>
                                <w:bottom w:val="none" w:sz="0" w:space="0" w:color="auto"/>
                                <w:right w:val="none" w:sz="0" w:space="0" w:color="auto"/>
                              </w:divBdr>
                              <w:divsChild>
                                <w:div w:id="327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6080">
                      <w:marLeft w:val="0"/>
                      <w:marRight w:val="0"/>
                      <w:marTop w:val="0"/>
                      <w:marBottom w:val="0"/>
                      <w:divBdr>
                        <w:top w:val="none" w:sz="0" w:space="0" w:color="auto"/>
                        <w:left w:val="none" w:sz="0" w:space="0" w:color="auto"/>
                        <w:bottom w:val="none" w:sz="0" w:space="0" w:color="auto"/>
                        <w:right w:val="none" w:sz="0" w:space="0" w:color="auto"/>
                      </w:divBdr>
                      <w:divsChild>
                        <w:div w:id="1186288225">
                          <w:marLeft w:val="0"/>
                          <w:marRight w:val="0"/>
                          <w:marTop w:val="0"/>
                          <w:marBottom w:val="0"/>
                          <w:divBdr>
                            <w:top w:val="none" w:sz="0" w:space="0" w:color="auto"/>
                            <w:left w:val="none" w:sz="0" w:space="0" w:color="auto"/>
                            <w:bottom w:val="none" w:sz="0" w:space="0" w:color="auto"/>
                            <w:right w:val="none" w:sz="0" w:space="0" w:color="auto"/>
                          </w:divBdr>
                          <w:divsChild>
                            <w:div w:id="293874756">
                              <w:marLeft w:val="0"/>
                              <w:marRight w:val="0"/>
                              <w:marTop w:val="0"/>
                              <w:marBottom w:val="0"/>
                              <w:divBdr>
                                <w:top w:val="none" w:sz="0" w:space="0" w:color="auto"/>
                                <w:left w:val="none" w:sz="0" w:space="0" w:color="auto"/>
                                <w:bottom w:val="none" w:sz="0" w:space="0" w:color="auto"/>
                                <w:right w:val="none" w:sz="0" w:space="0" w:color="auto"/>
                              </w:divBdr>
                              <w:divsChild>
                                <w:div w:id="1420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3839">
                      <w:marLeft w:val="0"/>
                      <w:marRight w:val="0"/>
                      <w:marTop w:val="0"/>
                      <w:marBottom w:val="0"/>
                      <w:divBdr>
                        <w:top w:val="none" w:sz="0" w:space="0" w:color="auto"/>
                        <w:left w:val="none" w:sz="0" w:space="0" w:color="auto"/>
                        <w:bottom w:val="none" w:sz="0" w:space="0" w:color="auto"/>
                        <w:right w:val="none" w:sz="0" w:space="0" w:color="auto"/>
                      </w:divBdr>
                      <w:divsChild>
                        <w:div w:id="1643004139">
                          <w:marLeft w:val="0"/>
                          <w:marRight w:val="0"/>
                          <w:marTop w:val="0"/>
                          <w:marBottom w:val="0"/>
                          <w:divBdr>
                            <w:top w:val="none" w:sz="0" w:space="0" w:color="auto"/>
                            <w:left w:val="none" w:sz="0" w:space="0" w:color="auto"/>
                            <w:bottom w:val="none" w:sz="0" w:space="0" w:color="auto"/>
                            <w:right w:val="none" w:sz="0" w:space="0" w:color="auto"/>
                          </w:divBdr>
                          <w:divsChild>
                            <w:div w:id="943459675">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60584">
                      <w:marLeft w:val="0"/>
                      <w:marRight w:val="0"/>
                      <w:marTop w:val="0"/>
                      <w:marBottom w:val="0"/>
                      <w:divBdr>
                        <w:top w:val="none" w:sz="0" w:space="0" w:color="auto"/>
                        <w:left w:val="none" w:sz="0" w:space="0" w:color="auto"/>
                        <w:bottom w:val="none" w:sz="0" w:space="0" w:color="auto"/>
                        <w:right w:val="none" w:sz="0" w:space="0" w:color="auto"/>
                      </w:divBdr>
                      <w:divsChild>
                        <w:div w:id="1102265286">
                          <w:marLeft w:val="0"/>
                          <w:marRight w:val="0"/>
                          <w:marTop w:val="0"/>
                          <w:marBottom w:val="0"/>
                          <w:divBdr>
                            <w:top w:val="none" w:sz="0" w:space="0" w:color="auto"/>
                            <w:left w:val="none" w:sz="0" w:space="0" w:color="auto"/>
                            <w:bottom w:val="none" w:sz="0" w:space="0" w:color="auto"/>
                            <w:right w:val="none" w:sz="0" w:space="0" w:color="auto"/>
                          </w:divBdr>
                          <w:divsChild>
                            <w:div w:id="15428177">
                              <w:marLeft w:val="0"/>
                              <w:marRight w:val="0"/>
                              <w:marTop w:val="0"/>
                              <w:marBottom w:val="0"/>
                              <w:divBdr>
                                <w:top w:val="none" w:sz="0" w:space="0" w:color="auto"/>
                                <w:left w:val="none" w:sz="0" w:space="0" w:color="auto"/>
                                <w:bottom w:val="none" w:sz="0" w:space="0" w:color="auto"/>
                                <w:right w:val="none" w:sz="0" w:space="0" w:color="auto"/>
                              </w:divBdr>
                              <w:divsChild>
                                <w:div w:id="17952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7365">
                      <w:marLeft w:val="0"/>
                      <w:marRight w:val="0"/>
                      <w:marTop w:val="0"/>
                      <w:marBottom w:val="0"/>
                      <w:divBdr>
                        <w:top w:val="none" w:sz="0" w:space="0" w:color="auto"/>
                        <w:left w:val="none" w:sz="0" w:space="0" w:color="auto"/>
                        <w:bottom w:val="none" w:sz="0" w:space="0" w:color="auto"/>
                        <w:right w:val="none" w:sz="0" w:space="0" w:color="auto"/>
                      </w:divBdr>
                      <w:divsChild>
                        <w:div w:id="1622178539">
                          <w:marLeft w:val="0"/>
                          <w:marRight w:val="0"/>
                          <w:marTop w:val="0"/>
                          <w:marBottom w:val="0"/>
                          <w:divBdr>
                            <w:top w:val="none" w:sz="0" w:space="0" w:color="auto"/>
                            <w:left w:val="none" w:sz="0" w:space="0" w:color="auto"/>
                            <w:bottom w:val="none" w:sz="0" w:space="0" w:color="auto"/>
                            <w:right w:val="none" w:sz="0" w:space="0" w:color="auto"/>
                          </w:divBdr>
                          <w:divsChild>
                            <w:div w:id="393235704">
                              <w:marLeft w:val="0"/>
                              <w:marRight w:val="0"/>
                              <w:marTop w:val="0"/>
                              <w:marBottom w:val="0"/>
                              <w:divBdr>
                                <w:top w:val="none" w:sz="0" w:space="0" w:color="auto"/>
                                <w:left w:val="none" w:sz="0" w:space="0" w:color="auto"/>
                                <w:bottom w:val="none" w:sz="0" w:space="0" w:color="auto"/>
                                <w:right w:val="none" w:sz="0" w:space="0" w:color="auto"/>
                              </w:divBdr>
                              <w:divsChild>
                                <w:div w:id="2841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0537">
                      <w:marLeft w:val="0"/>
                      <w:marRight w:val="0"/>
                      <w:marTop w:val="0"/>
                      <w:marBottom w:val="0"/>
                      <w:divBdr>
                        <w:top w:val="none" w:sz="0" w:space="0" w:color="auto"/>
                        <w:left w:val="none" w:sz="0" w:space="0" w:color="auto"/>
                        <w:bottom w:val="none" w:sz="0" w:space="0" w:color="auto"/>
                        <w:right w:val="none" w:sz="0" w:space="0" w:color="auto"/>
                      </w:divBdr>
                      <w:divsChild>
                        <w:div w:id="143547594">
                          <w:marLeft w:val="0"/>
                          <w:marRight w:val="0"/>
                          <w:marTop w:val="0"/>
                          <w:marBottom w:val="0"/>
                          <w:divBdr>
                            <w:top w:val="none" w:sz="0" w:space="0" w:color="auto"/>
                            <w:left w:val="none" w:sz="0" w:space="0" w:color="auto"/>
                            <w:bottom w:val="none" w:sz="0" w:space="0" w:color="auto"/>
                            <w:right w:val="none" w:sz="0" w:space="0" w:color="auto"/>
                          </w:divBdr>
                          <w:divsChild>
                            <w:div w:id="285091035">
                              <w:marLeft w:val="0"/>
                              <w:marRight w:val="0"/>
                              <w:marTop w:val="0"/>
                              <w:marBottom w:val="0"/>
                              <w:divBdr>
                                <w:top w:val="none" w:sz="0" w:space="0" w:color="auto"/>
                                <w:left w:val="none" w:sz="0" w:space="0" w:color="auto"/>
                                <w:bottom w:val="none" w:sz="0" w:space="0" w:color="auto"/>
                                <w:right w:val="none" w:sz="0" w:space="0" w:color="auto"/>
                              </w:divBdr>
                              <w:divsChild>
                                <w:div w:id="15714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0851">
                      <w:marLeft w:val="0"/>
                      <w:marRight w:val="0"/>
                      <w:marTop w:val="0"/>
                      <w:marBottom w:val="0"/>
                      <w:divBdr>
                        <w:top w:val="none" w:sz="0" w:space="0" w:color="auto"/>
                        <w:left w:val="none" w:sz="0" w:space="0" w:color="auto"/>
                        <w:bottom w:val="none" w:sz="0" w:space="0" w:color="auto"/>
                        <w:right w:val="none" w:sz="0" w:space="0" w:color="auto"/>
                      </w:divBdr>
                      <w:divsChild>
                        <w:div w:id="598024536">
                          <w:marLeft w:val="0"/>
                          <w:marRight w:val="0"/>
                          <w:marTop w:val="0"/>
                          <w:marBottom w:val="0"/>
                          <w:divBdr>
                            <w:top w:val="none" w:sz="0" w:space="0" w:color="auto"/>
                            <w:left w:val="none" w:sz="0" w:space="0" w:color="auto"/>
                            <w:bottom w:val="none" w:sz="0" w:space="0" w:color="auto"/>
                            <w:right w:val="none" w:sz="0" w:space="0" w:color="auto"/>
                          </w:divBdr>
                          <w:divsChild>
                            <w:div w:id="420295311">
                              <w:marLeft w:val="0"/>
                              <w:marRight w:val="0"/>
                              <w:marTop w:val="0"/>
                              <w:marBottom w:val="0"/>
                              <w:divBdr>
                                <w:top w:val="none" w:sz="0" w:space="0" w:color="auto"/>
                                <w:left w:val="none" w:sz="0" w:space="0" w:color="auto"/>
                                <w:bottom w:val="none" w:sz="0" w:space="0" w:color="auto"/>
                                <w:right w:val="none" w:sz="0" w:space="0" w:color="auto"/>
                              </w:divBdr>
                              <w:divsChild>
                                <w:div w:id="15257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3644">
                      <w:marLeft w:val="0"/>
                      <w:marRight w:val="0"/>
                      <w:marTop w:val="0"/>
                      <w:marBottom w:val="0"/>
                      <w:divBdr>
                        <w:top w:val="none" w:sz="0" w:space="0" w:color="auto"/>
                        <w:left w:val="none" w:sz="0" w:space="0" w:color="auto"/>
                        <w:bottom w:val="none" w:sz="0" w:space="0" w:color="auto"/>
                        <w:right w:val="none" w:sz="0" w:space="0" w:color="auto"/>
                      </w:divBdr>
                      <w:divsChild>
                        <w:div w:id="279461671">
                          <w:marLeft w:val="0"/>
                          <w:marRight w:val="0"/>
                          <w:marTop w:val="0"/>
                          <w:marBottom w:val="0"/>
                          <w:divBdr>
                            <w:top w:val="none" w:sz="0" w:space="0" w:color="auto"/>
                            <w:left w:val="none" w:sz="0" w:space="0" w:color="auto"/>
                            <w:bottom w:val="none" w:sz="0" w:space="0" w:color="auto"/>
                            <w:right w:val="none" w:sz="0" w:space="0" w:color="auto"/>
                          </w:divBdr>
                          <w:divsChild>
                            <w:div w:id="732319153">
                              <w:marLeft w:val="0"/>
                              <w:marRight w:val="0"/>
                              <w:marTop w:val="0"/>
                              <w:marBottom w:val="0"/>
                              <w:divBdr>
                                <w:top w:val="none" w:sz="0" w:space="0" w:color="auto"/>
                                <w:left w:val="none" w:sz="0" w:space="0" w:color="auto"/>
                                <w:bottom w:val="none" w:sz="0" w:space="0" w:color="auto"/>
                                <w:right w:val="none" w:sz="0" w:space="0" w:color="auto"/>
                              </w:divBdr>
                              <w:divsChild>
                                <w:div w:id="1447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3823">
                      <w:marLeft w:val="0"/>
                      <w:marRight w:val="0"/>
                      <w:marTop w:val="0"/>
                      <w:marBottom w:val="0"/>
                      <w:divBdr>
                        <w:top w:val="none" w:sz="0" w:space="0" w:color="auto"/>
                        <w:left w:val="none" w:sz="0" w:space="0" w:color="auto"/>
                        <w:bottom w:val="none" w:sz="0" w:space="0" w:color="auto"/>
                        <w:right w:val="none" w:sz="0" w:space="0" w:color="auto"/>
                      </w:divBdr>
                      <w:divsChild>
                        <w:div w:id="290601220">
                          <w:marLeft w:val="0"/>
                          <w:marRight w:val="0"/>
                          <w:marTop w:val="0"/>
                          <w:marBottom w:val="0"/>
                          <w:divBdr>
                            <w:top w:val="none" w:sz="0" w:space="0" w:color="auto"/>
                            <w:left w:val="none" w:sz="0" w:space="0" w:color="auto"/>
                            <w:bottom w:val="none" w:sz="0" w:space="0" w:color="auto"/>
                            <w:right w:val="none" w:sz="0" w:space="0" w:color="auto"/>
                          </w:divBdr>
                          <w:divsChild>
                            <w:div w:id="549145309">
                              <w:marLeft w:val="0"/>
                              <w:marRight w:val="0"/>
                              <w:marTop w:val="0"/>
                              <w:marBottom w:val="0"/>
                              <w:divBdr>
                                <w:top w:val="none" w:sz="0" w:space="0" w:color="auto"/>
                                <w:left w:val="none" w:sz="0" w:space="0" w:color="auto"/>
                                <w:bottom w:val="none" w:sz="0" w:space="0" w:color="auto"/>
                                <w:right w:val="none" w:sz="0" w:space="0" w:color="auto"/>
                              </w:divBdr>
                              <w:divsChild>
                                <w:div w:id="14782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5713">
                      <w:marLeft w:val="0"/>
                      <w:marRight w:val="0"/>
                      <w:marTop w:val="0"/>
                      <w:marBottom w:val="0"/>
                      <w:divBdr>
                        <w:top w:val="none" w:sz="0" w:space="0" w:color="auto"/>
                        <w:left w:val="none" w:sz="0" w:space="0" w:color="auto"/>
                        <w:bottom w:val="none" w:sz="0" w:space="0" w:color="auto"/>
                        <w:right w:val="none" w:sz="0" w:space="0" w:color="auto"/>
                      </w:divBdr>
                      <w:divsChild>
                        <w:div w:id="1909994677">
                          <w:marLeft w:val="0"/>
                          <w:marRight w:val="0"/>
                          <w:marTop w:val="0"/>
                          <w:marBottom w:val="0"/>
                          <w:divBdr>
                            <w:top w:val="none" w:sz="0" w:space="0" w:color="auto"/>
                            <w:left w:val="none" w:sz="0" w:space="0" w:color="auto"/>
                            <w:bottom w:val="none" w:sz="0" w:space="0" w:color="auto"/>
                            <w:right w:val="none" w:sz="0" w:space="0" w:color="auto"/>
                          </w:divBdr>
                          <w:divsChild>
                            <w:div w:id="2097895723">
                              <w:marLeft w:val="0"/>
                              <w:marRight w:val="0"/>
                              <w:marTop w:val="0"/>
                              <w:marBottom w:val="0"/>
                              <w:divBdr>
                                <w:top w:val="none" w:sz="0" w:space="0" w:color="auto"/>
                                <w:left w:val="none" w:sz="0" w:space="0" w:color="auto"/>
                                <w:bottom w:val="none" w:sz="0" w:space="0" w:color="auto"/>
                                <w:right w:val="none" w:sz="0" w:space="0" w:color="auto"/>
                              </w:divBdr>
                              <w:divsChild>
                                <w:div w:id="1781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0075">
                      <w:marLeft w:val="0"/>
                      <w:marRight w:val="0"/>
                      <w:marTop w:val="0"/>
                      <w:marBottom w:val="0"/>
                      <w:divBdr>
                        <w:top w:val="none" w:sz="0" w:space="0" w:color="auto"/>
                        <w:left w:val="none" w:sz="0" w:space="0" w:color="auto"/>
                        <w:bottom w:val="none" w:sz="0" w:space="0" w:color="auto"/>
                        <w:right w:val="none" w:sz="0" w:space="0" w:color="auto"/>
                      </w:divBdr>
                      <w:divsChild>
                        <w:div w:id="790710423">
                          <w:marLeft w:val="0"/>
                          <w:marRight w:val="0"/>
                          <w:marTop w:val="0"/>
                          <w:marBottom w:val="0"/>
                          <w:divBdr>
                            <w:top w:val="none" w:sz="0" w:space="0" w:color="auto"/>
                            <w:left w:val="none" w:sz="0" w:space="0" w:color="auto"/>
                            <w:bottom w:val="none" w:sz="0" w:space="0" w:color="auto"/>
                            <w:right w:val="none" w:sz="0" w:space="0" w:color="auto"/>
                          </w:divBdr>
                          <w:divsChild>
                            <w:div w:id="149252258">
                              <w:marLeft w:val="0"/>
                              <w:marRight w:val="0"/>
                              <w:marTop w:val="0"/>
                              <w:marBottom w:val="0"/>
                              <w:divBdr>
                                <w:top w:val="none" w:sz="0" w:space="0" w:color="auto"/>
                                <w:left w:val="none" w:sz="0" w:space="0" w:color="auto"/>
                                <w:bottom w:val="none" w:sz="0" w:space="0" w:color="auto"/>
                                <w:right w:val="none" w:sz="0" w:space="0" w:color="auto"/>
                              </w:divBdr>
                              <w:divsChild>
                                <w:div w:id="19843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0064">
                      <w:marLeft w:val="0"/>
                      <w:marRight w:val="0"/>
                      <w:marTop w:val="0"/>
                      <w:marBottom w:val="0"/>
                      <w:divBdr>
                        <w:top w:val="none" w:sz="0" w:space="0" w:color="auto"/>
                        <w:left w:val="none" w:sz="0" w:space="0" w:color="auto"/>
                        <w:bottom w:val="none" w:sz="0" w:space="0" w:color="auto"/>
                        <w:right w:val="none" w:sz="0" w:space="0" w:color="auto"/>
                      </w:divBdr>
                      <w:divsChild>
                        <w:div w:id="1281690160">
                          <w:marLeft w:val="0"/>
                          <w:marRight w:val="0"/>
                          <w:marTop w:val="0"/>
                          <w:marBottom w:val="0"/>
                          <w:divBdr>
                            <w:top w:val="none" w:sz="0" w:space="0" w:color="auto"/>
                            <w:left w:val="none" w:sz="0" w:space="0" w:color="auto"/>
                            <w:bottom w:val="none" w:sz="0" w:space="0" w:color="auto"/>
                            <w:right w:val="none" w:sz="0" w:space="0" w:color="auto"/>
                          </w:divBdr>
                          <w:divsChild>
                            <w:div w:id="942223402">
                              <w:marLeft w:val="0"/>
                              <w:marRight w:val="0"/>
                              <w:marTop w:val="0"/>
                              <w:marBottom w:val="0"/>
                              <w:divBdr>
                                <w:top w:val="none" w:sz="0" w:space="0" w:color="auto"/>
                                <w:left w:val="none" w:sz="0" w:space="0" w:color="auto"/>
                                <w:bottom w:val="none" w:sz="0" w:space="0" w:color="auto"/>
                                <w:right w:val="none" w:sz="0" w:space="0" w:color="auto"/>
                              </w:divBdr>
                              <w:divsChild>
                                <w:div w:id="964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qarark.com/legislation?sq=0&amp;id=xNnczFnc3IXLwFjN00CN5I3Nt42MzFTL1ETOwVzbyNzN1AXN&amp;view=default&amp;source=article&amp;key=23" TargetMode="External"/><Relationship Id="rId21" Type="http://schemas.openxmlformats.org/officeDocument/2006/relationships/hyperlink" Target="https://qarark.com/legislation?sq=0&amp;id=xNnczFnc3IXLwFjN00CN5I3Nt42MzFTL1ETOwVzbyNzN1AXN&amp;view=default&amp;source=article&amp;key=18" TargetMode="External"/><Relationship Id="rId42" Type="http://schemas.openxmlformats.org/officeDocument/2006/relationships/hyperlink" Target="https://qarark.com/legislation?sq=0&amp;id=xNnczFnc3IXLwFjN00CN5I3Nt42MzFTL1ETOwVzbyNzN1AXN&amp;view=default&amp;source=article&amp;key=39" TargetMode="External"/><Relationship Id="rId47" Type="http://schemas.openxmlformats.org/officeDocument/2006/relationships/hyperlink" Target="https://qarark.com/legislation?sq=0&amp;id=xNnczFnc3IXLwFjN00CN5I3Nt42MzFTL1ETOwVzbyNzN1AXN&amp;view=default&amp;source=article&amp;key=44" TargetMode="External"/><Relationship Id="rId63" Type="http://schemas.openxmlformats.org/officeDocument/2006/relationships/hyperlink" Target="https://qarark.com/legislation?sq=0&amp;id=xNnczFnc3IXLwFjN00CN5I3Nt42MzFTL1ETOwVzbyNzN1AXN&amp;view=default&amp;source=article&amp;key=60" TargetMode="External"/><Relationship Id="rId68" Type="http://schemas.openxmlformats.org/officeDocument/2006/relationships/hyperlink" Target="https://qarark.com/legislation?sq=0&amp;id=xNnczFnc3IXLwFjN00CN5I3Nt42MzFTL1ETOwVzbyNzN1AXN&amp;view=default&amp;source=article&amp;key=65" TargetMode="External"/><Relationship Id="rId16" Type="http://schemas.openxmlformats.org/officeDocument/2006/relationships/hyperlink" Target="https://qarark.com/legislation?sq=0&amp;id=xNnczFnc3IXLwFjN00CN5I3Nt42MzFTL1ETOwVzbyNzN1AXN&amp;view=default&amp;source=article&amp;key=13" TargetMode="External"/><Relationship Id="rId11" Type="http://schemas.openxmlformats.org/officeDocument/2006/relationships/hyperlink" Target="https://qarark.com/legislation?sq=0&amp;id=xNnczFnc3IXLwFjN00CN5I3Nt42MzFTL1ETOwVzbyNzN1AXN&amp;view=default&amp;source=article&amp;key=8" TargetMode="External"/><Relationship Id="rId24" Type="http://schemas.openxmlformats.org/officeDocument/2006/relationships/hyperlink" Target="https://qarark.com/legislation?sq=0&amp;id=xNnczFnc3IXLwFjN00CN5I3Nt42MzFTL1ETOwVzbyNzN1AXN&amp;view=default&amp;source=article&amp;key=21" TargetMode="External"/><Relationship Id="rId32" Type="http://schemas.openxmlformats.org/officeDocument/2006/relationships/hyperlink" Target="https://qarark.com/legislation?sq=0&amp;id=xNnczFnc3IXLwFjN00CN5I3Nt42MzFTL1ETOwVzbyNzN1AXN&amp;view=default&amp;source=article&amp;key=29" TargetMode="External"/><Relationship Id="rId37" Type="http://schemas.openxmlformats.org/officeDocument/2006/relationships/hyperlink" Target="https://qarark.com/legislation?sq=0&amp;id=xNnczFnc3IXLwFjN00CN5I3Nt42MzFTL1ETOwVzbyNzN1AXN&amp;view=default&amp;source=article&amp;key=34" TargetMode="External"/><Relationship Id="rId40" Type="http://schemas.openxmlformats.org/officeDocument/2006/relationships/hyperlink" Target="https://qarark.com/legislation?sq=0&amp;id=xNnczFnc3IXLwFjN00CN5I3Nt42MzFTL1ETOwVzbyNzN1AXN&amp;view=default&amp;source=article&amp;key=37" TargetMode="External"/><Relationship Id="rId45" Type="http://schemas.openxmlformats.org/officeDocument/2006/relationships/hyperlink" Target="https://qarark.com/legislation?sq=0&amp;id=xNnczFnc3IXLwFjN00CN5I3Nt42MzFTL1ETOwVzbyNzN1AXN&amp;view=default&amp;source=article&amp;key=42" TargetMode="External"/><Relationship Id="rId53" Type="http://schemas.openxmlformats.org/officeDocument/2006/relationships/hyperlink" Target="https://qarark.com/legislation?sq=0&amp;id=xNnczFnc3IXLwFjN00CN5I3Nt42MzFTL1ETOwVzbyNzN1AXN&amp;view=default&amp;source=article&amp;key=50" TargetMode="External"/><Relationship Id="rId58" Type="http://schemas.openxmlformats.org/officeDocument/2006/relationships/hyperlink" Target="https://qarark.com/legislation?sq=0&amp;id=xNnczFnc3IXLwFjN00CN5I3Nt42MzFTL1ETOwVzbyNzN1AXN&amp;view=default&amp;source=article&amp;key=55" TargetMode="External"/><Relationship Id="rId66" Type="http://schemas.openxmlformats.org/officeDocument/2006/relationships/hyperlink" Target="https://qarark.com/legislation?sq=0&amp;id=xNnczFnc3IXLwFjN00CN5I3Nt42MzFTL1ETOwVzbyNzN1AXN&amp;view=default&amp;source=article&amp;key=63" TargetMode="External"/><Relationship Id="rId74" Type="http://schemas.openxmlformats.org/officeDocument/2006/relationships/hyperlink" Target="https://qarark.com/legislation?sq=0&amp;id=xNnczFnc3IXLwFjN00CN5I3Nt42MzFTL1ETOwVzbyNzN1AXN&amp;view=default&amp;source=article&amp;key=71" TargetMode="External"/><Relationship Id="rId79" Type="http://schemas.openxmlformats.org/officeDocument/2006/relationships/theme" Target="theme/theme1.xml"/><Relationship Id="rId5" Type="http://schemas.openxmlformats.org/officeDocument/2006/relationships/hyperlink" Target="https://qarark.com/legislation?sq=0&amp;id=xNnczFnc3IXLwFjN00CN5I3Nt42MzFTL1ETOwVzbyNzN1AXN&amp;view=default&amp;source=article&amp;key=2" TargetMode="External"/><Relationship Id="rId61" Type="http://schemas.openxmlformats.org/officeDocument/2006/relationships/hyperlink" Target="https://qarark.com/legislation?sq=0&amp;id=xNnczFnc3IXLwFjN00CN5I3Nt42MzFTL1ETOwVzbyNzN1AXN&amp;view=default&amp;source=article&amp;key=58" TargetMode="External"/><Relationship Id="rId19" Type="http://schemas.openxmlformats.org/officeDocument/2006/relationships/hyperlink" Target="https://qarark.com/legislation?sq=0&amp;id=xNnczFnc3IXLwFjN00CN5I3Nt42MzFTL1ETOwVzbyNzN1AXN&amp;view=default&amp;source=article&amp;key=16" TargetMode="External"/><Relationship Id="rId14" Type="http://schemas.openxmlformats.org/officeDocument/2006/relationships/hyperlink" Target="https://qarark.com/legislation?sq=0&amp;id=xNnczFnc3IXLwFjN00CN5I3Nt42MzFTL1ETOwVzbyNzN1AXN&amp;view=default&amp;source=article&amp;key=11" TargetMode="External"/><Relationship Id="rId22" Type="http://schemas.openxmlformats.org/officeDocument/2006/relationships/hyperlink" Target="https://qarark.com/legislation?sq=0&amp;id=xNnczFnc3IXLwFjN00CN5I3Nt42MzFTL1ETOwVzbyNzN1AXN&amp;view=default&amp;source=article&amp;key=19" TargetMode="External"/><Relationship Id="rId27" Type="http://schemas.openxmlformats.org/officeDocument/2006/relationships/hyperlink" Target="https://qarark.com/legislation?sq=0&amp;id=xNnczFnc3IXLwFjN00CN5I3Nt42MzFTL1ETOwVzbyNzN1AXN&amp;view=default&amp;source=article&amp;key=24" TargetMode="External"/><Relationship Id="rId30" Type="http://schemas.openxmlformats.org/officeDocument/2006/relationships/hyperlink" Target="https://qarark.com/legislation?sq=0&amp;id=xNnczFnc3IXLwFjN00CN5I3Nt42MzFTL1ETOwVzbyNzN1AXN&amp;view=default&amp;source=article&amp;key=27" TargetMode="External"/><Relationship Id="rId35" Type="http://schemas.openxmlformats.org/officeDocument/2006/relationships/hyperlink" Target="https://qarark.com/legislation?sq=0&amp;id=xNnczFnc3IXLwFjN00CN5I3Nt42MzFTL1ETOwVzbyNzN1AXN&amp;view=default&amp;source=article&amp;key=32" TargetMode="External"/><Relationship Id="rId43" Type="http://schemas.openxmlformats.org/officeDocument/2006/relationships/hyperlink" Target="https://qarark.com/legislation?sq=0&amp;id=xNnczFnc3IXLwFjN00CN5I3Nt42MzFTL1ETOwVzbyNzN1AXN&amp;view=default&amp;source=article&amp;key=40" TargetMode="External"/><Relationship Id="rId48" Type="http://schemas.openxmlformats.org/officeDocument/2006/relationships/hyperlink" Target="https://qarark.com/legislation?sq=0&amp;id=xNnczFnc3IXLwFjN00CN5I3Nt42MzFTL1ETOwVzbyNzN1AXN&amp;view=default&amp;source=article&amp;key=45" TargetMode="External"/><Relationship Id="rId56" Type="http://schemas.openxmlformats.org/officeDocument/2006/relationships/hyperlink" Target="https://qarark.com/legislation?sq=0&amp;id=xNnczFnc3IXLwFjN00CN5I3Nt42MzFTL1ETOwVzbyNzN1AXN&amp;view=default&amp;source=article&amp;key=53" TargetMode="External"/><Relationship Id="rId64" Type="http://schemas.openxmlformats.org/officeDocument/2006/relationships/hyperlink" Target="https://qarark.com/legislation?sq=0&amp;id=xNnczFnc3IXLwFjN00CN5I3Nt42MzFTL1ETOwVzbyNzN1AXN&amp;view=default&amp;source=article&amp;key=61" TargetMode="External"/><Relationship Id="rId69" Type="http://schemas.openxmlformats.org/officeDocument/2006/relationships/hyperlink" Target="https://qarark.com/legislation?sq=0&amp;id=xNnczFnc3IXLwFjN00CN5I3Nt42MzFTL1ETOwVzbyNzN1AXN&amp;view=default&amp;source=article&amp;key=66" TargetMode="External"/><Relationship Id="rId77" Type="http://schemas.openxmlformats.org/officeDocument/2006/relationships/hyperlink" Target="https://qarark.com/legislation?sq=0&amp;id=xNnczFnc3IXLwFjN00CN5I3Nt42MzFTL1ETOwVzbyNzN1AXN&amp;view=default&amp;source=article&amp;key=74" TargetMode="External"/><Relationship Id="rId8" Type="http://schemas.openxmlformats.org/officeDocument/2006/relationships/hyperlink" Target="https://qarark.com/legislation?sq=0&amp;id=xNnczFnc3IXLwFjN00CN5I3Nt42MzFTL1ETOwVzbyNzN1AXN&amp;view=default&amp;source=article&amp;key=5" TargetMode="External"/><Relationship Id="rId51" Type="http://schemas.openxmlformats.org/officeDocument/2006/relationships/hyperlink" Target="https://qarark.com/legislation?sq=0&amp;id=xNnczFnc3IXLwFjN00CN5I3Nt42MzFTL1ETOwVzbyNzN1AXN&amp;view=default&amp;source=article&amp;key=48" TargetMode="External"/><Relationship Id="rId72" Type="http://schemas.openxmlformats.org/officeDocument/2006/relationships/hyperlink" Target="https://qarark.com/legislation?sq=0&amp;id=xNnczFnc3IXLwFjN00CN5I3Nt42MzFTL1ETOwVzbyNzN1AXN&amp;view=default&amp;source=article&amp;key=69" TargetMode="External"/><Relationship Id="rId3" Type="http://schemas.openxmlformats.org/officeDocument/2006/relationships/webSettings" Target="webSettings.xml"/><Relationship Id="rId12" Type="http://schemas.openxmlformats.org/officeDocument/2006/relationships/hyperlink" Target="https://qarark.com/legislation?sq=0&amp;id=xNnczFnc3IXLwFjN00CN5I3Nt42MzFTL1ETOwVzbyNzN1AXN&amp;view=default&amp;source=article&amp;key=9" TargetMode="External"/><Relationship Id="rId17" Type="http://schemas.openxmlformats.org/officeDocument/2006/relationships/hyperlink" Target="https://qarark.com/legislation?sq=0&amp;id=xNnczFnc3IXLwFjN00CN5I3Nt42MzFTL1ETOwVzbyNzN1AXN&amp;view=default&amp;source=article&amp;key=14" TargetMode="External"/><Relationship Id="rId25" Type="http://schemas.openxmlformats.org/officeDocument/2006/relationships/hyperlink" Target="https://qarark.com/legislation?sq=0&amp;id=xNnczFnc3IXLwFjN00CN5I3Nt42MzFTL1ETOwVzbyNzN1AXN&amp;view=default&amp;source=article&amp;key=22" TargetMode="External"/><Relationship Id="rId33" Type="http://schemas.openxmlformats.org/officeDocument/2006/relationships/hyperlink" Target="https://qarark.com/legislation?sq=0&amp;id=xNnczFnc3IXLwFjN00CN5I3Nt42MzFTL1ETOwVzbyNzN1AXN&amp;view=default&amp;source=article&amp;key=30" TargetMode="External"/><Relationship Id="rId38" Type="http://schemas.openxmlformats.org/officeDocument/2006/relationships/hyperlink" Target="https://qarark.com/legislation?sq=0&amp;id=xNnczFnc3IXLwFjN00CN5I3Nt42MzFTL1ETOwVzbyNzN1AXN&amp;view=default&amp;source=article&amp;key=35" TargetMode="External"/><Relationship Id="rId46" Type="http://schemas.openxmlformats.org/officeDocument/2006/relationships/hyperlink" Target="https://qarark.com/legislation?sq=0&amp;id=xNnczFnc3IXLwFjN00CN5I3Nt42MzFTL1ETOwVzbyNzN1AXN&amp;view=default&amp;source=article&amp;key=43" TargetMode="External"/><Relationship Id="rId59" Type="http://schemas.openxmlformats.org/officeDocument/2006/relationships/hyperlink" Target="https://qarark.com/legislation?sq=0&amp;id=xNnczFnc3IXLwFjN00CN5I3Nt42MzFTL1ETOwVzbyNzN1AXN&amp;view=default&amp;source=article&amp;key=56" TargetMode="External"/><Relationship Id="rId67" Type="http://schemas.openxmlformats.org/officeDocument/2006/relationships/hyperlink" Target="https://qarark.com/legislation?sq=0&amp;id=xNnczFnc3IXLwFjN00CN5I3Nt42MzFTL1ETOwVzbyNzN1AXN&amp;view=default&amp;source=article&amp;key=64" TargetMode="External"/><Relationship Id="rId20" Type="http://schemas.openxmlformats.org/officeDocument/2006/relationships/hyperlink" Target="https://qarark.com/legislation?sq=0&amp;id=xNnczFnc3IXLwFjN00CN5I3Nt42MzFTL1ETOwVzbyNzN1AXN&amp;view=default&amp;source=article&amp;key=17" TargetMode="External"/><Relationship Id="rId41" Type="http://schemas.openxmlformats.org/officeDocument/2006/relationships/hyperlink" Target="https://qarark.com/legislation?sq=0&amp;id=xNnczFnc3IXLwFjN00CN5I3Nt42MzFTL1ETOwVzbyNzN1AXN&amp;view=default&amp;source=article&amp;key=38" TargetMode="External"/><Relationship Id="rId54" Type="http://schemas.openxmlformats.org/officeDocument/2006/relationships/hyperlink" Target="https://qarark.com/legislation?sq=0&amp;id=xNnczFnc3IXLwFjN00CN5I3Nt42MzFTL1ETOwVzbyNzN1AXN&amp;view=default&amp;source=article&amp;key=51" TargetMode="External"/><Relationship Id="rId62" Type="http://schemas.openxmlformats.org/officeDocument/2006/relationships/hyperlink" Target="https://qarark.com/legislation?sq=0&amp;id=xNnczFnc3IXLwFjN00CN5I3Nt42MzFTL1ETOwVzbyNzN1AXN&amp;view=default&amp;source=article&amp;key=59" TargetMode="External"/><Relationship Id="rId70" Type="http://schemas.openxmlformats.org/officeDocument/2006/relationships/hyperlink" Target="https://qarark.com/legislation?sq=0&amp;id=xNnczFnc3IXLwFjN00CN5I3Nt42MzFTL1ETOwVzbyNzN1AXN&amp;view=default&amp;source=article&amp;key=67" TargetMode="External"/><Relationship Id="rId75" Type="http://schemas.openxmlformats.org/officeDocument/2006/relationships/hyperlink" Target="https://qarark.com/legislation?sq=0&amp;id=xNnczFnc3IXLwFjN00CN5I3Nt42MzFTL1ETOwVzbyNzN1AXN&amp;view=default&amp;source=article&amp;key=72" TargetMode="External"/><Relationship Id="rId1" Type="http://schemas.openxmlformats.org/officeDocument/2006/relationships/styles" Target="styles.xml"/><Relationship Id="rId6" Type="http://schemas.openxmlformats.org/officeDocument/2006/relationships/hyperlink" Target="https://qarark.com/legislation?sq=0&amp;id=xNnczFnc3IXLwFjN00CN5I3Nt42MzFTL1ETOwVzbyNzN1AXN&amp;view=default&amp;source=article&amp;key=3" TargetMode="External"/><Relationship Id="rId15" Type="http://schemas.openxmlformats.org/officeDocument/2006/relationships/hyperlink" Target="https://qarark.com/legislation?sq=0&amp;id=xNnczFnc3IXLwFjN00CN5I3Nt42MzFTL1ETOwVzbyNzN1AXN&amp;view=default&amp;source=article&amp;key=12" TargetMode="External"/><Relationship Id="rId23" Type="http://schemas.openxmlformats.org/officeDocument/2006/relationships/hyperlink" Target="https://qarark.com/legislation?sq=0&amp;id=xNnczFnc3IXLwFjN00CN5I3Nt42MzFTL1ETOwVzbyNzN1AXN&amp;view=default&amp;source=article&amp;key=20" TargetMode="External"/><Relationship Id="rId28" Type="http://schemas.openxmlformats.org/officeDocument/2006/relationships/hyperlink" Target="https://qarark.com/legislation?sq=0&amp;id=xNnczFnc3IXLwFjN00CN5I3Nt42MzFTL1ETOwVzbyNzN1AXN&amp;view=default&amp;source=article&amp;key=25" TargetMode="External"/><Relationship Id="rId36" Type="http://schemas.openxmlformats.org/officeDocument/2006/relationships/hyperlink" Target="https://qarark.com/legislation?sq=0&amp;id=xNnczFnc3IXLwFjN00CN5I3Nt42MzFTL1ETOwVzbyNzN1AXN&amp;view=default&amp;source=article&amp;key=33" TargetMode="External"/><Relationship Id="rId49" Type="http://schemas.openxmlformats.org/officeDocument/2006/relationships/hyperlink" Target="https://qarark.com/legislation?sq=0&amp;id=xNnczFnc3IXLwFjN00CN5I3Nt42MzFTL1ETOwVzbyNzN1AXN&amp;view=default&amp;source=article&amp;key=46" TargetMode="External"/><Relationship Id="rId57" Type="http://schemas.openxmlformats.org/officeDocument/2006/relationships/hyperlink" Target="https://qarark.com/legislation?sq=0&amp;id=xNnczFnc3IXLwFjN00CN5I3Nt42MzFTL1ETOwVzbyNzN1AXN&amp;view=default&amp;source=article&amp;key=54" TargetMode="External"/><Relationship Id="rId10" Type="http://schemas.openxmlformats.org/officeDocument/2006/relationships/hyperlink" Target="https://qarark.com/legislation?sq=0&amp;id=xNnczFnc3IXLwFjN00CN5I3Nt42MzFTL1ETOwVzbyNzN1AXN&amp;view=default&amp;source=article&amp;key=7" TargetMode="External"/><Relationship Id="rId31" Type="http://schemas.openxmlformats.org/officeDocument/2006/relationships/hyperlink" Target="https://qarark.com/legislation?sq=0&amp;id=xNnczFnc3IXLwFjN00CN5I3Nt42MzFTL1ETOwVzbyNzN1AXN&amp;view=default&amp;source=article&amp;key=28" TargetMode="External"/><Relationship Id="rId44" Type="http://schemas.openxmlformats.org/officeDocument/2006/relationships/hyperlink" Target="https://qarark.com/legislation?sq=0&amp;id=xNnczFnc3IXLwFjN00CN5I3Nt42MzFTL1ETOwVzbyNzN1AXN&amp;view=default&amp;source=article&amp;key=41" TargetMode="External"/><Relationship Id="rId52" Type="http://schemas.openxmlformats.org/officeDocument/2006/relationships/hyperlink" Target="https://qarark.com/legislation?sq=0&amp;id=xNnczFnc3IXLwFjN00CN5I3Nt42MzFTL1ETOwVzbyNzN1AXN&amp;view=default&amp;source=article&amp;key=49" TargetMode="External"/><Relationship Id="rId60" Type="http://schemas.openxmlformats.org/officeDocument/2006/relationships/hyperlink" Target="https://qarark.com/legislation?sq=0&amp;id=xNnczFnc3IXLwFjN00CN5I3Nt42MzFTL1ETOwVzbyNzN1AXN&amp;view=default&amp;source=article&amp;key=57" TargetMode="External"/><Relationship Id="rId65" Type="http://schemas.openxmlformats.org/officeDocument/2006/relationships/hyperlink" Target="https://qarark.com/legislation?sq=0&amp;id=xNnczFnc3IXLwFjN00CN5I3Nt42MzFTL1ETOwVzbyNzN1AXN&amp;view=default&amp;source=article&amp;key=62" TargetMode="External"/><Relationship Id="rId73" Type="http://schemas.openxmlformats.org/officeDocument/2006/relationships/hyperlink" Target="https://qarark.com/legislation?sq=0&amp;id=xNnczFnc3IXLwFjN00CN5I3Nt42MzFTL1ETOwVzbyNzN1AXN&amp;view=default&amp;source=article&amp;key=70" TargetMode="External"/><Relationship Id="rId78" Type="http://schemas.openxmlformats.org/officeDocument/2006/relationships/fontTable" Target="fontTable.xml"/><Relationship Id="rId4" Type="http://schemas.openxmlformats.org/officeDocument/2006/relationships/hyperlink" Target="https://qarark.com/legislation?sq=0&amp;id=xNnczFnc3IXLwFjN00CN5I3Nt42MzFTL1ETOwVzbyNzN1AXN&amp;view=default&amp;source=article&amp;key=1" TargetMode="External"/><Relationship Id="rId9" Type="http://schemas.openxmlformats.org/officeDocument/2006/relationships/hyperlink" Target="https://qarark.com/legislation?sq=0&amp;id=xNnczFnc3IXLwFjN00CN5I3Nt42MzFTL1ETOwVzbyNzN1AXN&amp;view=default&amp;source=article&amp;key=6" TargetMode="External"/><Relationship Id="rId13" Type="http://schemas.openxmlformats.org/officeDocument/2006/relationships/hyperlink" Target="https://qarark.com/legislation?sq=0&amp;id=xNnczFnc3IXLwFjN00CN5I3Nt42MzFTL1ETOwVzbyNzN1AXN&amp;view=default&amp;source=article&amp;key=10" TargetMode="External"/><Relationship Id="rId18" Type="http://schemas.openxmlformats.org/officeDocument/2006/relationships/hyperlink" Target="https://qarark.com/legislation?sq=0&amp;id=xNnczFnc3IXLwFjN00CN5I3Nt42MzFTL1ETOwVzbyNzN1AXN&amp;view=default&amp;source=article&amp;key=15" TargetMode="External"/><Relationship Id="rId39" Type="http://schemas.openxmlformats.org/officeDocument/2006/relationships/hyperlink" Target="https://qarark.com/legislation?sq=0&amp;id=xNnczFnc3IXLwFjN00CN5I3Nt42MzFTL1ETOwVzbyNzN1AXN&amp;view=default&amp;source=article&amp;key=36" TargetMode="External"/><Relationship Id="rId34" Type="http://schemas.openxmlformats.org/officeDocument/2006/relationships/hyperlink" Target="https://qarark.com/legislation?sq=0&amp;id=xNnczFnc3IXLwFjN00CN5I3Nt42MzFTL1ETOwVzbyNzN1AXN&amp;view=default&amp;source=article&amp;key=31" TargetMode="External"/><Relationship Id="rId50" Type="http://schemas.openxmlformats.org/officeDocument/2006/relationships/hyperlink" Target="https://qarark.com/legislation?sq=0&amp;id=xNnczFnc3IXLwFjN00CN5I3Nt42MzFTL1ETOwVzbyNzN1AXN&amp;view=default&amp;source=article&amp;key=47" TargetMode="External"/><Relationship Id="rId55" Type="http://schemas.openxmlformats.org/officeDocument/2006/relationships/hyperlink" Target="https://qarark.com/legislation?sq=0&amp;id=xNnczFnc3IXLwFjN00CN5I3Nt42MzFTL1ETOwVzbyNzN1AXN&amp;view=default&amp;source=article&amp;key=52" TargetMode="External"/><Relationship Id="rId76" Type="http://schemas.openxmlformats.org/officeDocument/2006/relationships/hyperlink" Target="https://qarark.com/legislation?sq=0&amp;id=xNnczFnc3IXLwFjN00CN5I3Nt42MzFTL1ETOwVzbyNzN1AXN&amp;view=default&amp;source=article&amp;key=73" TargetMode="External"/><Relationship Id="rId7" Type="http://schemas.openxmlformats.org/officeDocument/2006/relationships/hyperlink" Target="https://qarark.com/legislation?sq=0&amp;id=xNnczFnc3IXLwFjN00CN5I3Nt42MzFTL1ETOwVzbyNzN1AXN&amp;view=default&amp;source=article&amp;key=4" TargetMode="External"/><Relationship Id="rId71" Type="http://schemas.openxmlformats.org/officeDocument/2006/relationships/hyperlink" Target="https://qarark.com/legislation?sq=0&amp;id=xNnczFnc3IXLwFjN00CN5I3Nt42MzFTL1ETOwVzbyNzN1AXN&amp;view=default&amp;source=article&amp;key=68" TargetMode="External"/><Relationship Id="rId2" Type="http://schemas.openxmlformats.org/officeDocument/2006/relationships/settings" Target="settings.xml"/><Relationship Id="rId29" Type="http://schemas.openxmlformats.org/officeDocument/2006/relationships/hyperlink" Target="https://qarark.com/legislation?sq=0&amp;id=xNnczFnc3IXLwFjN00CN5I3Nt42MzFTL1ETOwVzbyNzN1AXN&amp;view=default&amp;source=article&amp;key=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4859</Words>
  <Characters>27701</Characters>
  <Application>Microsoft Office Word</Application>
  <DocSecurity>0</DocSecurity>
  <Lines>230</Lines>
  <Paragraphs>64</Paragraphs>
  <ScaleCrop>false</ScaleCrop>
  <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2024-07-26T04:22:00Z</dcterms:created>
  <dcterms:modified xsi:type="dcterms:W3CDTF">2024-07-26T04:22:00Z</dcterms:modified>
</cp:coreProperties>
</file>