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CE714" w14:textId="77777777" w:rsidR="006A79D1" w:rsidRPr="006A79D1" w:rsidRDefault="006A79D1" w:rsidP="006A79D1">
      <w:pPr>
        <w:bidi/>
      </w:pPr>
      <w:r w:rsidRPr="006A79D1">
        <w:rPr>
          <w:rtl/>
        </w:rPr>
        <w:t>التسمية وبدء العمل</w:t>
      </w:r>
    </w:p>
    <w:p w14:paraId="08D9CD06" w14:textId="77777777" w:rsidR="006A79D1" w:rsidRPr="006A79D1" w:rsidRDefault="006A79D1" w:rsidP="006A79D1">
      <w:pPr>
        <w:bidi/>
      </w:pPr>
      <w:r w:rsidRPr="006A79D1">
        <w:t>    </w:t>
      </w:r>
      <w:hyperlink r:id="rId4" w:history="1">
        <w:r w:rsidRPr="006A79D1">
          <w:rPr>
            <w:rStyle w:val="Hyperlink"/>
          </w:rPr>
          <w:t> </w:t>
        </w:r>
      </w:hyperlink>
      <w:r w:rsidRPr="006A79D1">
        <w:rPr>
          <w:rtl/>
        </w:rPr>
        <w:t>المادة</w:t>
      </w:r>
      <w:r w:rsidRPr="006A79D1">
        <w:t xml:space="preserve"> (1</w:t>
      </w:r>
      <w:proofErr w:type="gramStart"/>
      <w:r w:rsidRPr="006A79D1">
        <w:t>) :</w:t>
      </w:r>
      <w:proofErr w:type="gramEnd"/>
    </w:p>
    <w:p w14:paraId="269B223E" w14:textId="77777777" w:rsidR="006A79D1" w:rsidRPr="006A79D1" w:rsidRDefault="006A79D1" w:rsidP="006A79D1">
      <w:pPr>
        <w:bidi/>
      </w:pPr>
      <w:r w:rsidRPr="006A79D1">
        <w:rPr>
          <w:rtl/>
        </w:rPr>
        <w:t xml:space="preserve">يسمى هذا القانون </w:t>
      </w:r>
      <w:proofErr w:type="gramStart"/>
      <w:r w:rsidRPr="006A79D1">
        <w:rPr>
          <w:rtl/>
        </w:rPr>
        <w:t>( قانون</w:t>
      </w:r>
      <w:proofErr w:type="gramEnd"/>
      <w:r w:rsidRPr="006A79D1">
        <w:rPr>
          <w:rtl/>
        </w:rPr>
        <w:t xml:space="preserve"> الاسماء التجارية لسنة 2006 ) ويعمل به من تاريخ نشره في الجريدة الرسمية</w:t>
      </w:r>
      <w:r w:rsidRPr="006A79D1">
        <w:t xml:space="preserve"> .</w:t>
      </w:r>
    </w:p>
    <w:p w14:paraId="287D6DCE" w14:textId="77777777" w:rsidR="006A79D1" w:rsidRPr="006A79D1" w:rsidRDefault="006A79D1" w:rsidP="006A79D1">
      <w:pPr>
        <w:bidi/>
      </w:pPr>
      <w:r w:rsidRPr="006A79D1">
        <w:pict w14:anchorId="36B6E18B">
          <v:rect id="_x0000_i1151" style="width:0;height:22.5pt" o:hralign="center" o:hrstd="t" o:hr="t" fillcolor="#a0a0a0" stroked="f"/>
        </w:pict>
      </w:r>
    </w:p>
    <w:p w14:paraId="6EEA4409" w14:textId="77777777" w:rsidR="006A79D1" w:rsidRPr="006A79D1" w:rsidRDefault="006A79D1" w:rsidP="006A79D1">
      <w:pPr>
        <w:bidi/>
      </w:pPr>
      <w:r w:rsidRPr="006A79D1">
        <w:rPr>
          <w:rtl/>
        </w:rPr>
        <w:t>تعريفات</w:t>
      </w:r>
    </w:p>
    <w:p w14:paraId="2C41030F" w14:textId="77777777" w:rsidR="006A79D1" w:rsidRPr="006A79D1" w:rsidRDefault="006A79D1" w:rsidP="006A79D1">
      <w:pPr>
        <w:bidi/>
      </w:pPr>
      <w:r w:rsidRPr="006A79D1">
        <w:t>    </w:t>
      </w:r>
      <w:hyperlink r:id="rId5" w:history="1">
        <w:r w:rsidRPr="006A79D1">
          <w:rPr>
            <w:rStyle w:val="Hyperlink"/>
          </w:rPr>
          <w:t> </w:t>
        </w:r>
      </w:hyperlink>
      <w:r w:rsidRPr="006A79D1">
        <w:rPr>
          <w:rtl/>
        </w:rPr>
        <w:t>المادة</w:t>
      </w:r>
      <w:r w:rsidRPr="006A79D1">
        <w:t xml:space="preserve"> (2</w:t>
      </w:r>
      <w:proofErr w:type="gramStart"/>
      <w:r w:rsidRPr="006A79D1">
        <w:t>) :</w:t>
      </w:r>
      <w:proofErr w:type="gramEnd"/>
    </w:p>
    <w:p w14:paraId="551F1E9B" w14:textId="77777777" w:rsidR="006A79D1" w:rsidRPr="006A79D1" w:rsidRDefault="006A79D1" w:rsidP="006A79D1">
      <w:pPr>
        <w:bidi/>
      </w:pPr>
      <w:r w:rsidRPr="006A79D1">
        <w:rPr>
          <w:rtl/>
        </w:rPr>
        <w:t xml:space="preserve">يكون للكلمات والعبارات التالية حيثما وردت في هذا القانون المعاني المخصصة لها ادناه ما لم تدل القرينة على غير </w:t>
      </w:r>
      <w:proofErr w:type="gramStart"/>
      <w:r w:rsidRPr="006A79D1">
        <w:rPr>
          <w:rtl/>
        </w:rPr>
        <w:t>ذلك</w:t>
      </w:r>
      <w:r w:rsidRPr="006A79D1">
        <w:t xml:space="preserve"> :</w:t>
      </w:r>
      <w:proofErr w:type="gramEnd"/>
    </w:p>
    <w:tbl>
      <w:tblPr>
        <w:tblW w:w="0" w:type="auto"/>
        <w:tblCellMar>
          <w:top w:w="36" w:type="dxa"/>
          <w:left w:w="36" w:type="dxa"/>
          <w:bottom w:w="36" w:type="dxa"/>
          <w:right w:w="36" w:type="dxa"/>
        </w:tblCellMar>
        <w:tblLook w:val="04A0" w:firstRow="1" w:lastRow="0" w:firstColumn="1" w:lastColumn="0" w:noHBand="0" w:noVBand="1"/>
      </w:tblPr>
      <w:tblGrid>
        <w:gridCol w:w="1416"/>
        <w:gridCol w:w="131"/>
        <w:gridCol w:w="7813"/>
      </w:tblGrid>
      <w:tr w:rsidR="006A79D1" w:rsidRPr="006A79D1" w14:paraId="2D31F608" w14:textId="77777777" w:rsidTr="006A79D1">
        <w:tc>
          <w:tcPr>
            <w:tcW w:w="0" w:type="auto"/>
            <w:vAlign w:val="center"/>
            <w:hideMark/>
          </w:tcPr>
          <w:p w14:paraId="25E5F714" w14:textId="77777777" w:rsidR="006A79D1" w:rsidRPr="006A79D1" w:rsidRDefault="006A79D1" w:rsidP="006A79D1">
            <w:pPr>
              <w:bidi/>
            </w:pPr>
            <w:r w:rsidRPr="006A79D1">
              <w:rPr>
                <w:rtl/>
              </w:rPr>
              <w:t>الوزارة</w:t>
            </w:r>
          </w:p>
        </w:tc>
        <w:tc>
          <w:tcPr>
            <w:tcW w:w="0" w:type="auto"/>
            <w:vAlign w:val="center"/>
            <w:hideMark/>
          </w:tcPr>
          <w:p w14:paraId="02447AC8" w14:textId="77777777" w:rsidR="006A79D1" w:rsidRPr="006A79D1" w:rsidRDefault="006A79D1" w:rsidP="006A79D1">
            <w:pPr>
              <w:bidi/>
            </w:pPr>
            <w:r w:rsidRPr="006A79D1">
              <w:t>:</w:t>
            </w:r>
          </w:p>
        </w:tc>
        <w:tc>
          <w:tcPr>
            <w:tcW w:w="0" w:type="auto"/>
            <w:vAlign w:val="center"/>
            <w:hideMark/>
          </w:tcPr>
          <w:p w14:paraId="18270D32" w14:textId="77777777" w:rsidR="006A79D1" w:rsidRPr="006A79D1" w:rsidRDefault="006A79D1" w:rsidP="006A79D1">
            <w:pPr>
              <w:bidi/>
            </w:pPr>
            <w:r w:rsidRPr="006A79D1">
              <w:rPr>
                <w:rtl/>
              </w:rPr>
              <w:t xml:space="preserve">وزارة الصناعة </w:t>
            </w:r>
            <w:proofErr w:type="gramStart"/>
            <w:r w:rsidRPr="006A79D1">
              <w:rPr>
                <w:rtl/>
              </w:rPr>
              <w:t>والتجارة</w:t>
            </w:r>
            <w:r w:rsidRPr="006A79D1">
              <w:t xml:space="preserve"> .</w:t>
            </w:r>
            <w:proofErr w:type="gramEnd"/>
          </w:p>
        </w:tc>
      </w:tr>
      <w:tr w:rsidR="006A79D1" w:rsidRPr="006A79D1" w14:paraId="0600E901" w14:textId="77777777" w:rsidTr="006A79D1">
        <w:tc>
          <w:tcPr>
            <w:tcW w:w="0" w:type="auto"/>
            <w:vAlign w:val="center"/>
            <w:hideMark/>
          </w:tcPr>
          <w:p w14:paraId="70B86A98" w14:textId="77777777" w:rsidR="006A79D1" w:rsidRPr="006A79D1" w:rsidRDefault="006A79D1" w:rsidP="006A79D1">
            <w:pPr>
              <w:bidi/>
            </w:pPr>
            <w:r w:rsidRPr="006A79D1">
              <w:rPr>
                <w:rtl/>
              </w:rPr>
              <w:t>الوزير</w:t>
            </w:r>
          </w:p>
        </w:tc>
        <w:tc>
          <w:tcPr>
            <w:tcW w:w="0" w:type="auto"/>
            <w:vAlign w:val="center"/>
            <w:hideMark/>
          </w:tcPr>
          <w:p w14:paraId="6DDE3351" w14:textId="77777777" w:rsidR="006A79D1" w:rsidRPr="006A79D1" w:rsidRDefault="006A79D1" w:rsidP="006A79D1">
            <w:pPr>
              <w:bidi/>
            </w:pPr>
            <w:r w:rsidRPr="006A79D1">
              <w:t>:</w:t>
            </w:r>
          </w:p>
        </w:tc>
        <w:tc>
          <w:tcPr>
            <w:tcW w:w="0" w:type="auto"/>
            <w:vAlign w:val="center"/>
            <w:hideMark/>
          </w:tcPr>
          <w:p w14:paraId="00638C10" w14:textId="77777777" w:rsidR="006A79D1" w:rsidRPr="006A79D1" w:rsidRDefault="006A79D1" w:rsidP="006A79D1">
            <w:pPr>
              <w:bidi/>
            </w:pPr>
            <w:r w:rsidRPr="006A79D1">
              <w:rPr>
                <w:rtl/>
              </w:rPr>
              <w:t xml:space="preserve">وزير الصناعة </w:t>
            </w:r>
            <w:proofErr w:type="gramStart"/>
            <w:r w:rsidRPr="006A79D1">
              <w:rPr>
                <w:rtl/>
              </w:rPr>
              <w:t>والتجارة</w:t>
            </w:r>
            <w:r w:rsidRPr="006A79D1">
              <w:t xml:space="preserve"> .</w:t>
            </w:r>
            <w:proofErr w:type="gramEnd"/>
          </w:p>
        </w:tc>
      </w:tr>
      <w:tr w:rsidR="006A79D1" w:rsidRPr="006A79D1" w14:paraId="0926D6B2" w14:textId="77777777" w:rsidTr="006A79D1">
        <w:tc>
          <w:tcPr>
            <w:tcW w:w="0" w:type="auto"/>
            <w:vAlign w:val="center"/>
            <w:hideMark/>
          </w:tcPr>
          <w:p w14:paraId="6BF77EC3" w14:textId="77777777" w:rsidR="006A79D1" w:rsidRPr="006A79D1" w:rsidRDefault="006A79D1" w:rsidP="006A79D1">
            <w:pPr>
              <w:bidi/>
            </w:pPr>
            <w:r w:rsidRPr="006A79D1">
              <w:rPr>
                <w:rtl/>
              </w:rPr>
              <w:t>المحل التجاري</w:t>
            </w:r>
            <w:r w:rsidRPr="006A79D1">
              <w:t>           </w:t>
            </w:r>
          </w:p>
        </w:tc>
        <w:tc>
          <w:tcPr>
            <w:tcW w:w="0" w:type="auto"/>
            <w:vAlign w:val="center"/>
            <w:hideMark/>
          </w:tcPr>
          <w:p w14:paraId="10C6FE48" w14:textId="77777777" w:rsidR="006A79D1" w:rsidRPr="006A79D1" w:rsidRDefault="006A79D1" w:rsidP="006A79D1">
            <w:pPr>
              <w:bidi/>
            </w:pPr>
            <w:r w:rsidRPr="006A79D1">
              <w:t>:</w:t>
            </w:r>
          </w:p>
        </w:tc>
        <w:tc>
          <w:tcPr>
            <w:tcW w:w="0" w:type="auto"/>
            <w:vAlign w:val="center"/>
            <w:hideMark/>
          </w:tcPr>
          <w:p w14:paraId="3D15D205" w14:textId="77777777" w:rsidR="006A79D1" w:rsidRPr="006A79D1" w:rsidRDefault="006A79D1" w:rsidP="006A79D1">
            <w:pPr>
              <w:bidi/>
            </w:pPr>
            <w:r w:rsidRPr="006A79D1">
              <w:rPr>
                <w:rtl/>
              </w:rPr>
              <w:t xml:space="preserve">المؤسسة الفردية او </w:t>
            </w:r>
            <w:proofErr w:type="gramStart"/>
            <w:r w:rsidRPr="006A79D1">
              <w:rPr>
                <w:rtl/>
              </w:rPr>
              <w:t>الشركة</w:t>
            </w:r>
            <w:r w:rsidRPr="006A79D1">
              <w:t xml:space="preserve"> .</w:t>
            </w:r>
            <w:proofErr w:type="gramEnd"/>
          </w:p>
        </w:tc>
      </w:tr>
      <w:tr w:rsidR="006A79D1" w:rsidRPr="006A79D1" w14:paraId="4CFB3804" w14:textId="77777777" w:rsidTr="006A79D1">
        <w:tc>
          <w:tcPr>
            <w:tcW w:w="0" w:type="auto"/>
            <w:vAlign w:val="center"/>
            <w:hideMark/>
          </w:tcPr>
          <w:p w14:paraId="32072C14" w14:textId="77777777" w:rsidR="006A79D1" w:rsidRPr="006A79D1" w:rsidRDefault="006A79D1" w:rsidP="006A79D1">
            <w:pPr>
              <w:bidi/>
            </w:pPr>
            <w:r w:rsidRPr="006A79D1">
              <w:rPr>
                <w:rtl/>
              </w:rPr>
              <w:t>الاسم التجاري</w:t>
            </w:r>
          </w:p>
        </w:tc>
        <w:tc>
          <w:tcPr>
            <w:tcW w:w="0" w:type="auto"/>
            <w:vAlign w:val="center"/>
            <w:hideMark/>
          </w:tcPr>
          <w:p w14:paraId="5832C4B2" w14:textId="77777777" w:rsidR="006A79D1" w:rsidRPr="006A79D1" w:rsidRDefault="006A79D1" w:rsidP="006A79D1">
            <w:pPr>
              <w:bidi/>
            </w:pPr>
            <w:r w:rsidRPr="006A79D1">
              <w:t>:</w:t>
            </w:r>
          </w:p>
        </w:tc>
        <w:tc>
          <w:tcPr>
            <w:tcW w:w="0" w:type="auto"/>
            <w:vAlign w:val="center"/>
            <w:hideMark/>
          </w:tcPr>
          <w:p w14:paraId="2EB0BACE" w14:textId="77777777" w:rsidR="006A79D1" w:rsidRPr="006A79D1" w:rsidRDefault="006A79D1" w:rsidP="006A79D1">
            <w:pPr>
              <w:bidi/>
            </w:pPr>
            <w:r w:rsidRPr="006A79D1">
              <w:rPr>
                <w:rtl/>
              </w:rPr>
              <w:t xml:space="preserve">الاسم الذي يختاره الشخص لتمييز محله التجاري عن غيره من المحلات والذي يتكون من تسمية مبتكرة او من اسم الشخص او لقبه او منها جميعا ومع أي اضافة تتعلق بنوع التجارة او النشاط الذي </w:t>
            </w:r>
            <w:proofErr w:type="gramStart"/>
            <w:r w:rsidRPr="006A79D1">
              <w:rPr>
                <w:rtl/>
              </w:rPr>
              <w:t>يمارسه</w:t>
            </w:r>
            <w:r w:rsidRPr="006A79D1">
              <w:t xml:space="preserve"> .</w:t>
            </w:r>
            <w:proofErr w:type="gramEnd"/>
            <w:r w:rsidRPr="006A79D1">
              <w:t>          </w:t>
            </w:r>
          </w:p>
        </w:tc>
      </w:tr>
      <w:tr w:rsidR="006A79D1" w:rsidRPr="006A79D1" w14:paraId="0636660F" w14:textId="77777777" w:rsidTr="006A79D1">
        <w:tc>
          <w:tcPr>
            <w:tcW w:w="0" w:type="auto"/>
            <w:vAlign w:val="center"/>
            <w:hideMark/>
          </w:tcPr>
          <w:p w14:paraId="5CA0E0B8" w14:textId="77777777" w:rsidR="006A79D1" w:rsidRPr="006A79D1" w:rsidRDefault="006A79D1" w:rsidP="006A79D1">
            <w:pPr>
              <w:bidi/>
            </w:pPr>
            <w:r w:rsidRPr="006A79D1">
              <w:rPr>
                <w:rtl/>
              </w:rPr>
              <w:t>المسجل</w:t>
            </w:r>
          </w:p>
        </w:tc>
        <w:tc>
          <w:tcPr>
            <w:tcW w:w="0" w:type="auto"/>
            <w:vAlign w:val="center"/>
            <w:hideMark/>
          </w:tcPr>
          <w:p w14:paraId="22D9E8EF" w14:textId="77777777" w:rsidR="006A79D1" w:rsidRPr="006A79D1" w:rsidRDefault="006A79D1" w:rsidP="006A79D1">
            <w:pPr>
              <w:bidi/>
            </w:pPr>
            <w:r w:rsidRPr="006A79D1">
              <w:t>:</w:t>
            </w:r>
          </w:p>
        </w:tc>
        <w:tc>
          <w:tcPr>
            <w:tcW w:w="0" w:type="auto"/>
            <w:vAlign w:val="center"/>
            <w:hideMark/>
          </w:tcPr>
          <w:p w14:paraId="1CC9D67E" w14:textId="77777777" w:rsidR="006A79D1" w:rsidRPr="006A79D1" w:rsidRDefault="006A79D1" w:rsidP="006A79D1">
            <w:pPr>
              <w:bidi/>
            </w:pPr>
            <w:r w:rsidRPr="006A79D1">
              <w:rPr>
                <w:rtl/>
              </w:rPr>
              <w:t xml:space="preserve">مسجل الاسماء التجارية في الوزارة الذي يسميه </w:t>
            </w:r>
            <w:proofErr w:type="gramStart"/>
            <w:r w:rsidRPr="006A79D1">
              <w:rPr>
                <w:rtl/>
              </w:rPr>
              <w:t>الوزير</w:t>
            </w:r>
            <w:r w:rsidRPr="006A79D1">
              <w:t xml:space="preserve"> .</w:t>
            </w:r>
            <w:proofErr w:type="gramEnd"/>
          </w:p>
        </w:tc>
      </w:tr>
      <w:tr w:rsidR="006A79D1" w:rsidRPr="006A79D1" w14:paraId="15E02F92" w14:textId="77777777" w:rsidTr="006A79D1">
        <w:tc>
          <w:tcPr>
            <w:tcW w:w="0" w:type="auto"/>
            <w:vAlign w:val="center"/>
            <w:hideMark/>
          </w:tcPr>
          <w:p w14:paraId="6FF60F75" w14:textId="77777777" w:rsidR="006A79D1" w:rsidRPr="006A79D1" w:rsidRDefault="006A79D1" w:rsidP="006A79D1">
            <w:pPr>
              <w:bidi/>
            </w:pPr>
            <w:r w:rsidRPr="006A79D1">
              <w:rPr>
                <w:rtl/>
              </w:rPr>
              <w:t>السجل</w:t>
            </w:r>
          </w:p>
        </w:tc>
        <w:tc>
          <w:tcPr>
            <w:tcW w:w="0" w:type="auto"/>
            <w:vAlign w:val="center"/>
            <w:hideMark/>
          </w:tcPr>
          <w:p w14:paraId="4DBBFCAE" w14:textId="77777777" w:rsidR="006A79D1" w:rsidRPr="006A79D1" w:rsidRDefault="006A79D1" w:rsidP="006A79D1">
            <w:pPr>
              <w:bidi/>
            </w:pPr>
            <w:r w:rsidRPr="006A79D1">
              <w:t>:</w:t>
            </w:r>
          </w:p>
        </w:tc>
        <w:tc>
          <w:tcPr>
            <w:tcW w:w="0" w:type="auto"/>
            <w:vAlign w:val="center"/>
            <w:hideMark/>
          </w:tcPr>
          <w:p w14:paraId="3FD97EBF" w14:textId="77777777" w:rsidR="006A79D1" w:rsidRPr="006A79D1" w:rsidRDefault="006A79D1" w:rsidP="006A79D1">
            <w:pPr>
              <w:bidi/>
            </w:pPr>
            <w:r w:rsidRPr="006A79D1">
              <w:rPr>
                <w:rtl/>
              </w:rPr>
              <w:t xml:space="preserve">سجل الاسماء التجارية في </w:t>
            </w:r>
            <w:proofErr w:type="gramStart"/>
            <w:r w:rsidRPr="006A79D1">
              <w:rPr>
                <w:rtl/>
              </w:rPr>
              <w:t>الوزارة</w:t>
            </w:r>
            <w:r w:rsidRPr="006A79D1">
              <w:t xml:space="preserve"> .</w:t>
            </w:r>
            <w:proofErr w:type="gramEnd"/>
          </w:p>
        </w:tc>
      </w:tr>
    </w:tbl>
    <w:p w14:paraId="548DA0C5" w14:textId="77777777" w:rsidR="006A79D1" w:rsidRPr="006A79D1" w:rsidRDefault="006A79D1" w:rsidP="006A79D1">
      <w:pPr>
        <w:bidi/>
      </w:pPr>
      <w:r w:rsidRPr="006A79D1">
        <w:pict w14:anchorId="20F76FFC">
          <v:rect id="_x0000_i1152" style="width:0;height:22.5pt" o:hralign="center" o:hrstd="t" o:hr="t" fillcolor="#a0a0a0" stroked="f"/>
        </w:pict>
      </w:r>
    </w:p>
    <w:p w14:paraId="585D9043" w14:textId="77777777" w:rsidR="006A79D1" w:rsidRPr="006A79D1" w:rsidRDefault="006A79D1" w:rsidP="006A79D1">
      <w:pPr>
        <w:bidi/>
      </w:pPr>
      <w:r w:rsidRPr="006A79D1">
        <w:rPr>
          <w:rtl/>
        </w:rPr>
        <w:t>سجل الاسماء التجارية</w:t>
      </w:r>
    </w:p>
    <w:p w14:paraId="18744D5C" w14:textId="77777777" w:rsidR="006A79D1" w:rsidRPr="006A79D1" w:rsidRDefault="006A79D1" w:rsidP="006A79D1">
      <w:pPr>
        <w:bidi/>
      </w:pPr>
      <w:r w:rsidRPr="006A79D1">
        <w:t>    </w:t>
      </w:r>
      <w:hyperlink r:id="rId6" w:history="1">
        <w:r w:rsidRPr="006A79D1">
          <w:rPr>
            <w:rStyle w:val="Hyperlink"/>
          </w:rPr>
          <w:t> </w:t>
        </w:r>
      </w:hyperlink>
      <w:r w:rsidRPr="006A79D1">
        <w:rPr>
          <w:rtl/>
        </w:rPr>
        <w:t>المادة</w:t>
      </w:r>
      <w:r w:rsidRPr="006A79D1">
        <w:t xml:space="preserve"> (3</w:t>
      </w:r>
      <w:proofErr w:type="gramStart"/>
      <w:r w:rsidRPr="006A79D1">
        <w:t>) :</w:t>
      </w:r>
      <w:proofErr w:type="gramEnd"/>
    </w:p>
    <w:p w14:paraId="40C86EEE" w14:textId="77777777" w:rsidR="006A79D1" w:rsidRPr="006A79D1" w:rsidRDefault="006A79D1" w:rsidP="006A79D1">
      <w:pPr>
        <w:bidi/>
      </w:pPr>
      <w:proofErr w:type="gramStart"/>
      <w:r w:rsidRPr="006A79D1">
        <w:rPr>
          <w:rtl/>
        </w:rPr>
        <w:t>أ .</w:t>
      </w:r>
      <w:proofErr w:type="gramEnd"/>
      <w:r w:rsidRPr="006A79D1">
        <w:rPr>
          <w:rtl/>
        </w:rPr>
        <w:t xml:space="preserve"> ينظم في الوزارة </w:t>
      </w:r>
      <w:proofErr w:type="spellStart"/>
      <w:r w:rsidRPr="006A79D1">
        <w:rPr>
          <w:rtl/>
        </w:rPr>
        <w:t>باشراف</w:t>
      </w:r>
      <w:proofErr w:type="spellEnd"/>
      <w:r w:rsidRPr="006A79D1">
        <w:rPr>
          <w:rtl/>
        </w:rPr>
        <w:t xml:space="preserve"> المسجل سجل يسمى </w:t>
      </w:r>
      <w:proofErr w:type="gramStart"/>
      <w:r w:rsidRPr="006A79D1">
        <w:rPr>
          <w:rtl/>
        </w:rPr>
        <w:t>( سجل</w:t>
      </w:r>
      <w:proofErr w:type="gramEnd"/>
      <w:r w:rsidRPr="006A79D1">
        <w:rPr>
          <w:rtl/>
        </w:rPr>
        <w:t xml:space="preserve"> الاسماء التجارية ) تدون فيه جميع البيانات المتعلقة </w:t>
      </w:r>
      <w:proofErr w:type="spellStart"/>
      <w:r w:rsidRPr="006A79D1">
        <w:rPr>
          <w:rtl/>
        </w:rPr>
        <w:t>بالاسماء</w:t>
      </w:r>
      <w:proofErr w:type="spellEnd"/>
      <w:r w:rsidRPr="006A79D1">
        <w:rPr>
          <w:rtl/>
        </w:rPr>
        <w:t> التجارية واسماء مالكيها وعناوينهم والشهادات الصادرة لهم وما طرا على هذه الاسماء من اجراءات وتصرفات قانونية بما في ذلك أي رهن او حجز يوقع على الاسم التجاري او أي قيد على استعماله او أي تنازل عنه او ترخيص من مالكه للغير باستخدامه</w:t>
      </w:r>
      <w:r w:rsidRPr="006A79D1">
        <w:t xml:space="preserve"> .</w:t>
      </w:r>
    </w:p>
    <w:p w14:paraId="64547640" w14:textId="77777777" w:rsidR="006A79D1" w:rsidRPr="006A79D1" w:rsidRDefault="006A79D1" w:rsidP="006A79D1">
      <w:pPr>
        <w:bidi/>
      </w:pPr>
      <w:r w:rsidRPr="006A79D1">
        <w:rPr>
          <w:rtl/>
        </w:rPr>
        <w:t xml:space="preserve">ب. يحق لمن رغب الاطلاع على السجل وفقا لتعليمات يصدرها الوزير لهذه الغاية ويتم نشرها في الجريدة </w:t>
      </w:r>
      <w:proofErr w:type="gramStart"/>
      <w:r w:rsidRPr="006A79D1">
        <w:rPr>
          <w:rtl/>
        </w:rPr>
        <w:t>الرسمية</w:t>
      </w:r>
      <w:r w:rsidRPr="006A79D1">
        <w:t xml:space="preserve"> .</w:t>
      </w:r>
      <w:proofErr w:type="gramEnd"/>
    </w:p>
    <w:p w14:paraId="174974A2" w14:textId="77777777" w:rsidR="006A79D1" w:rsidRPr="006A79D1" w:rsidRDefault="006A79D1" w:rsidP="006A79D1">
      <w:pPr>
        <w:bidi/>
      </w:pPr>
      <w:r w:rsidRPr="006A79D1">
        <w:rPr>
          <w:rtl/>
        </w:rPr>
        <w:t xml:space="preserve">ج. يجوز استعمال الحاسوب لتسجيل الاسماء التجارية والبيانات المتعلقة بها وتكون البيانات والوثائق المستخرجة منه والمصدقة من المسجل حجة على الكافة ما لم يثبت صاحب </w:t>
      </w:r>
      <w:proofErr w:type="spellStart"/>
      <w:r w:rsidRPr="006A79D1">
        <w:rPr>
          <w:rtl/>
        </w:rPr>
        <w:t>الشان</w:t>
      </w:r>
      <w:proofErr w:type="spellEnd"/>
      <w:r w:rsidRPr="006A79D1">
        <w:rPr>
          <w:rtl/>
        </w:rPr>
        <w:t xml:space="preserve"> </w:t>
      </w:r>
      <w:proofErr w:type="gramStart"/>
      <w:r w:rsidRPr="006A79D1">
        <w:rPr>
          <w:rtl/>
        </w:rPr>
        <w:t>عكسها</w:t>
      </w:r>
      <w:r w:rsidRPr="006A79D1">
        <w:t xml:space="preserve"> .</w:t>
      </w:r>
      <w:proofErr w:type="gramEnd"/>
    </w:p>
    <w:p w14:paraId="780C163B" w14:textId="77777777" w:rsidR="006A79D1" w:rsidRPr="006A79D1" w:rsidRDefault="006A79D1" w:rsidP="006A79D1">
      <w:pPr>
        <w:bidi/>
      </w:pPr>
      <w:proofErr w:type="gramStart"/>
      <w:r w:rsidRPr="006A79D1">
        <w:rPr>
          <w:rtl/>
        </w:rPr>
        <w:t>د .</w:t>
      </w:r>
      <w:proofErr w:type="gramEnd"/>
      <w:r w:rsidRPr="006A79D1">
        <w:rPr>
          <w:rtl/>
        </w:rPr>
        <w:t xml:space="preserve"> يجوز بموافقة الوزير وبناء على تنسيب المسجل تسجيل اسماء تجارية للجمعيات والهيئات والشركات المدنية وفقا لنوع النشاط الذي تمارسه اذا توافرت شروط ومتطلبات تسجيلها وفقا </w:t>
      </w:r>
      <w:proofErr w:type="spellStart"/>
      <w:r w:rsidRPr="006A79D1">
        <w:rPr>
          <w:rtl/>
        </w:rPr>
        <w:t>لاحكام</w:t>
      </w:r>
      <w:proofErr w:type="spellEnd"/>
      <w:r w:rsidRPr="006A79D1">
        <w:rPr>
          <w:rtl/>
        </w:rPr>
        <w:t xml:space="preserve"> هذا </w:t>
      </w:r>
      <w:proofErr w:type="gramStart"/>
      <w:r w:rsidRPr="006A79D1">
        <w:rPr>
          <w:rtl/>
        </w:rPr>
        <w:t>القانون</w:t>
      </w:r>
      <w:r w:rsidRPr="006A79D1">
        <w:t xml:space="preserve"> .</w:t>
      </w:r>
      <w:proofErr w:type="gramEnd"/>
    </w:p>
    <w:p w14:paraId="02BDDC29" w14:textId="77777777" w:rsidR="006A79D1" w:rsidRPr="006A79D1" w:rsidRDefault="006A79D1" w:rsidP="006A79D1">
      <w:pPr>
        <w:bidi/>
      </w:pPr>
      <w:r w:rsidRPr="006A79D1">
        <w:rPr>
          <w:rtl/>
        </w:rPr>
        <w:t xml:space="preserve">هـ. يجوز ان يكون للمحل التجاري اكثر من اسم تجاري بهدف تمييز انواع التجارة المختلفة لذلك المحل شريطة وجود فروع للمحل نفسه تعمل في نشاطات </w:t>
      </w:r>
      <w:proofErr w:type="gramStart"/>
      <w:r w:rsidRPr="006A79D1">
        <w:rPr>
          <w:rtl/>
        </w:rPr>
        <w:t>اخرى</w:t>
      </w:r>
      <w:r w:rsidRPr="006A79D1">
        <w:t xml:space="preserve"> .</w:t>
      </w:r>
      <w:proofErr w:type="gramEnd"/>
    </w:p>
    <w:p w14:paraId="48B3B4C9" w14:textId="77777777" w:rsidR="006A79D1" w:rsidRPr="006A79D1" w:rsidRDefault="006A79D1" w:rsidP="006A79D1">
      <w:pPr>
        <w:bidi/>
      </w:pPr>
      <w:r w:rsidRPr="006A79D1">
        <w:pict w14:anchorId="4F8FCBE5">
          <v:rect id="_x0000_i1153" style="width:0;height:22.5pt" o:hralign="center" o:hrstd="t" o:hr="t" fillcolor="#a0a0a0" stroked="f"/>
        </w:pict>
      </w:r>
    </w:p>
    <w:p w14:paraId="312B5D16" w14:textId="77777777" w:rsidR="006A79D1" w:rsidRPr="006A79D1" w:rsidRDefault="006A79D1" w:rsidP="006A79D1">
      <w:pPr>
        <w:bidi/>
      </w:pPr>
      <w:r w:rsidRPr="006A79D1">
        <w:rPr>
          <w:rtl/>
        </w:rPr>
        <w:lastRenderedPageBreak/>
        <w:t>شروط التسجيل</w:t>
      </w:r>
    </w:p>
    <w:p w14:paraId="679EEC35" w14:textId="77777777" w:rsidR="006A79D1" w:rsidRPr="006A79D1" w:rsidRDefault="006A79D1" w:rsidP="006A79D1">
      <w:pPr>
        <w:bidi/>
      </w:pPr>
      <w:r w:rsidRPr="006A79D1">
        <w:t>    </w:t>
      </w:r>
      <w:hyperlink r:id="rId7" w:history="1">
        <w:r w:rsidRPr="006A79D1">
          <w:rPr>
            <w:rStyle w:val="Hyperlink"/>
          </w:rPr>
          <w:t> </w:t>
        </w:r>
      </w:hyperlink>
      <w:r w:rsidRPr="006A79D1">
        <w:rPr>
          <w:rtl/>
        </w:rPr>
        <w:t>المادة</w:t>
      </w:r>
      <w:r w:rsidRPr="006A79D1">
        <w:t xml:space="preserve"> (4</w:t>
      </w:r>
      <w:proofErr w:type="gramStart"/>
      <w:r w:rsidRPr="006A79D1">
        <w:t>) :</w:t>
      </w:r>
      <w:proofErr w:type="gramEnd"/>
    </w:p>
    <w:p w14:paraId="56D89793" w14:textId="77777777" w:rsidR="006A79D1" w:rsidRPr="006A79D1" w:rsidRDefault="006A79D1" w:rsidP="006A79D1">
      <w:pPr>
        <w:bidi/>
      </w:pPr>
      <w:proofErr w:type="gramStart"/>
      <w:r w:rsidRPr="006A79D1">
        <w:rPr>
          <w:rtl/>
        </w:rPr>
        <w:t>أ .</w:t>
      </w:r>
      <w:proofErr w:type="gramEnd"/>
      <w:r w:rsidRPr="006A79D1">
        <w:rPr>
          <w:rtl/>
        </w:rPr>
        <w:t xml:space="preserve"> على كل من يرغب في استعمال اسم تجاري ان يقوم بتسجيله في السجل وفقا </w:t>
      </w:r>
      <w:proofErr w:type="spellStart"/>
      <w:r w:rsidRPr="006A79D1">
        <w:rPr>
          <w:rtl/>
        </w:rPr>
        <w:t>لاحكام</w:t>
      </w:r>
      <w:proofErr w:type="spellEnd"/>
      <w:r w:rsidRPr="006A79D1">
        <w:rPr>
          <w:rtl/>
        </w:rPr>
        <w:t xml:space="preserve"> هذا </w:t>
      </w:r>
      <w:proofErr w:type="gramStart"/>
      <w:r w:rsidRPr="006A79D1">
        <w:rPr>
          <w:rtl/>
        </w:rPr>
        <w:t>القانون</w:t>
      </w:r>
      <w:r w:rsidRPr="006A79D1">
        <w:t xml:space="preserve"> .</w:t>
      </w:r>
      <w:proofErr w:type="gramEnd"/>
    </w:p>
    <w:p w14:paraId="4E3BD8F0" w14:textId="77777777" w:rsidR="006A79D1" w:rsidRPr="006A79D1" w:rsidRDefault="006A79D1" w:rsidP="006A79D1">
      <w:pPr>
        <w:bidi/>
      </w:pPr>
      <w:r w:rsidRPr="006A79D1">
        <w:rPr>
          <w:rtl/>
        </w:rPr>
        <w:t xml:space="preserve">ب. يشترط لتسجيل الاسم التجاري ان </w:t>
      </w:r>
      <w:proofErr w:type="gramStart"/>
      <w:r w:rsidRPr="006A79D1">
        <w:rPr>
          <w:rtl/>
        </w:rPr>
        <w:t>يكون</w:t>
      </w:r>
      <w:r w:rsidRPr="006A79D1">
        <w:t xml:space="preserve"> :</w:t>
      </w:r>
      <w:proofErr w:type="gramEnd"/>
      <w:r w:rsidRPr="006A79D1">
        <w:t>  </w:t>
      </w:r>
    </w:p>
    <w:p w14:paraId="68FE56A9" w14:textId="77777777" w:rsidR="006A79D1" w:rsidRPr="006A79D1" w:rsidRDefault="006A79D1" w:rsidP="006A79D1">
      <w:pPr>
        <w:bidi/>
      </w:pPr>
      <w:r w:rsidRPr="006A79D1">
        <w:t xml:space="preserve">1. </w:t>
      </w:r>
      <w:r w:rsidRPr="006A79D1">
        <w:rPr>
          <w:rtl/>
        </w:rPr>
        <w:t xml:space="preserve">جديدا غير مستعمل وغير مسجل باسم شخص اخر للنوع ذاته من التجارة او لنوع مشابه قد يثير اللبس لدى </w:t>
      </w:r>
      <w:proofErr w:type="gramStart"/>
      <w:r w:rsidRPr="006A79D1">
        <w:rPr>
          <w:rtl/>
        </w:rPr>
        <w:t>الجمهور</w:t>
      </w:r>
      <w:r w:rsidRPr="006A79D1">
        <w:t xml:space="preserve"> .</w:t>
      </w:r>
      <w:proofErr w:type="gramEnd"/>
    </w:p>
    <w:p w14:paraId="004F8BAF" w14:textId="77777777" w:rsidR="006A79D1" w:rsidRPr="006A79D1" w:rsidRDefault="006A79D1" w:rsidP="006A79D1">
      <w:pPr>
        <w:bidi/>
      </w:pPr>
      <w:r w:rsidRPr="006A79D1">
        <w:t xml:space="preserve">2. </w:t>
      </w:r>
      <w:r w:rsidRPr="006A79D1">
        <w:rPr>
          <w:rtl/>
        </w:rPr>
        <w:t xml:space="preserve">مبتكرا غير شائع الاستعمال في نوع التجارة التي يستخدم لها الا اذا كان الاسم التجاري يتكون من اسم الشخص او لقبه او نسبه او </w:t>
      </w:r>
      <w:proofErr w:type="gramStart"/>
      <w:r w:rsidRPr="006A79D1">
        <w:rPr>
          <w:rtl/>
        </w:rPr>
        <w:t>كنيته</w:t>
      </w:r>
      <w:r w:rsidRPr="006A79D1">
        <w:t> .</w:t>
      </w:r>
      <w:proofErr w:type="gramEnd"/>
      <w:r w:rsidRPr="006A79D1">
        <w:t> </w:t>
      </w:r>
    </w:p>
    <w:p w14:paraId="06AE5679" w14:textId="77777777" w:rsidR="006A79D1" w:rsidRPr="006A79D1" w:rsidRDefault="006A79D1" w:rsidP="006A79D1">
      <w:pPr>
        <w:bidi/>
      </w:pPr>
      <w:r w:rsidRPr="006A79D1">
        <w:t xml:space="preserve">3. </w:t>
      </w:r>
      <w:r w:rsidRPr="006A79D1">
        <w:rPr>
          <w:rtl/>
        </w:rPr>
        <w:t xml:space="preserve">غير مخالف لعقيدة الامة </w:t>
      </w:r>
      <w:proofErr w:type="gramStart"/>
      <w:r w:rsidRPr="006A79D1">
        <w:rPr>
          <w:rtl/>
        </w:rPr>
        <w:t>وقيمها</w:t>
      </w:r>
      <w:r w:rsidRPr="006A79D1">
        <w:t xml:space="preserve"> .</w:t>
      </w:r>
      <w:proofErr w:type="gramEnd"/>
    </w:p>
    <w:p w14:paraId="693825A4" w14:textId="77777777" w:rsidR="006A79D1" w:rsidRPr="006A79D1" w:rsidRDefault="006A79D1" w:rsidP="006A79D1">
      <w:pPr>
        <w:bidi/>
      </w:pPr>
      <w:r w:rsidRPr="006A79D1">
        <w:pict w14:anchorId="5A8DF69E">
          <v:rect id="_x0000_i1154" style="width:0;height:22.5pt" o:hralign="center" o:hrstd="t" o:hr="t" fillcolor="#a0a0a0" stroked="f"/>
        </w:pict>
      </w:r>
    </w:p>
    <w:p w14:paraId="2A08E9F3" w14:textId="77777777" w:rsidR="006A79D1" w:rsidRPr="006A79D1" w:rsidRDefault="006A79D1" w:rsidP="006A79D1">
      <w:pPr>
        <w:bidi/>
      </w:pPr>
      <w:r w:rsidRPr="006A79D1">
        <w:rPr>
          <w:rtl/>
        </w:rPr>
        <w:t>حالات عدم تسجيل الاسم</w:t>
      </w:r>
    </w:p>
    <w:p w14:paraId="3303D09E" w14:textId="77777777" w:rsidR="006A79D1" w:rsidRPr="006A79D1" w:rsidRDefault="006A79D1" w:rsidP="006A79D1">
      <w:pPr>
        <w:bidi/>
      </w:pPr>
      <w:r w:rsidRPr="006A79D1">
        <w:t>    </w:t>
      </w:r>
      <w:hyperlink r:id="rId8" w:history="1">
        <w:r w:rsidRPr="006A79D1">
          <w:rPr>
            <w:rStyle w:val="Hyperlink"/>
          </w:rPr>
          <w:t> </w:t>
        </w:r>
      </w:hyperlink>
      <w:r w:rsidRPr="006A79D1">
        <w:rPr>
          <w:rtl/>
        </w:rPr>
        <w:t>المادة</w:t>
      </w:r>
      <w:r w:rsidRPr="006A79D1">
        <w:t xml:space="preserve"> (5</w:t>
      </w:r>
      <w:proofErr w:type="gramStart"/>
      <w:r w:rsidRPr="006A79D1">
        <w:t>) :</w:t>
      </w:r>
      <w:proofErr w:type="gramEnd"/>
    </w:p>
    <w:p w14:paraId="3466FFDC" w14:textId="77777777" w:rsidR="006A79D1" w:rsidRPr="006A79D1" w:rsidRDefault="006A79D1" w:rsidP="006A79D1">
      <w:pPr>
        <w:bidi/>
      </w:pPr>
      <w:r w:rsidRPr="006A79D1">
        <w:rPr>
          <w:rtl/>
        </w:rPr>
        <w:t xml:space="preserve">لا يجوز تسجيل الاسم التجاري في أي من الحالات </w:t>
      </w:r>
      <w:proofErr w:type="gramStart"/>
      <w:r w:rsidRPr="006A79D1">
        <w:rPr>
          <w:rtl/>
        </w:rPr>
        <w:t>التالية</w:t>
      </w:r>
      <w:r w:rsidRPr="006A79D1">
        <w:t xml:space="preserve"> :</w:t>
      </w:r>
      <w:proofErr w:type="gramEnd"/>
    </w:p>
    <w:p w14:paraId="6E72792E" w14:textId="77777777" w:rsidR="006A79D1" w:rsidRPr="006A79D1" w:rsidRDefault="006A79D1" w:rsidP="006A79D1">
      <w:pPr>
        <w:bidi/>
      </w:pPr>
      <w:proofErr w:type="gramStart"/>
      <w:r w:rsidRPr="006A79D1">
        <w:rPr>
          <w:rtl/>
        </w:rPr>
        <w:t>أ .</w:t>
      </w:r>
      <w:proofErr w:type="gramEnd"/>
      <w:r w:rsidRPr="006A79D1">
        <w:rPr>
          <w:rtl/>
        </w:rPr>
        <w:t xml:space="preserve"> اذا كان مطابقا لاسم تجاري او لعنوان تجاري وكان أي منهما مملوكا لشخص </w:t>
      </w:r>
      <w:proofErr w:type="gramStart"/>
      <w:r w:rsidRPr="006A79D1">
        <w:rPr>
          <w:rtl/>
        </w:rPr>
        <w:t>اخر ،</w:t>
      </w:r>
      <w:proofErr w:type="gramEnd"/>
      <w:r w:rsidRPr="006A79D1">
        <w:rPr>
          <w:rtl/>
        </w:rPr>
        <w:t xml:space="preserve"> وللنوع ذاته من التجارة او لنوع مشابه قد يثير اللبس لدى الجمهور</w:t>
      </w:r>
      <w:r w:rsidRPr="006A79D1">
        <w:t xml:space="preserve"> .</w:t>
      </w:r>
    </w:p>
    <w:p w14:paraId="389FC6E2" w14:textId="77777777" w:rsidR="006A79D1" w:rsidRPr="006A79D1" w:rsidRDefault="006A79D1" w:rsidP="006A79D1">
      <w:pPr>
        <w:bidi/>
      </w:pPr>
      <w:r w:rsidRPr="006A79D1">
        <w:rPr>
          <w:rtl/>
        </w:rPr>
        <w:t>ب. اذا كان مشابها لاسم تجاري او لعنوان تجاري وكان أي منهما مملوكا لشخص اخر الى درجة قد تثير اللبس لدى </w:t>
      </w:r>
      <w:proofErr w:type="gramStart"/>
      <w:r w:rsidRPr="006A79D1">
        <w:rPr>
          <w:rtl/>
        </w:rPr>
        <w:t>الجمهور ،</w:t>
      </w:r>
      <w:proofErr w:type="gramEnd"/>
      <w:r w:rsidRPr="006A79D1">
        <w:rPr>
          <w:rtl/>
        </w:rPr>
        <w:t xml:space="preserve"> وللنوع ذاته من التجارة او لنوع مشابه قد يثير اللبس لدى الجمهور</w:t>
      </w:r>
      <w:r w:rsidRPr="006A79D1">
        <w:t xml:space="preserve"> .</w:t>
      </w:r>
    </w:p>
    <w:p w14:paraId="649D989A" w14:textId="77777777" w:rsidR="006A79D1" w:rsidRPr="006A79D1" w:rsidRDefault="006A79D1" w:rsidP="006A79D1">
      <w:pPr>
        <w:bidi/>
      </w:pPr>
      <w:r w:rsidRPr="006A79D1">
        <w:rPr>
          <w:rtl/>
        </w:rPr>
        <w:t xml:space="preserve">ج. اذا كان مطابقا او مشابها لعلامة تجارية ولدرجة قد تثير اللبس لدى </w:t>
      </w:r>
      <w:proofErr w:type="gramStart"/>
      <w:r w:rsidRPr="006A79D1">
        <w:rPr>
          <w:rtl/>
        </w:rPr>
        <w:t>الجمهور</w:t>
      </w:r>
      <w:r w:rsidRPr="006A79D1">
        <w:t xml:space="preserve"> .</w:t>
      </w:r>
      <w:proofErr w:type="gramEnd"/>
    </w:p>
    <w:p w14:paraId="0CF4373F" w14:textId="77777777" w:rsidR="006A79D1" w:rsidRPr="006A79D1" w:rsidRDefault="006A79D1" w:rsidP="006A79D1">
      <w:pPr>
        <w:bidi/>
      </w:pPr>
      <w:proofErr w:type="gramStart"/>
      <w:r w:rsidRPr="006A79D1">
        <w:rPr>
          <w:rtl/>
        </w:rPr>
        <w:t>د .</w:t>
      </w:r>
      <w:proofErr w:type="gramEnd"/>
      <w:r w:rsidRPr="006A79D1">
        <w:rPr>
          <w:rtl/>
        </w:rPr>
        <w:t xml:space="preserve"> اذا كان مطابقا او مشابها لاسم تجاري مشهور او لعلامة تجارية مشهورة سواء للنوع ذاته من التجارة او لاي نوع </w:t>
      </w:r>
      <w:proofErr w:type="gramStart"/>
      <w:r w:rsidRPr="006A79D1">
        <w:rPr>
          <w:rtl/>
        </w:rPr>
        <w:t>اخر</w:t>
      </w:r>
      <w:r w:rsidRPr="006A79D1">
        <w:t xml:space="preserve"> .</w:t>
      </w:r>
      <w:proofErr w:type="gramEnd"/>
    </w:p>
    <w:p w14:paraId="0FF82390" w14:textId="77777777" w:rsidR="006A79D1" w:rsidRPr="006A79D1" w:rsidRDefault="006A79D1" w:rsidP="006A79D1">
      <w:pPr>
        <w:bidi/>
      </w:pPr>
      <w:r w:rsidRPr="006A79D1">
        <w:rPr>
          <w:rtl/>
        </w:rPr>
        <w:t xml:space="preserve">هـ. اذا كان قد يؤدي الى اعتقاد الغير بان مالكه ذو صفة رسمية او انه يتمتع برعاية </w:t>
      </w:r>
      <w:proofErr w:type="gramStart"/>
      <w:r w:rsidRPr="006A79D1">
        <w:rPr>
          <w:rtl/>
        </w:rPr>
        <w:t>خاصة</w:t>
      </w:r>
      <w:r w:rsidRPr="006A79D1">
        <w:t xml:space="preserve"> .</w:t>
      </w:r>
      <w:proofErr w:type="gramEnd"/>
    </w:p>
    <w:p w14:paraId="3D78FD37" w14:textId="77777777" w:rsidR="006A79D1" w:rsidRPr="006A79D1" w:rsidRDefault="006A79D1" w:rsidP="006A79D1">
      <w:pPr>
        <w:bidi/>
      </w:pPr>
      <w:r w:rsidRPr="006A79D1">
        <w:rPr>
          <w:rtl/>
        </w:rPr>
        <w:t xml:space="preserve">و. اذا تضمن اسما مدنيا لشخص اخر دون اخذ موافقته او موافقة </w:t>
      </w:r>
      <w:proofErr w:type="gramStart"/>
      <w:r w:rsidRPr="006A79D1">
        <w:rPr>
          <w:rtl/>
        </w:rPr>
        <w:t>ورثته</w:t>
      </w:r>
      <w:r w:rsidRPr="006A79D1">
        <w:t xml:space="preserve"> .</w:t>
      </w:r>
      <w:proofErr w:type="gramEnd"/>
    </w:p>
    <w:p w14:paraId="6596FFC5" w14:textId="77777777" w:rsidR="006A79D1" w:rsidRPr="006A79D1" w:rsidRDefault="006A79D1" w:rsidP="006A79D1">
      <w:pPr>
        <w:bidi/>
      </w:pPr>
      <w:r w:rsidRPr="006A79D1">
        <w:rPr>
          <w:rtl/>
        </w:rPr>
        <w:t xml:space="preserve">ز. اذا كان قد يؤدي الى تضليل المستهلك فيما يتعلق بنوع التجارة او اهميتها او حجمها او قد يؤدي الى تضليله باي صورة من </w:t>
      </w:r>
      <w:proofErr w:type="gramStart"/>
      <w:r w:rsidRPr="006A79D1">
        <w:rPr>
          <w:rtl/>
        </w:rPr>
        <w:t>الصور</w:t>
      </w:r>
      <w:r w:rsidRPr="006A79D1">
        <w:t xml:space="preserve"> .</w:t>
      </w:r>
      <w:proofErr w:type="gramEnd"/>
    </w:p>
    <w:p w14:paraId="6CDF0BC5" w14:textId="77777777" w:rsidR="006A79D1" w:rsidRPr="006A79D1" w:rsidRDefault="006A79D1" w:rsidP="006A79D1">
      <w:pPr>
        <w:bidi/>
      </w:pPr>
      <w:r w:rsidRPr="006A79D1">
        <w:rPr>
          <w:rtl/>
        </w:rPr>
        <w:t xml:space="preserve">ح. اذا تضمن اسماء لهيئات او لمنظمات معروفة دون الموافقة </w:t>
      </w:r>
      <w:proofErr w:type="gramStart"/>
      <w:r w:rsidRPr="006A79D1">
        <w:rPr>
          <w:rtl/>
        </w:rPr>
        <w:t>منها</w:t>
      </w:r>
      <w:r w:rsidRPr="006A79D1">
        <w:t xml:space="preserve"> .</w:t>
      </w:r>
      <w:proofErr w:type="gramEnd"/>
    </w:p>
    <w:p w14:paraId="43D3714A" w14:textId="77777777" w:rsidR="006A79D1" w:rsidRPr="006A79D1" w:rsidRDefault="006A79D1" w:rsidP="006A79D1">
      <w:pPr>
        <w:bidi/>
      </w:pPr>
      <w:r w:rsidRPr="006A79D1">
        <w:pict w14:anchorId="133AF0DB">
          <v:rect id="_x0000_i1155" style="width:0;height:22.5pt" o:hralign="center" o:hrstd="t" o:hr="t" fillcolor="#a0a0a0" stroked="f"/>
        </w:pict>
      </w:r>
    </w:p>
    <w:p w14:paraId="21ADECF1" w14:textId="77777777" w:rsidR="006A79D1" w:rsidRPr="006A79D1" w:rsidRDefault="006A79D1" w:rsidP="006A79D1">
      <w:pPr>
        <w:bidi/>
      </w:pPr>
      <w:r w:rsidRPr="006A79D1">
        <w:rPr>
          <w:rtl/>
        </w:rPr>
        <w:t>لغة التسجيل</w:t>
      </w:r>
    </w:p>
    <w:p w14:paraId="286790DA" w14:textId="77777777" w:rsidR="006A79D1" w:rsidRPr="006A79D1" w:rsidRDefault="006A79D1" w:rsidP="006A79D1">
      <w:pPr>
        <w:bidi/>
      </w:pPr>
      <w:r w:rsidRPr="006A79D1">
        <w:t>    </w:t>
      </w:r>
      <w:hyperlink r:id="rId9" w:history="1">
        <w:r w:rsidRPr="006A79D1">
          <w:rPr>
            <w:rStyle w:val="Hyperlink"/>
          </w:rPr>
          <w:t> </w:t>
        </w:r>
      </w:hyperlink>
      <w:r w:rsidRPr="006A79D1">
        <w:rPr>
          <w:rtl/>
        </w:rPr>
        <w:t>المادة</w:t>
      </w:r>
      <w:r w:rsidRPr="006A79D1">
        <w:t xml:space="preserve"> (6</w:t>
      </w:r>
      <w:proofErr w:type="gramStart"/>
      <w:r w:rsidRPr="006A79D1">
        <w:t>) :</w:t>
      </w:r>
      <w:proofErr w:type="gramEnd"/>
    </w:p>
    <w:p w14:paraId="282CB09F" w14:textId="77777777" w:rsidR="006A79D1" w:rsidRPr="006A79D1" w:rsidRDefault="006A79D1" w:rsidP="006A79D1">
      <w:pPr>
        <w:bidi/>
      </w:pPr>
      <w:r w:rsidRPr="006A79D1">
        <w:rPr>
          <w:rtl/>
        </w:rPr>
        <w:t xml:space="preserve">يجب تسجيل الاسم التجاري باللغة </w:t>
      </w:r>
      <w:proofErr w:type="gramStart"/>
      <w:r w:rsidRPr="006A79D1">
        <w:rPr>
          <w:rtl/>
        </w:rPr>
        <w:t>العربية ،</w:t>
      </w:r>
      <w:proofErr w:type="gramEnd"/>
      <w:r w:rsidRPr="006A79D1">
        <w:rPr>
          <w:rtl/>
        </w:rPr>
        <w:t xml:space="preserve"> ويجوز بقرار من المسجل تسجيل اسماء تجارية بلغة اجنبية اذا كانت مملوكة </w:t>
      </w:r>
      <w:proofErr w:type="spellStart"/>
      <w:r w:rsidRPr="006A79D1">
        <w:rPr>
          <w:rtl/>
        </w:rPr>
        <w:t>لاشخاص</w:t>
      </w:r>
      <w:proofErr w:type="spellEnd"/>
      <w:r w:rsidRPr="006A79D1">
        <w:rPr>
          <w:rtl/>
        </w:rPr>
        <w:t xml:space="preserve"> او لشركات اجنبية او لشركات ذات </w:t>
      </w:r>
      <w:proofErr w:type="spellStart"/>
      <w:r w:rsidRPr="006A79D1">
        <w:rPr>
          <w:rtl/>
        </w:rPr>
        <w:t>راسمال</w:t>
      </w:r>
      <w:proofErr w:type="spellEnd"/>
      <w:r w:rsidRPr="006A79D1">
        <w:rPr>
          <w:rtl/>
        </w:rPr>
        <w:t xml:space="preserve"> مختلط ومسجلة ومستعملة خارج المملكة ، ويكون القرار قابلا للاعتراض لدى الوزير</w:t>
      </w:r>
      <w:r w:rsidRPr="006A79D1">
        <w:t xml:space="preserve"> .</w:t>
      </w:r>
    </w:p>
    <w:p w14:paraId="55808ACB" w14:textId="77777777" w:rsidR="006A79D1" w:rsidRPr="006A79D1" w:rsidRDefault="006A79D1" w:rsidP="006A79D1">
      <w:pPr>
        <w:bidi/>
      </w:pPr>
      <w:r w:rsidRPr="006A79D1">
        <w:pict w14:anchorId="5736B2C9">
          <v:rect id="_x0000_i1156" style="width:0;height:22.5pt" o:hralign="center" o:hrstd="t" o:hr="t" fillcolor="#a0a0a0" stroked="f"/>
        </w:pict>
      </w:r>
    </w:p>
    <w:p w14:paraId="3F596F14" w14:textId="77777777" w:rsidR="006A79D1" w:rsidRPr="006A79D1" w:rsidRDefault="006A79D1" w:rsidP="006A79D1">
      <w:pPr>
        <w:bidi/>
      </w:pPr>
      <w:r w:rsidRPr="006A79D1">
        <w:rPr>
          <w:rtl/>
        </w:rPr>
        <w:t>طلب التسجيل</w:t>
      </w:r>
    </w:p>
    <w:p w14:paraId="65072A3B" w14:textId="77777777" w:rsidR="006A79D1" w:rsidRPr="006A79D1" w:rsidRDefault="006A79D1" w:rsidP="006A79D1">
      <w:pPr>
        <w:bidi/>
      </w:pPr>
      <w:r w:rsidRPr="006A79D1">
        <w:lastRenderedPageBreak/>
        <w:t>    </w:t>
      </w:r>
      <w:hyperlink r:id="rId10" w:history="1">
        <w:r w:rsidRPr="006A79D1">
          <w:rPr>
            <w:rStyle w:val="Hyperlink"/>
          </w:rPr>
          <w:t> </w:t>
        </w:r>
      </w:hyperlink>
      <w:r w:rsidRPr="006A79D1">
        <w:rPr>
          <w:rtl/>
        </w:rPr>
        <w:t>المادة</w:t>
      </w:r>
      <w:r w:rsidRPr="006A79D1">
        <w:t xml:space="preserve"> (7</w:t>
      </w:r>
      <w:proofErr w:type="gramStart"/>
      <w:r w:rsidRPr="006A79D1">
        <w:t>) :</w:t>
      </w:r>
      <w:proofErr w:type="gramEnd"/>
    </w:p>
    <w:p w14:paraId="5EEBFCB6" w14:textId="77777777" w:rsidR="006A79D1" w:rsidRPr="006A79D1" w:rsidRDefault="006A79D1" w:rsidP="006A79D1">
      <w:pPr>
        <w:bidi/>
      </w:pPr>
      <w:proofErr w:type="gramStart"/>
      <w:r w:rsidRPr="006A79D1">
        <w:rPr>
          <w:rtl/>
        </w:rPr>
        <w:t>أ .</w:t>
      </w:r>
      <w:proofErr w:type="gramEnd"/>
      <w:r w:rsidRPr="006A79D1">
        <w:rPr>
          <w:rtl/>
        </w:rPr>
        <w:t xml:space="preserve"> يقدم طلب تسجيل الاسم التجاري الى المسجل على الانموذج المعد في الوزارة لهذه الغاية مرفقا به جميع البيانات والوثائق المحددة بمقتضى تعليمات يصدرها الوزير لهذه الغاية ويتم نشرها في الجريدة </w:t>
      </w:r>
      <w:proofErr w:type="gramStart"/>
      <w:r w:rsidRPr="006A79D1">
        <w:rPr>
          <w:rtl/>
        </w:rPr>
        <w:t>الرسمية</w:t>
      </w:r>
      <w:r w:rsidRPr="006A79D1">
        <w:t xml:space="preserve"> .</w:t>
      </w:r>
      <w:proofErr w:type="gramEnd"/>
    </w:p>
    <w:p w14:paraId="1E4AC5CF" w14:textId="77777777" w:rsidR="006A79D1" w:rsidRPr="006A79D1" w:rsidRDefault="006A79D1" w:rsidP="006A79D1">
      <w:pPr>
        <w:bidi/>
      </w:pPr>
      <w:r w:rsidRPr="006A79D1">
        <w:rPr>
          <w:rtl/>
        </w:rPr>
        <w:t xml:space="preserve">ب. يصدر المسجل قراره بقبول تسجيل الاسم التجاري او رفضه خلال عشرة ايام من تاريخ تقديم الطلب المستكمل لشروطه ومتطلباته ويكون قراره قابلا للطعن لدى محكمة العدل </w:t>
      </w:r>
      <w:proofErr w:type="gramStart"/>
      <w:r w:rsidRPr="006A79D1">
        <w:rPr>
          <w:rtl/>
        </w:rPr>
        <w:t>العليا</w:t>
      </w:r>
      <w:r w:rsidRPr="006A79D1">
        <w:t xml:space="preserve"> .</w:t>
      </w:r>
      <w:proofErr w:type="gramEnd"/>
    </w:p>
    <w:p w14:paraId="35935B0F" w14:textId="77777777" w:rsidR="006A79D1" w:rsidRPr="006A79D1" w:rsidRDefault="006A79D1" w:rsidP="006A79D1">
      <w:pPr>
        <w:bidi/>
      </w:pPr>
      <w:r w:rsidRPr="006A79D1">
        <w:rPr>
          <w:rtl/>
        </w:rPr>
        <w:t xml:space="preserve">ج. اذا تم تسجيل الاسم التجاري فيمنح مالكه شهادة بذلك بعد دفع الرسم </w:t>
      </w:r>
      <w:proofErr w:type="gramStart"/>
      <w:r w:rsidRPr="006A79D1">
        <w:rPr>
          <w:rtl/>
        </w:rPr>
        <w:t>المقرر</w:t>
      </w:r>
      <w:r w:rsidRPr="006A79D1">
        <w:t xml:space="preserve"> .</w:t>
      </w:r>
      <w:proofErr w:type="gramEnd"/>
    </w:p>
    <w:p w14:paraId="71192583" w14:textId="77777777" w:rsidR="006A79D1" w:rsidRPr="006A79D1" w:rsidRDefault="006A79D1" w:rsidP="006A79D1">
      <w:pPr>
        <w:bidi/>
      </w:pPr>
      <w:r w:rsidRPr="006A79D1">
        <w:pict w14:anchorId="6875AFD2">
          <v:rect id="_x0000_i1157" style="width:0;height:22.5pt" o:hralign="center" o:hrstd="t" o:hr="t" fillcolor="#a0a0a0" stroked="f"/>
        </w:pict>
      </w:r>
    </w:p>
    <w:p w14:paraId="6CC11556" w14:textId="77777777" w:rsidR="006A79D1" w:rsidRPr="006A79D1" w:rsidRDefault="006A79D1" w:rsidP="006A79D1">
      <w:pPr>
        <w:bidi/>
      </w:pPr>
      <w:r w:rsidRPr="006A79D1">
        <w:rPr>
          <w:rtl/>
        </w:rPr>
        <w:t>ملكية الاسم التجاري</w:t>
      </w:r>
    </w:p>
    <w:p w14:paraId="465C8319" w14:textId="77777777" w:rsidR="006A79D1" w:rsidRPr="006A79D1" w:rsidRDefault="006A79D1" w:rsidP="006A79D1">
      <w:pPr>
        <w:bidi/>
      </w:pPr>
      <w:r w:rsidRPr="006A79D1">
        <w:t>    </w:t>
      </w:r>
      <w:hyperlink r:id="rId11" w:history="1">
        <w:r w:rsidRPr="006A79D1">
          <w:rPr>
            <w:rStyle w:val="Hyperlink"/>
          </w:rPr>
          <w:t> </w:t>
        </w:r>
      </w:hyperlink>
      <w:r w:rsidRPr="006A79D1">
        <w:rPr>
          <w:rtl/>
        </w:rPr>
        <w:t>المادة</w:t>
      </w:r>
      <w:r w:rsidRPr="006A79D1">
        <w:t xml:space="preserve"> (8</w:t>
      </w:r>
      <w:proofErr w:type="gramStart"/>
      <w:r w:rsidRPr="006A79D1">
        <w:t>) :</w:t>
      </w:r>
      <w:proofErr w:type="gramEnd"/>
    </w:p>
    <w:p w14:paraId="661E1D7D" w14:textId="77777777" w:rsidR="006A79D1" w:rsidRPr="006A79D1" w:rsidRDefault="006A79D1" w:rsidP="006A79D1">
      <w:pPr>
        <w:bidi/>
      </w:pPr>
      <w:proofErr w:type="gramStart"/>
      <w:r w:rsidRPr="006A79D1">
        <w:rPr>
          <w:rtl/>
        </w:rPr>
        <w:t>أ .</w:t>
      </w:r>
      <w:proofErr w:type="gramEnd"/>
      <w:r w:rsidRPr="006A79D1">
        <w:rPr>
          <w:rtl/>
        </w:rPr>
        <w:t xml:space="preserve"> يجوز نقل ملكية الاسم التجاري او التنازل عنه او رهنه او اجراء الحجز عليه من دون نقل ملكية المحل التجاري او التنازل عنه او رهنه او الحجز </w:t>
      </w:r>
      <w:proofErr w:type="gramStart"/>
      <w:r w:rsidRPr="006A79D1">
        <w:rPr>
          <w:rtl/>
        </w:rPr>
        <w:t>عليه</w:t>
      </w:r>
      <w:r w:rsidRPr="006A79D1">
        <w:t xml:space="preserve"> .</w:t>
      </w:r>
      <w:proofErr w:type="gramEnd"/>
    </w:p>
    <w:p w14:paraId="2C5E2239" w14:textId="77777777" w:rsidR="006A79D1" w:rsidRPr="006A79D1" w:rsidRDefault="006A79D1" w:rsidP="006A79D1">
      <w:pPr>
        <w:bidi/>
      </w:pPr>
      <w:r w:rsidRPr="006A79D1">
        <w:rPr>
          <w:rtl/>
        </w:rPr>
        <w:t xml:space="preserve">ب. اذا انتقلت ملكية المحل التجاري دون نقل ملكية الاسم التجاري جاز لمالكه الاستمرار في استعمال ذلك </w:t>
      </w:r>
      <w:proofErr w:type="gramStart"/>
      <w:r w:rsidRPr="006A79D1">
        <w:rPr>
          <w:rtl/>
        </w:rPr>
        <w:t>الاسم</w:t>
      </w:r>
      <w:r w:rsidRPr="006A79D1">
        <w:t xml:space="preserve"> .</w:t>
      </w:r>
      <w:proofErr w:type="gramEnd"/>
    </w:p>
    <w:p w14:paraId="3253A812" w14:textId="77777777" w:rsidR="006A79D1" w:rsidRPr="006A79D1" w:rsidRDefault="006A79D1" w:rsidP="006A79D1">
      <w:pPr>
        <w:bidi/>
      </w:pPr>
      <w:r w:rsidRPr="006A79D1">
        <w:rPr>
          <w:rtl/>
        </w:rPr>
        <w:t xml:space="preserve">ج. لا يعتبر نقل ملكية الاسم التجاري او رهنه او التصرف به حجة على الغير الا من تاريخ تدوين ذلك في السجل ونشره في صحيفتين محليتين </w:t>
      </w:r>
      <w:proofErr w:type="gramStart"/>
      <w:r w:rsidRPr="006A79D1">
        <w:rPr>
          <w:rtl/>
        </w:rPr>
        <w:t>يوميتين</w:t>
      </w:r>
      <w:r w:rsidRPr="006A79D1">
        <w:t xml:space="preserve"> .</w:t>
      </w:r>
      <w:proofErr w:type="gramEnd"/>
    </w:p>
    <w:p w14:paraId="4E637954" w14:textId="77777777" w:rsidR="006A79D1" w:rsidRPr="006A79D1" w:rsidRDefault="006A79D1" w:rsidP="006A79D1">
      <w:pPr>
        <w:bidi/>
      </w:pPr>
      <w:proofErr w:type="gramStart"/>
      <w:r w:rsidRPr="006A79D1">
        <w:rPr>
          <w:rtl/>
        </w:rPr>
        <w:t>د .</w:t>
      </w:r>
      <w:proofErr w:type="gramEnd"/>
      <w:r w:rsidRPr="006A79D1">
        <w:rPr>
          <w:rtl/>
        </w:rPr>
        <w:t xml:space="preserve"> تنتقل بالميراث ملكية الاسم التجاري وجميع ما يتعلق به من </w:t>
      </w:r>
      <w:proofErr w:type="gramStart"/>
      <w:r w:rsidRPr="006A79D1">
        <w:rPr>
          <w:rtl/>
        </w:rPr>
        <w:t>حقوق</w:t>
      </w:r>
      <w:r w:rsidRPr="006A79D1">
        <w:t xml:space="preserve"> .</w:t>
      </w:r>
      <w:proofErr w:type="gramEnd"/>
    </w:p>
    <w:p w14:paraId="59326D98" w14:textId="77777777" w:rsidR="006A79D1" w:rsidRPr="006A79D1" w:rsidRDefault="006A79D1" w:rsidP="006A79D1">
      <w:pPr>
        <w:bidi/>
      </w:pPr>
      <w:r w:rsidRPr="006A79D1">
        <w:rPr>
          <w:rtl/>
        </w:rPr>
        <w:t xml:space="preserve">هـ. تحدد اجراءات نقل ملكية الاسم التجاري ورهنه والحجز عليه وسائر التصرفات القانونية المتعلقة به بموجب تعليمات يصدرها الوزير لهذه الغاية ويتم نشرها في الجريدة </w:t>
      </w:r>
      <w:proofErr w:type="gramStart"/>
      <w:r w:rsidRPr="006A79D1">
        <w:rPr>
          <w:rtl/>
        </w:rPr>
        <w:t>الرسمية</w:t>
      </w:r>
      <w:r w:rsidRPr="006A79D1">
        <w:t xml:space="preserve"> .</w:t>
      </w:r>
      <w:proofErr w:type="gramEnd"/>
    </w:p>
    <w:p w14:paraId="7EA35780" w14:textId="77777777" w:rsidR="006A79D1" w:rsidRPr="006A79D1" w:rsidRDefault="006A79D1" w:rsidP="006A79D1">
      <w:pPr>
        <w:bidi/>
      </w:pPr>
      <w:r w:rsidRPr="006A79D1">
        <w:pict w14:anchorId="05E6ED39">
          <v:rect id="_x0000_i1158" style="width:0;height:22.5pt" o:hralign="center" o:hrstd="t" o:hr="t" fillcolor="#a0a0a0" stroked="f"/>
        </w:pict>
      </w:r>
    </w:p>
    <w:p w14:paraId="5B60D04B" w14:textId="77777777" w:rsidR="006A79D1" w:rsidRPr="006A79D1" w:rsidRDefault="006A79D1" w:rsidP="006A79D1">
      <w:pPr>
        <w:bidi/>
      </w:pPr>
      <w:r w:rsidRPr="006A79D1">
        <w:rPr>
          <w:rtl/>
        </w:rPr>
        <w:t>الاسماء المسجلة سابقا</w:t>
      </w:r>
    </w:p>
    <w:p w14:paraId="2C23C4C2" w14:textId="77777777" w:rsidR="006A79D1" w:rsidRPr="006A79D1" w:rsidRDefault="006A79D1" w:rsidP="006A79D1">
      <w:pPr>
        <w:bidi/>
      </w:pPr>
      <w:r w:rsidRPr="006A79D1">
        <w:t>    </w:t>
      </w:r>
      <w:hyperlink r:id="rId12" w:history="1">
        <w:r w:rsidRPr="006A79D1">
          <w:rPr>
            <w:rStyle w:val="Hyperlink"/>
          </w:rPr>
          <w:t> </w:t>
        </w:r>
      </w:hyperlink>
      <w:r w:rsidRPr="006A79D1">
        <w:rPr>
          <w:rtl/>
        </w:rPr>
        <w:t>المادة</w:t>
      </w:r>
      <w:r w:rsidRPr="006A79D1">
        <w:t xml:space="preserve"> (9</w:t>
      </w:r>
      <w:proofErr w:type="gramStart"/>
      <w:r w:rsidRPr="006A79D1">
        <w:t>) :</w:t>
      </w:r>
      <w:proofErr w:type="gramEnd"/>
    </w:p>
    <w:p w14:paraId="73401573" w14:textId="77777777" w:rsidR="006A79D1" w:rsidRPr="006A79D1" w:rsidRDefault="006A79D1" w:rsidP="006A79D1">
      <w:pPr>
        <w:bidi/>
      </w:pPr>
      <w:proofErr w:type="gramStart"/>
      <w:r w:rsidRPr="006A79D1">
        <w:rPr>
          <w:rtl/>
        </w:rPr>
        <w:t>أ .</w:t>
      </w:r>
      <w:proofErr w:type="gramEnd"/>
      <w:r w:rsidRPr="006A79D1">
        <w:rPr>
          <w:rtl/>
        </w:rPr>
        <w:t xml:space="preserve"> تعتبر الاسماء التجارية المسجلة قبل نفاذ احكام هذا القانون </w:t>
      </w:r>
      <w:proofErr w:type="spellStart"/>
      <w:r w:rsidRPr="006A79D1">
        <w:rPr>
          <w:rtl/>
        </w:rPr>
        <w:t>كانها</w:t>
      </w:r>
      <w:proofErr w:type="spellEnd"/>
      <w:r w:rsidRPr="006A79D1">
        <w:rPr>
          <w:rtl/>
        </w:rPr>
        <w:t xml:space="preserve"> مسجلة بمقتضاه شريطة التزام مالكيها بتوفيق اوضاعهم وفقا </w:t>
      </w:r>
      <w:proofErr w:type="spellStart"/>
      <w:r w:rsidRPr="006A79D1">
        <w:rPr>
          <w:rtl/>
        </w:rPr>
        <w:t>لاحكامه</w:t>
      </w:r>
      <w:proofErr w:type="spellEnd"/>
      <w:r w:rsidRPr="006A79D1">
        <w:rPr>
          <w:rtl/>
        </w:rPr>
        <w:t xml:space="preserve"> وعلى النحو </w:t>
      </w:r>
      <w:proofErr w:type="gramStart"/>
      <w:r w:rsidRPr="006A79D1">
        <w:rPr>
          <w:rtl/>
        </w:rPr>
        <w:t>التالي</w:t>
      </w:r>
      <w:r w:rsidRPr="006A79D1">
        <w:t xml:space="preserve"> :</w:t>
      </w:r>
      <w:proofErr w:type="gramEnd"/>
      <w:r w:rsidRPr="006A79D1">
        <w:t>  </w:t>
      </w:r>
    </w:p>
    <w:p w14:paraId="7C83C7D9" w14:textId="77777777" w:rsidR="006A79D1" w:rsidRPr="006A79D1" w:rsidRDefault="006A79D1" w:rsidP="006A79D1">
      <w:pPr>
        <w:bidi/>
      </w:pPr>
      <w:r w:rsidRPr="006A79D1">
        <w:t xml:space="preserve">1. </w:t>
      </w:r>
      <w:r w:rsidRPr="006A79D1">
        <w:rPr>
          <w:rtl/>
        </w:rPr>
        <w:t>يقدم مالك الاسم التجاري اشعارا للمسجل يؤكد فيه رغبته في الاحتفاظ بهذا الاسم ، على الانموذج المعد في الوزارة لهذه الغاية ، وذلك خلال مدة اقصاها 1/1/</w:t>
      </w:r>
      <w:proofErr w:type="gramStart"/>
      <w:r w:rsidRPr="006A79D1">
        <w:rPr>
          <w:rtl/>
        </w:rPr>
        <w:t>2006</w:t>
      </w:r>
      <w:r w:rsidRPr="006A79D1">
        <w:t xml:space="preserve"> .</w:t>
      </w:r>
      <w:proofErr w:type="gramEnd"/>
    </w:p>
    <w:p w14:paraId="6696BF66" w14:textId="77777777" w:rsidR="006A79D1" w:rsidRPr="006A79D1" w:rsidRDefault="006A79D1" w:rsidP="006A79D1">
      <w:pPr>
        <w:bidi/>
      </w:pPr>
      <w:r w:rsidRPr="006A79D1">
        <w:t xml:space="preserve">2. </w:t>
      </w:r>
      <w:r w:rsidRPr="006A79D1">
        <w:rPr>
          <w:rtl/>
        </w:rPr>
        <w:t xml:space="preserve">يتم وضع اشارة في السجل من قبل المسجل تؤكد رغبة مالك الاسم التجاري في الاحتفاظ </w:t>
      </w:r>
      <w:proofErr w:type="gramStart"/>
      <w:r w:rsidRPr="006A79D1">
        <w:rPr>
          <w:rtl/>
        </w:rPr>
        <w:t>به</w:t>
      </w:r>
      <w:r w:rsidRPr="006A79D1">
        <w:t xml:space="preserve"> .</w:t>
      </w:r>
      <w:proofErr w:type="gramEnd"/>
    </w:p>
    <w:p w14:paraId="403997BA" w14:textId="77777777" w:rsidR="006A79D1" w:rsidRPr="006A79D1" w:rsidRDefault="006A79D1" w:rsidP="006A79D1">
      <w:pPr>
        <w:bidi/>
      </w:pPr>
      <w:r w:rsidRPr="006A79D1">
        <w:rPr>
          <w:rtl/>
        </w:rPr>
        <w:t xml:space="preserve">ب. 1. اذا انقضت المدة المشار اليها في البند (1) من الفقرة (أ) من هذه </w:t>
      </w:r>
      <w:proofErr w:type="gramStart"/>
      <w:r w:rsidRPr="006A79D1">
        <w:rPr>
          <w:rtl/>
        </w:rPr>
        <w:t>المادة ،</w:t>
      </w:r>
      <w:proofErr w:type="gramEnd"/>
      <w:r w:rsidRPr="006A79D1">
        <w:rPr>
          <w:rtl/>
        </w:rPr>
        <w:t xml:space="preserve"> يتم بقرار من المسجل شطب جميع الاسماء التجارية التي لم يتقدم مالكوها برغبتهم في الاحتفاظ بها خلال هذه المدة ويجوز الطعن بهذا القرار لدى محكمة                    العدل العليا خلال ستين يوما من تاريخ تبلغه او العلم به ، وفي جميع الاحوال لا تقبل الدعوى بعد مرور سنة على تاريخ هذا الشطب</w:t>
      </w:r>
      <w:r w:rsidRPr="006A79D1">
        <w:t xml:space="preserve"> .</w:t>
      </w:r>
    </w:p>
    <w:p w14:paraId="7C7E9515" w14:textId="77777777" w:rsidR="006A79D1" w:rsidRPr="006A79D1" w:rsidRDefault="006A79D1" w:rsidP="006A79D1">
      <w:pPr>
        <w:bidi/>
      </w:pPr>
      <w:r w:rsidRPr="006A79D1">
        <w:t xml:space="preserve">      2. </w:t>
      </w:r>
      <w:r w:rsidRPr="006A79D1">
        <w:rPr>
          <w:rtl/>
        </w:rPr>
        <w:t xml:space="preserve">على الرغم مما ورد في الفقرة (أ) من المادة (4) من هذا القانون ، يجوز للغير بعد مرور سنة على شطب الاسم التجاري وفقا </w:t>
      </w:r>
      <w:proofErr w:type="spellStart"/>
      <w:r w:rsidRPr="006A79D1">
        <w:rPr>
          <w:rtl/>
        </w:rPr>
        <w:t>لاحكام</w:t>
      </w:r>
      <w:proofErr w:type="spellEnd"/>
      <w:r w:rsidRPr="006A79D1">
        <w:rPr>
          <w:rtl/>
        </w:rPr>
        <w:t xml:space="preserve"> البند (1) من هذه الفقرة التقدم بطلب لتسجيل الاسم التجاري الذي تم </w:t>
      </w:r>
      <w:proofErr w:type="gramStart"/>
      <w:r w:rsidRPr="006A79D1">
        <w:rPr>
          <w:rtl/>
        </w:rPr>
        <w:t>شطبه</w:t>
      </w:r>
      <w:r w:rsidRPr="006A79D1">
        <w:t xml:space="preserve"> .</w:t>
      </w:r>
      <w:proofErr w:type="gramEnd"/>
    </w:p>
    <w:p w14:paraId="1F2A30A8" w14:textId="77777777" w:rsidR="006A79D1" w:rsidRPr="006A79D1" w:rsidRDefault="006A79D1" w:rsidP="006A79D1">
      <w:pPr>
        <w:bidi/>
      </w:pPr>
      <w:r w:rsidRPr="006A79D1">
        <w:rPr>
          <w:rtl/>
        </w:rPr>
        <w:t xml:space="preserve">ج. على الرغم مما ورد في الفقرة (ب) من هذه </w:t>
      </w:r>
      <w:proofErr w:type="gramStart"/>
      <w:r w:rsidRPr="006A79D1">
        <w:rPr>
          <w:rtl/>
        </w:rPr>
        <w:t>المادة ،</w:t>
      </w:r>
      <w:proofErr w:type="gramEnd"/>
      <w:r w:rsidRPr="006A79D1">
        <w:rPr>
          <w:rtl/>
        </w:rPr>
        <w:t xml:space="preserve"> لمالك الاسم التجاري الذي تم شطبه وفقا </w:t>
      </w:r>
      <w:proofErr w:type="spellStart"/>
      <w:r w:rsidRPr="006A79D1">
        <w:rPr>
          <w:rtl/>
        </w:rPr>
        <w:t>لاحكام</w:t>
      </w:r>
      <w:proofErr w:type="spellEnd"/>
      <w:r w:rsidRPr="006A79D1">
        <w:rPr>
          <w:rtl/>
        </w:rPr>
        <w:t xml:space="preserve"> هذه المادة ان يطلب اعادة تسجيله في أي وقت ما لم يكن قد تم تسجيله باسم غيره</w:t>
      </w:r>
      <w:r w:rsidRPr="006A79D1">
        <w:t xml:space="preserve"> .</w:t>
      </w:r>
    </w:p>
    <w:p w14:paraId="30995168" w14:textId="77777777" w:rsidR="006A79D1" w:rsidRPr="006A79D1" w:rsidRDefault="006A79D1" w:rsidP="006A79D1">
      <w:pPr>
        <w:bidi/>
      </w:pPr>
      <w:r w:rsidRPr="006A79D1">
        <w:lastRenderedPageBreak/>
        <w:pict w14:anchorId="072766B2">
          <v:rect id="_x0000_i1159" style="width:0;height:22.5pt" o:hralign="center" o:hrstd="t" o:hr="t" fillcolor="#a0a0a0" stroked="f"/>
        </w:pict>
      </w:r>
    </w:p>
    <w:p w14:paraId="04D4DB5A" w14:textId="77777777" w:rsidR="006A79D1" w:rsidRPr="006A79D1" w:rsidRDefault="006A79D1" w:rsidP="006A79D1">
      <w:pPr>
        <w:bidi/>
      </w:pPr>
      <w:r w:rsidRPr="006A79D1">
        <w:rPr>
          <w:rtl/>
        </w:rPr>
        <w:t>الترخيص باستعمال الاسم التجاري</w:t>
      </w:r>
    </w:p>
    <w:p w14:paraId="74EFB3A1" w14:textId="77777777" w:rsidR="006A79D1" w:rsidRPr="006A79D1" w:rsidRDefault="006A79D1" w:rsidP="006A79D1">
      <w:pPr>
        <w:bidi/>
      </w:pPr>
      <w:r w:rsidRPr="006A79D1">
        <w:t>    </w:t>
      </w:r>
      <w:hyperlink r:id="rId13" w:history="1">
        <w:r w:rsidRPr="006A79D1">
          <w:rPr>
            <w:rStyle w:val="Hyperlink"/>
          </w:rPr>
          <w:t> </w:t>
        </w:r>
      </w:hyperlink>
      <w:r w:rsidRPr="006A79D1">
        <w:rPr>
          <w:rtl/>
        </w:rPr>
        <w:t>المادة</w:t>
      </w:r>
      <w:r w:rsidRPr="006A79D1">
        <w:t xml:space="preserve"> (10</w:t>
      </w:r>
      <w:proofErr w:type="gramStart"/>
      <w:r w:rsidRPr="006A79D1">
        <w:t>) :</w:t>
      </w:r>
      <w:proofErr w:type="gramEnd"/>
    </w:p>
    <w:p w14:paraId="2ACB2093" w14:textId="77777777" w:rsidR="006A79D1" w:rsidRPr="006A79D1" w:rsidRDefault="006A79D1" w:rsidP="006A79D1">
      <w:pPr>
        <w:bidi/>
      </w:pPr>
      <w:proofErr w:type="gramStart"/>
      <w:r w:rsidRPr="006A79D1">
        <w:rPr>
          <w:rtl/>
        </w:rPr>
        <w:t>أ .</w:t>
      </w:r>
      <w:proofErr w:type="gramEnd"/>
      <w:r w:rsidRPr="006A79D1">
        <w:rPr>
          <w:rtl/>
        </w:rPr>
        <w:t xml:space="preserve"> لمالك الاسم التجاري ان يمنح للغير ترخيصا باستعمال ذلك الاسم شريطة ان يسجل ذلك الترخيص في </w:t>
      </w:r>
      <w:proofErr w:type="gramStart"/>
      <w:r w:rsidRPr="006A79D1">
        <w:rPr>
          <w:rtl/>
        </w:rPr>
        <w:t>السجل</w:t>
      </w:r>
      <w:r w:rsidRPr="006A79D1">
        <w:t xml:space="preserve"> .</w:t>
      </w:r>
      <w:proofErr w:type="gramEnd"/>
    </w:p>
    <w:p w14:paraId="4DAD6F42" w14:textId="77777777" w:rsidR="006A79D1" w:rsidRPr="006A79D1" w:rsidRDefault="006A79D1" w:rsidP="006A79D1">
      <w:pPr>
        <w:bidi/>
      </w:pPr>
      <w:r w:rsidRPr="006A79D1">
        <w:rPr>
          <w:rtl/>
        </w:rPr>
        <w:t xml:space="preserve">ب. يقدم طلب تسجيل الترخيص على الانموذج المحدد لهذه الغاية معززا باتفاق خطي يتضمن مدة الترخيص والشروط المتعلقة بمسؤولية الطرفين تجاه </w:t>
      </w:r>
      <w:proofErr w:type="gramStart"/>
      <w:r w:rsidRPr="006A79D1">
        <w:rPr>
          <w:rtl/>
        </w:rPr>
        <w:t>الغير</w:t>
      </w:r>
      <w:r w:rsidRPr="006A79D1">
        <w:t xml:space="preserve"> .</w:t>
      </w:r>
      <w:proofErr w:type="gramEnd"/>
    </w:p>
    <w:p w14:paraId="1192183D" w14:textId="77777777" w:rsidR="006A79D1" w:rsidRPr="006A79D1" w:rsidRDefault="006A79D1" w:rsidP="006A79D1">
      <w:pPr>
        <w:bidi/>
      </w:pPr>
      <w:r w:rsidRPr="006A79D1">
        <w:rPr>
          <w:rtl/>
        </w:rPr>
        <w:t xml:space="preserve">ج. يقوم المسجل </w:t>
      </w:r>
      <w:proofErr w:type="spellStart"/>
      <w:r w:rsidRPr="006A79D1">
        <w:rPr>
          <w:rtl/>
        </w:rPr>
        <w:t>باصدار</w:t>
      </w:r>
      <w:proofErr w:type="spellEnd"/>
      <w:r w:rsidRPr="006A79D1">
        <w:rPr>
          <w:rtl/>
        </w:rPr>
        <w:t xml:space="preserve"> شهادة تتضمن اسم المالك واسم المرخص له ومدة الترخيص والشروط المتعلقة بمسؤولية كل من الطرفين تجاه </w:t>
      </w:r>
      <w:proofErr w:type="gramStart"/>
      <w:r w:rsidRPr="006A79D1">
        <w:rPr>
          <w:rtl/>
        </w:rPr>
        <w:t>الغير</w:t>
      </w:r>
      <w:r w:rsidRPr="006A79D1">
        <w:t xml:space="preserve"> .</w:t>
      </w:r>
      <w:proofErr w:type="gramEnd"/>
      <w:r w:rsidRPr="006A79D1">
        <w:t> </w:t>
      </w:r>
    </w:p>
    <w:p w14:paraId="2CB886CC" w14:textId="77777777" w:rsidR="006A79D1" w:rsidRPr="006A79D1" w:rsidRDefault="006A79D1" w:rsidP="006A79D1">
      <w:pPr>
        <w:bidi/>
      </w:pPr>
      <w:r w:rsidRPr="006A79D1">
        <w:pict w14:anchorId="0D9B7CFB">
          <v:rect id="_x0000_i1160" style="width:0;height:22.5pt" o:hralign="center" o:hrstd="t" o:hr="t" fillcolor="#a0a0a0" stroked="f"/>
        </w:pict>
      </w:r>
    </w:p>
    <w:p w14:paraId="3E180126" w14:textId="77777777" w:rsidR="006A79D1" w:rsidRPr="006A79D1" w:rsidRDefault="006A79D1" w:rsidP="006A79D1">
      <w:pPr>
        <w:bidi/>
      </w:pPr>
      <w:r w:rsidRPr="006A79D1">
        <w:rPr>
          <w:rtl/>
        </w:rPr>
        <w:t>حالات شطب الاسم</w:t>
      </w:r>
    </w:p>
    <w:p w14:paraId="39F0DBC2" w14:textId="77777777" w:rsidR="006A79D1" w:rsidRPr="006A79D1" w:rsidRDefault="006A79D1" w:rsidP="006A79D1">
      <w:pPr>
        <w:bidi/>
      </w:pPr>
      <w:r w:rsidRPr="006A79D1">
        <w:t>    </w:t>
      </w:r>
      <w:hyperlink r:id="rId14" w:history="1">
        <w:r w:rsidRPr="006A79D1">
          <w:rPr>
            <w:rStyle w:val="Hyperlink"/>
          </w:rPr>
          <w:t> </w:t>
        </w:r>
      </w:hyperlink>
      <w:r w:rsidRPr="006A79D1">
        <w:rPr>
          <w:rtl/>
        </w:rPr>
        <w:t>المادة</w:t>
      </w:r>
      <w:r w:rsidRPr="006A79D1">
        <w:t xml:space="preserve"> (11</w:t>
      </w:r>
      <w:proofErr w:type="gramStart"/>
      <w:r w:rsidRPr="006A79D1">
        <w:t>) :</w:t>
      </w:r>
      <w:proofErr w:type="gramEnd"/>
    </w:p>
    <w:p w14:paraId="682B69DB" w14:textId="77777777" w:rsidR="006A79D1" w:rsidRPr="006A79D1" w:rsidRDefault="006A79D1" w:rsidP="006A79D1">
      <w:pPr>
        <w:bidi/>
      </w:pPr>
      <w:proofErr w:type="gramStart"/>
      <w:r w:rsidRPr="006A79D1">
        <w:rPr>
          <w:rtl/>
        </w:rPr>
        <w:t>أ .</w:t>
      </w:r>
      <w:proofErr w:type="gramEnd"/>
      <w:r w:rsidRPr="006A79D1">
        <w:rPr>
          <w:rtl/>
        </w:rPr>
        <w:t xml:space="preserve"> للمسجل من تلقاء نفسه او بناء على طلب يقدم له من شخص ذي مصلحة ان يقرر شطب الاسم التجاري من السجل وذلك في اي من الحالات </w:t>
      </w:r>
      <w:proofErr w:type="gramStart"/>
      <w:r w:rsidRPr="006A79D1">
        <w:rPr>
          <w:rtl/>
        </w:rPr>
        <w:t>التالية</w:t>
      </w:r>
      <w:r w:rsidRPr="006A79D1">
        <w:t xml:space="preserve"> :</w:t>
      </w:r>
      <w:proofErr w:type="gramEnd"/>
    </w:p>
    <w:p w14:paraId="6488E23B" w14:textId="77777777" w:rsidR="006A79D1" w:rsidRPr="006A79D1" w:rsidRDefault="006A79D1" w:rsidP="006A79D1">
      <w:pPr>
        <w:bidi/>
      </w:pPr>
      <w:r w:rsidRPr="006A79D1">
        <w:t xml:space="preserve">1. </w:t>
      </w:r>
      <w:r w:rsidRPr="006A79D1">
        <w:rPr>
          <w:rtl/>
        </w:rPr>
        <w:t xml:space="preserve">اذا كان تسجيله قد تم خلافا </w:t>
      </w:r>
      <w:proofErr w:type="spellStart"/>
      <w:r w:rsidRPr="006A79D1">
        <w:rPr>
          <w:rtl/>
        </w:rPr>
        <w:t>لاحكام</w:t>
      </w:r>
      <w:proofErr w:type="spellEnd"/>
      <w:r w:rsidRPr="006A79D1">
        <w:rPr>
          <w:rtl/>
        </w:rPr>
        <w:t xml:space="preserve"> هذا القانون والانظمة الصادرة </w:t>
      </w:r>
      <w:proofErr w:type="gramStart"/>
      <w:r w:rsidRPr="006A79D1">
        <w:rPr>
          <w:rtl/>
        </w:rPr>
        <w:t>بمقتضاه</w:t>
      </w:r>
      <w:r w:rsidRPr="006A79D1">
        <w:t xml:space="preserve"> .</w:t>
      </w:r>
      <w:proofErr w:type="gramEnd"/>
    </w:p>
    <w:p w14:paraId="725BCBF2" w14:textId="77777777" w:rsidR="006A79D1" w:rsidRPr="006A79D1" w:rsidRDefault="006A79D1" w:rsidP="006A79D1">
      <w:pPr>
        <w:bidi/>
      </w:pPr>
      <w:r w:rsidRPr="006A79D1">
        <w:t xml:space="preserve">2. </w:t>
      </w:r>
      <w:r w:rsidRPr="006A79D1">
        <w:rPr>
          <w:rtl/>
        </w:rPr>
        <w:t xml:space="preserve">بناء على قرار من المحكمة </w:t>
      </w:r>
      <w:proofErr w:type="gramStart"/>
      <w:r w:rsidRPr="006A79D1">
        <w:rPr>
          <w:rtl/>
        </w:rPr>
        <w:t>المختصة</w:t>
      </w:r>
      <w:r w:rsidRPr="006A79D1">
        <w:t xml:space="preserve"> .</w:t>
      </w:r>
      <w:proofErr w:type="gramEnd"/>
    </w:p>
    <w:p w14:paraId="46ABECF0" w14:textId="77777777" w:rsidR="006A79D1" w:rsidRPr="006A79D1" w:rsidRDefault="006A79D1" w:rsidP="006A79D1">
      <w:pPr>
        <w:bidi/>
      </w:pPr>
      <w:r w:rsidRPr="006A79D1">
        <w:t xml:space="preserve">3. </w:t>
      </w:r>
      <w:r w:rsidRPr="006A79D1">
        <w:rPr>
          <w:rtl/>
        </w:rPr>
        <w:t xml:space="preserve">اذا ثبت عدم مزاولة مالكه للتجارة لمدة خمس سنوات </w:t>
      </w:r>
      <w:proofErr w:type="gramStart"/>
      <w:r w:rsidRPr="006A79D1">
        <w:rPr>
          <w:rtl/>
        </w:rPr>
        <w:t>متصلة</w:t>
      </w:r>
      <w:r w:rsidRPr="006A79D1">
        <w:t xml:space="preserve"> .</w:t>
      </w:r>
      <w:proofErr w:type="gramEnd"/>
    </w:p>
    <w:p w14:paraId="4CAD8DED" w14:textId="77777777" w:rsidR="006A79D1" w:rsidRPr="006A79D1" w:rsidRDefault="006A79D1" w:rsidP="006A79D1">
      <w:pPr>
        <w:bidi/>
      </w:pPr>
      <w:r w:rsidRPr="006A79D1">
        <w:rPr>
          <w:rtl/>
        </w:rPr>
        <w:t xml:space="preserve">ب. على الرغم مما ورد في البندين (1) و (3) من الفقرة (أ) من هذه </w:t>
      </w:r>
      <w:proofErr w:type="gramStart"/>
      <w:r w:rsidRPr="006A79D1">
        <w:rPr>
          <w:rtl/>
        </w:rPr>
        <w:t>المادة ،</w:t>
      </w:r>
      <w:proofErr w:type="gramEnd"/>
      <w:r w:rsidRPr="006A79D1">
        <w:rPr>
          <w:rtl/>
        </w:rPr>
        <w:t xml:space="preserve"> لا يشطب الاسم التجاري الذي تم تسجيله لاي شخص ، اذا توافرت الشروط التالية</w:t>
      </w:r>
      <w:r w:rsidRPr="006A79D1">
        <w:t xml:space="preserve"> :</w:t>
      </w:r>
    </w:p>
    <w:p w14:paraId="392A95AA" w14:textId="77777777" w:rsidR="006A79D1" w:rsidRPr="006A79D1" w:rsidRDefault="006A79D1" w:rsidP="006A79D1">
      <w:pPr>
        <w:bidi/>
      </w:pPr>
      <w:r w:rsidRPr="006A79D1">
        <w:t xml:space="preserve">1. </w:t>
      </w:r>
      <w:r w:rsidRPr="006A79D1">
        <w:rPr>
          <w:rtl/>
        </w:rPr>
        <w:t xml:space="preserve">ان يكون قد مضى على تسجيله اكثر من خمس </w:t>
      </w:r>
      <w:proofErr w:type="gramStart"/>
      <w:r w:rsidRPr="006A79D1">
        <w:rPr>
          <w:rtl/>
        </w:rPr>
        <w:t>سنوات</w:t>
      </w:r>
      <w:r w:rsidRPr="006A79D1">
        <w:t xml:space="preserve"> .</w:t>
      </w:r>
      <w:proofErr w:type="gramEnd"/>
    </w:p>
    <w:p w14:paraId="31BC690F" w14:textId="77777777" w:rsidR="006A79D1" w:rsidRPr="006A79D1" w:rsidRDefault="006A79D1" w:rsidP="006A79D1">
      <w:pPr>
        <w:bidi/>
      </w:pPr>
      <w:r w:rsidRPr="006A79D1">
        <w:t xml:space="preserve">2. </w:t>
      </w:r>
      <w:r w:rsidRPr="006A79D1">
        <w:rPr>
          <w:rtl/>
        </w:rPr>
        <w:t xml:space="preserve">ان يكون الشخص الذي سجل باسمه حسن النية ولا يحول ذلك دون حق المالك الاصلي للاسم التجاري في تسجيله شريطة ان يقوم المسجل بتمييز كل منهما بما يمنع اللبس لدى </w:t>
      </w:r>
      <w:proofErr w:type="gramStart"/>
      <w:r w:rsidRPr="006A79D1">
        <w:rPr>
          <w:rtl/>
        </w:rPr>
        <w:t>الجمهور</w:t>
      </w:r>
      <w:r w:rsidRPr="006A79D1">
        <w:t xml:space="preserve"> .</w:t>
      </w:r>
      <w:proofErr w:type="gramEnd"/>
    </w:p>
    <w:p w14:paraId="2417372C" w14:textId="77777777" w:rsidR="006A79D1" w:rsidRPr="006A79D1" w:rsidRDefault="006A79D1" w:rsidP="006A79D1">
      <w:pPr>
        <w:bidi/>
      </w:pPr>
      <w:r w:rsidRPr="006A79D1">
        <w:rPr>
          <w:rtl/>
        </w:rPr>
        <w:t xml:space="preserve">ج. يكون قرار المسجل بشطب الاسم التجاري من السجل قابلا للطعن لدى محكمة العدل </w:t>
      </w:r>
      <w:proofErr w:type="gramStart"/>
      <w:r w:rsidRPr="006A79D1">
        <w:rPr>
          <w:rtl/>
        </w:rPr>
        <w:t>العليا</w:t>
      </w:r>
      <w:r w:rsidRPr="006A79D1">
        <w:t xml:space="preserve"> .</w:t>
      </w:r>
      <w:proofErr w:type="gramEnd"/>
    </w:p>
    <w:p w14:paraId="29AC5AD8" w14:textId="77777777" w:rsidR="006A79D1" w:rsidRPr="006A79D1" w:rsidRDefault="006A79D1" w:rsidP="006A79D1">
      <w:pPr>
        <w:bidi/>
      </w:pPr>
      <w:r w:rsidRPr="006A79D1">
        <w:pict w14:anchorId="21165325">
          <v:rect id="_x0000_i1161" style="width:0;height:22.5pt" o:hralign="center" o:hrstd="t" o:hr="t" fillcolor="#a0a0a0" stroked="f"/>
        </w:pict>
      </w:r>
    </w:p>
    <w:p w14:paraId="5425CB5D" w14:textId="77777777" w:rsidR="006A79D1" w:rsidRPr="006A79D1" w:rsidRDefault="006A79D1" w:rsidP="006A79D1">
      <w:pPr>
        <w:bidi/>
      </w:pPr>
      <w:r w:rsidRPr="006A79D1">
        <w:rPr>
          <w:rtl/>
        </w:rPr>
        <w:t>جواز اتخاذ اجراءات مرافقة للدعوى المدنية</w:t>
      </w:r>
    </w:p>
    <w:p w14:paraId="48F77FC8" w14:textId="77777777" w:rsidR="006A79D1" w:rsidRPr="006A79D1" w:rsidRDefault="006A79D1" w:rsidP="006A79D1">
      <w:pPr>
        <w:bidi/>
      </w:pPr>
      <w:r w:rsidRPr="006A79D1">
        <w:t>    </w:t>
      </w:r>
      <w:hyperlink r:id="rId15" w:history="1">
        <w:r w:rsidRPr="006A79D1">
          <w:rPr>
            <w:rStyle w:val="Hyperlink"/>
          </w:rPr>
          <w:t> </w:t>
        </w:r>
      </w:hyperlink>
      <w:r w:rsidRPr="006A79D1">
        <w:rPr>
          <w:rtl/>
        </w:rPr>
        <w:t>المادة</w:t>
      </w:r>
      <w:r w:rsidRPr="006A79D1">
        <w:t xml:space="preserve"> (12</w:t>
      </w:r>
      <w:proofErr w:type="gramStart"/>
      <w:r w:rsidRPr="006A79D1">
        <w:t>) :</w:t>
      </w:r>
      <w:proofErr w:type="gramEnd"/>
    </w:p>
    <w:p w14:paraId="59EE030E" w14:textId="77777777" w:rsidR="006A79D1" w:rsidRPr="006A79D1" w:rsidRDefault="006A79D1" w:rsidP="006A79D1">
      <w:pPr>
        <w:bidi/>
      </w:pPr>
      <w:proofErr w:type="gramStart"/>
      <w:r w:rsidRPr="006A79D1">
        <w:rPr>
          <w:rtl/>
        </w:rPr>
        <w:t>أ .</w:t>
      </w:r>
      <w:proofErr w:type="gramEnd"/>
      <w:r w:rsidRPr="006A79D1">
        <w:rPr>
          <w:rtl/>
        </w:rPr>
        <w:t xml:space="preserve"> لمالك الاسم التجاري عند اقامة دعواه المدنية لمنع التعدي على الاسم التجاري او في اثناء النظر في هذه </w:t>
      </w:r>
      <w:proofErr w:type="gramStart"/>
      <w:r w:rsidRPr="006A79D1">
        <w:rPr>
          <w:rtl/>
        </w:rPr>
        <w:t>الدعوى ،</w:t>
      </w:r>
      <w:proofErr w:type="gramEnd"/>
      <w:r w:rsidRPr="006A79D1">
        <w:rPr>
          <w:rtl/>
        </w:rPr>
        <w:t xml:space="preserve"> ان يقدم طلبا الى المحكمة المختصة مشفوعا بكفالة مصرفية او نقدية تقبلها لاتخاذ اي من الاجراءات التالية</w:t>
      </w:r>
      <w:r w:rsidRPr="006A79D1">
        <w:t xml:space="preserve"> :</w:t>
      </w:r>
    </w:p>
    <w:p w14:paraId="1AF82367" w14:textId="77777777" w:rsidR="006A79D1" w:rsidRPr="006A79D1" w:rsidRDefault="006A79D1" w:rsidP="006A79D1">
      <w:pPr>
        <w:bidi/>
      </w:pPr>
      <w:r w:rsidRPr="006A79D1">
        <w:t xml:space="preserve">1. </w:t>
      </w:r>
      <w:r w:rsidRPr="006A79D1">
        <w:rPr>
          <w:rtl/>
        </w:rPr>
        <w:t xml:space="preserve">وقف </w:t>
      </w:r>
      <w:proofErr w:type="gramStart"/>
      <w:r w:rsidRPr="006A79D1">
        <w:rPr>
          <w:rtl/>
        </w:rPr>
        <w:t>التعدي</w:t>
      </w:r>
      <w:r w:rsidRPr="006A79D1">
        <w:t xml:space="preserve"> .</w:t>
      </w:r>
      <w:proofErr w:type="gramEnd"/>
    </w:p>
    <w:p w14:paraId="3C72EECD" w14:textId="77777777" w:rsidR="006A79D1" w:rsidRPr="006A79D1" w:rsidRDefault="006A79D1" w:rsidP="006A79D1">
      <w:pPr>
        <w:bidi/>
      </w:pPr>
      <w:r w:rsidRPr="006A79D1">
        <w:t xml:space="preserve">2. </w:t>
      </w:r>
      <w:r w:rsidRPr="006A79D1">
        <w:rPr>
          <w:rtl/>
        </w:rPr>
        <w:t xml:space="preserve">الحجز التحفظي على اي بضائع او مواد ذات صلة بالتعدي اينما </w:t>
      </w:r>
      <w:proofErr w:type="gramStart"/>
      <w:r w:rsidRPr="006A79D1">
        <w:rPr>
          <w:rtl/>
        </w:rPr>
        <w:t>وجدت</w:t>
      </w:r>
      <w:r w:rsidRPr="006A79D1">
        <w:t xml:space="preserve"> .</w:t>
      </w:r>
      <w:proofErr w:type="gramEnd"/>
    </w:p>
    <w:p w14:paraId="203FF3C9" w14:textId="77777777" w:rsidR="006A79D1" w:rsidRPr="006A79D1" w:rsidRDefault="006A79D1" w:rsidP="006A79D1">
      <w:pPr>
        <w:bidi/>
      </w:pPr>
      <w:r w:rsidRPr="006A79D1">
        <w:lastRenderedPageBreak/>
        <w:t xml:space="preserve">3. </w:t>
      </w:r>
      <w:r w:rsidRPr="006A79D1">
        <w:rPr>
          <w:rtl/>
        </w:rPr>
        <w:t xml:space="preserve">المحافظة على الادلة ذات الصلة </w:t>
      </w:r>
      <w:proofErr w:type="gramStart"/>
      <w:r w:rsidRPr="006A79D1">
        <w:rPr>
          <w:rtl/>
        </w:rPr>
        <w:t>بالتعدي</w:t>
      </w:r>
      <w:r w:rsidRPr="006A79D1">
        <w:t xml:space="preserve"> .</w:t>
      </w:r>
      <w:proofErr w:type="gramEnd"/>
    </w:p>
    <w:p w14:paraId="50781A2B" w14:textId="77777777" w:rsidR="006A79D1" w:rsidRPr="006A79D1" w:rsidRDefault="006A79D1" w:rsidP="006A79D1">
      <w:pPr>
        <w:bidi/>
      </w:pPr>
      <w:r w:rsidRPr="006A79D1">
        <w:rPr>
          <w:rtl/>
        </w:rPr>
        <w:t xml:space="preserve">ب. 1. لمالك </w:t>
      </w:r>
      <w:proofErr w:type="gramStart"/>
      <w:r w:rsidRPr="006A79D1">
        <w:rPr>
          <w:rtl/>
        </w:rPr>
        <w:t>الحق ،</w:t>
      </w:r>
      <w:proofErr w:type="gramEnd"/>
      <w:r w:rsidRPr="006A79D1">
        <w:rPr>
          <w:rtl/>
        </w:rPr>
        <w:t xml:space="preserve"> قبل اقامة دعواه ان يقدم طلبا الى المحكمة مشفوعا بكفالة مصرفية او نقدية تقبلها لاتخاذ اي من الاجراءات المنصوص عليها في الفقرة (أ) من هذه المادة ، اذا اثبت ان التعدي قد وقع على الاسم التجاري او ان التعدي                 اصبح وشيك الوقوع وقد يلحق به ضررا يتعذر تداركه او انه يخشى من اختفاء الدليل على التعدي او اتلافه</w:t>
      </w:r>
      <w:r w:rsidRPr="006A79D1">
        <w:t xml:space="preserve"> .</w:t>
      </w:r>
    </w:p>
    <w:p w14:paraId="2A90CDA5" w14:textId="77777777" w:rsidR="006A79D1" w:rsidRPr="006A79D1" w:rsidRDefault="006A79D1" w:rsidP="006A79D1">
      <w:pPr>
        <w:bidi/>
      </w:pPr>
      <w:r w:rsidRPr="006A79D1">
        <w:t xml:space="preserve">     2. </w:t>
      </w:r>
      <w:r w:rsidRPr="006A79D1">
        <w:rPr>
          <w:rtl/>
        </w:rPr>
        <w:t xml:space="preserve">اذا لم يقم مالك الحق في الاسم التجاري دعواه خلال ثمانية ايام من تاريخ اجابة المحكمة لطلبه فتعتبر الاجراءات المتخذة بهذا </w:t>
      </w:r>
      <w:proofErr w:type="spellStart"/>
      <w:r w:rsidRPr="006A79D1">
        <w:rPr>
          <w:rtl/>
        </w:rPr>
        <w:t>الشان</w:t>
      </w:r>
      <w:proofErr w:type="spellEnd"/>
      <w:r w:rsidRPr="006A79D1">
        <w:rPr>
          <w:rtl/>
        </w:rPr>
        <w:t xml:space="preserve"> </w:t>
      </w:r>
      <w:proofErr w:type="gramStart"/>
      <w:r w:rsidRPr="006A79D1">
        <w:rPr>
          <w:rtl/>
        </w:rPr>
        <w:t>ملغاة</w:t>
      </w:r>
      <w:r w:rsidRPr="006A79D1">
        <w:t xml:space="preserve"> .</w:t>
      </w:r>
      <w:proofErr w:type="gramEnd"/>
    </w:p>
    <w:p w14:paraId="102E0D9C" w14:textId="77777777" w:rsidR="006A79D1" w:rsidRPr="006A79D1" w:rsidRDefault="006A79D1" w:rsidP="006A79D1">
      <w:pPr>
        <w:bidi/>
      </w:pPr>
      <w:r w:rsidRPr="006A79D1">
        <w:t xml:space="preserve">     3. </w:t>
      </w:r>
      <w:r w:rsidRPr="006A79D1">
        <w:rPr>
          <w:rtl/>
        </w:rPr>
        <w:t xml:space="preserve">للمستدعى ضده ان </w:t>
      </w:r>
      <w:proofErr w:type="spellStart"/>
      <w:r w:rsidRPr="006A79D1">
        <w:rPr>
          <w:rtl/>
        </w:rPr>
        <w:t>يستانف</w:t>
      </w:r>
      <w:proofErr w:type="spellEnd"/>
      <w:r w:rsidRPr="006A79D1">
        <w:rPr>
          <w:rtl/>
        </w:rPr>
        <w:t xml:space="preserve"> قرار المحكمة باتخاذ الاجراءات التحفظية لدى محكمة الاستئناف خلال عشرة ايام من تاريخ </w:t>
      </w:r>
      <w:proofErr w:type="spellStart"/>
      <w:r w:rsidRPr="006A79D1">
        <w:rPr>
          <w:rtl/>
        </w:rPr>
        <w:t>تفمهمه</w:t>
      </w:r>
      <w:proofErr w:type="spellEnd"/>
      <w:r w:rsidRPr="006A79D1">
        <w:rPr>
          <w:rtl/>
        </w:rPr>
        <w:t xml:space="preserve"> او تبلغه له ويكون قرارها </w:t>
      </w:r>
      <w:proofErr w:type="gramStart"/>
      <w:r w:rsidRPr="006A79D1">
        <w:rPr>
          <w:rtl/>
        </w:rPr>
        <w:t>قطعيا</w:t>
      </w:r>
      <w:r w:rsidRPr="006A79D1">
        <w:t xml:space="preserve"> .</w:t>
      </w:r>
      <w:proofErr w:type="gramEnd"/>
    </w:p>
    <w:p w14:paraId="51CCC4E8" w14:textId="77777777" w:rsidR="006A79D1" w:rsidRPr="006A79D1" w:rsidRDefault="006A79D1" w:rsidP="006A79D1">
      <w:pPr>
        <w:bidi/>
      </w:pPr>
      <w:r w:rsidRPr="006A79D1">
        <w:t xml:space="preserve">     4. </w:t>
      </w:r>
      <w:r w:rsidRPr="006A79D1">
        <w:rPr>
          <w:rtl/>
        </w:rPr>
        <w:t xml:space="preserve">وللمستدعى ضده المطالبة بالتعويض عما لحقه من ضرر اذا اثبت ان المستدعي غير محق في طلبه باتخاذ الاجراءات التحفظية او انه لم يقم دعواه خلال المدة المقررة في البند (2) من هذه </w:t>
      </w:r>
      <w:proofErr w:type="gramStart"/>
      <w:r w:rsidRPr="006A79D1">
        <w:rPr>
          <w:rtl/>
        </w:rPr>
        <w:t>الفقرة</w:t>
      </w:r>
      <w:r w:rsidRPr="006A79D1">
        <w:t xml:space="preserve"> .</w:t>
      </w:r>
      <w:proofErr w:type="gramEnd"/>
    </w:p>
    <w:p w14:paraId="37AACAB4" w14:textId="77777777" w:rsidR="006A79D1" w:rsidRPr="006A79D1" w:rsidRDefault="006A79D1" w:rsidP="006A79D1">
      <w:pPr>
        <w:bidi/>
      </w:pPr>
      <w:r w:rsidRPr="006A79D1">
        <w:rPr>
          <w:rtl/>
        </w:rPr>
        <w:t xml:space="preserve">ج. للمدعى عليه المطالبة بالتعويض عما لحقه من ضرر اذا ثبت بنتيجة الدعوى ان المدعي غير محق في </w:t>
      </w:r>
      <w:proofErr w:type="gramStart"/>
      <w:r w:rsidRPr="006A79D1">
        <w:rPr>
          <w:rtl/>
        </w:rPr>
        <w:t>دعواه</w:t>
      </w:r>
      <w:r w:rsidRPr="006A79D1">
        <w:t xml:space="preserve"> .</w:t>
      </w:r>
      <w:proofErr w:type="gramEnd"/>
    </w:p>
    <w:p w14:paraId="2E2F2DBD" w14:textId="77777777" w:rsidR="006A79D1" w:rsidRPr="006A79D1" w:rsidRDefault="006A79D1" w:rsidP="006A79D1">
      <w:pPr>
        <w:bidi/>
      </w:pPr>
      <w:proofErr w:type="gramStart"/>
      <w:r w:rsidRPr="006A79D1">
        <w:rPr>
          <w:rtl/>
        </w:rPr>
        <w:t>د .</w:t>
      </w:r>
      <w:proofErr w:type="gramEnd"/>
      <w:r w:rsidRPr="006A79D1">
        <w:rPr>
          <w:rtl/>
        </w:rPr>
        <w:t xml:space="preserve"> للمحكمة ان تستعين في جميع الاحوال </w:t>
      </w:r>
      <w:proofErr w:type="spellStart"/>
      <w:r w:rsidRPr="006A79D1">
        <w:rPr>
          <w:rtl/>
        </w:rPr>
        <w:t>باراء</w:t>
      </w:r>
      <w:proofErr w:type="spellEnd"/>
      <w:r w:rsidRPr="006A79D1">
        <w:rPr>
          <w:rtl/>
        </w:rPr>
        <w:t xml:space="preserve"> ذوي الخبرة </w:t>
      </w:r>
      <w:proofErr w:type="gramStart"/>
      <w:r w:rsidRPr="006A79D1">
        <w:rPr>
          <w:rtl/>
        </w:rPr>
        <w:t>والاختصاص</w:t>
      </w:r>
      <w:r w:rsidRPr="006A79D1">
        <w:t xml:space="preserve"> .</w:t>
      </w:r>
      <w:proofErr w:type="gramEnd"/>
    </w:p>
    <w:p w14:paraId="62FA7709" w14:textId="77777777" w:rsidR="006A79D1" w:rsidRPr="006A79D1" w:rsidRDefault="006A79D1" w:rsidP="006A79D1">
      <w:pPr>
        <w:bidi/>
      </w:pPr>
      <w:r w:rsidRPr="006A79D1">
        <w:rPr>
          <w:rtl/>
        </w:rPr>
        <w:t>هـ. للمحكمة ان تقرر مصادرة اي مواد او ادوات متعلقة بالتعدي او مستعملة بصورة رئيسية في التعدي على الاسم التجاري ولها ان تقرر اتلاف هذه المواد والادوات او التصرف بها في اي غرض غير </w:t>
      </w:r>
      <w:proofErr w:type="gramStart"/>
      <w:r w:rsidRPr="006A79D1">
        <w:rPr>
          <w:rtl/>
        </w:rPr>
        <w:t>تجاري</w:t>
      </w:r>
      <w:r w:rsidRPr="006A79D1">
        <w:t xml:space="preserve"> .</w:t>
      </w:r>
      <w:proofErr w:type="gramEnd"/>
    </w:p>
    <w:p w14:paraId="3DB58A22" w14:textId="77777777" w:rsidR="006A79D1" w:rsidRPr="006A79D1" w:rsidRDefault="006A79D1" w:rsidP="006A79D1">
      <w:pPr>
        <w:bidi/>
      </w:pPr>
      <w:r w:rsidRPr="006A79D1">
        <w:pict w14:anchorId="7080817D">
          <v:rect id="_x0000_i1162" style="width:0;height:22.5pt" o:hralign="center" o:hrstd="t" o:hr="t" fillcolor="#a0a0a0" stroked="f"/>
        </w:pict>
      </w:r>
    </w:p>
    <w:p w14:paraId="78810979" w14:textId="77777777" w:rsidR="006A79D1" w:rsidRPr="006A79D1" w:rsidRDefault="006A79D1" w:rsidP="006A79D1">
      <w:pPr>
        <w:bidi/>
      </w:pPr>
      <w:r w:rsidRPr="006A79D1">
        <w:rPr>
          <w:rtl/>
        </w:rPr>
        <w:t>المحكمة المختصة</w:t>
      </w:r>
    </w:p>
    <w:p w14:paraId="09555FF8" w14:textId="77777777" w:rsidR="006A79D1" w:rsidRPr="006A79D1" w:rsidRDefault="006A79D1" w:rsidP="006A79D1">
      <w:pPr>
        <w:bidi/>
      </w:pPr>
      <w:r w:rsidRPr="006A79D1">
        <w:t>    </w:t>
      </w:r>
      <w:hyperlink r:id="rId16" w:history="1">
        <w:r w:rsidRPr="006A79D1">
          <w:rPr>
            <w:rStyle w:val="Hyperlink"/>
          </w:rPr>
          <w:t> </w:t>
        </w:r>
      </w:hyperlink>
      <w:r w:rsidRPr="006A79D1">
        <w:rPr>
          <w:rtl/>
        </w:rPr>
        <w:t>المادة</w:t>
      </w:r>
      <w:r w:rsidRPr="006A79D1">
        <w:t xml:space="preserve"> (13</w:t>
      </w:r>
      <w:proofErr w:type="gramStart"/>
      <w:r w:rsidRPr="006A79D1">
        <w:t>) :</w:t>
      </w:r>
      <w:proofErr w:type="gramEnd"/>
    </w:p>
    <w:p w14:paraId="2B4F6E0F" w14:textId="77777777" w:rsidR="006A79D1" w:rsidRPr="006A79D1" w:rsidRDefault="006A79D1" w:rsidP="006A79D1">
      <w:pPr>
        <w:bidi/>
      </w:pPr>
      <w:r w:rsidRPr="006A79D1">
        <w:rPr>
          <w:rtl/>
        </w:rPr>
        <w:t xml:space="preserve">تختص محكمة البداية بالنظر في اي نزاعات تنشا بخصوص التعدي على الاسم </w:t>
      </w:r>
      <w:proofErr w:type="gramStart"/>
      <w:r w:rsidRPr="006A79D1">
        <w:rPr>
          <w:rtl/>
        </w:rPr>
        <w:t>التجاري</w:t>
      </w:r>
      <w:r w:rsidRPr="006A79D1">
        <w:t xml:space="preserve"> .</w:t>
      </w:r>
      <w:proofErr w:type="gramEnd"/>
    </w:p>
    <w:p w14:paraId="213DFB6F" w14:textId="77777777" w:rsidR="006A79D1" w:rsidRPr="006A79D1" w:rsidRDefault="006A79D1" w:rsidP="006A79D1">
      <w:pPr>
        <w:bidi/>
      </w:pPr>
      <w:r w:rsidRPr="006A79D1">
        <w:pict w14:anchorId="0CF48A74">
          <v:rect id="_x0000_i1163" style="width:0;height:22.5pt" o:hralign="center" o:hrstd="t" o:hr="t" fillcolor="#a0a0a0" stroked="f"/>
        </w:pict>
      </w:r>
    </w:p>
    <w:p w14:paraId="61E39DD3" w14:textId="77777777" w:rsidR="006A79D1" w:rsidRPr="006A79D1" w:rsidRDefault="006A79D1" w:rsidP="006A79D1">
      <w:pPr>
        <w:bidi/>
      </w:pPr>
      <w:r w:rsidRPr="006A79D1">
        <w:rPr>
          <w:rtl/>
        </w:rPr>
        <w:t>الحماية عند عدم تسجيل الاسم</w:t>
      </w:r>
    </w:p>
    <w:p w14:paraId="742A92F2" w14:textId="77777777" w:rsidR="006A79D1" w:rsidRPr="006A79D1" w:rsidRDefault="006A79D1" w:rsidP="006A79D1">
      <w:pPr>
        <w:bidi/>
      </w:pPr>
      <w:r w:rsidRPr="006A79D1">
        <w:t>    </w:t>
      </w:r>
      <w:hyperlink r:id="rId17" w:history="1">
        <w:r w:rsidRPr="006A79D1">
          <w:rPr>
            <w:rStyle w:val="Hyperlink"/>
          </w:rPr>
          <w:t> </w:t>
        </w:r>
      </w:hyperlink>
      <w:r w:rsidRPr="006A79D1">
        <w:rPr>
          <w:rtl/>
        </w:rPr>
        <w:t>المادة</w:t>
      </w:r>
      <w:r w:rsidRPr="006A79D1">
        <w:t xml:space="preserve"> (14</w:t>
      </w:r>
      <w:proofErr w:type="gramStart"/>
      <w:r w:rsidRPr="006A79D1">
        <w:t>) :</w:t>
      </w:r>
      <w:proofErr w:type="gramEnd"/>
    </w:p>
    <w:p w14:paraId="20545251" w14:textId="77777777" w:rsidR="006A79D1" w:rsidRPr="006A79D1" w:rsidRDefault="006A79D1" w:rsidP="006A79D1">
      <w:pPr>
        <w:bidi/>
      </w:pPr>
      <w:r w:rsidRPr="006A79D1">
        <w:rPr>
          <w:rtl/>
        </w:rPr>
        <w:t xml:space="preserve">على الرغم مما ورد في الفقرة (أ) من المادة (4) والفقرة (أ) من المادة 15 لا يحول عدم تسجيل الاسم التجاري دون حق مالكه في الحماية المترتبة له بموجب المادة 11 من هذا </w:t>
      </w:r>
      <w:proofErr w:type="gramStart"/>
      <w:r w:rsidRPr="006A79D1">
        <w:rPr>
          <w:rtl/>
        </w:rPr>
        <w:t>القانون</w:t>
      </w:r>
      <w:r w:rsidRPr="006A79D1">
        <w:t xml:space="preserve"> .</w:t>
      </w:r>
      <w:proofErr w:type="gramEnd"/>
    </w:p>
    <w:p w14:paraId="5DE69F67" w14:textId="77777777" w:rsidR="006A79D1" w:rsidRPr="006A79D1" w:rsidRDefault="006A79D1" w:rsidP="006A79D1">
      <w:pPr>
        <w:bidi/>
      </w:pPr>
      <w:r w:rsidRPr="006A79D1">
        <w:pict w14:anchorId="1C70494D">
          <v:rect id="_x0000_i1164" style="width:0;height:22.5pt" o:hralign="center" o:hrstd="t" o:hr="t" fillcolor="#a0a0a0" stroked="f"/>
        </w:pict>
      </w:r>
    </w:p>
    <w:p w14:paraId="737E122C" w14:textId="77777777" w:rsidR="006A79D1" w:rsidRPr="006A79D1" w:rsidRDefault="006A79D1" w:rsidP="006A79D1">
      <w:pPr>
        <w:bidi/>
      </w:pPr>
      <w:r w:rsidRPr="006A79D1">
        <w:rPr>
          <w:rtl/>
        </w:rPr>
        <w:t>عقوبة استعمال اسم تجاري غير مسجل</w:t>
      </w:r>
    </w:p>
    <w:p w14:paraId="468C276E" w14:textId="77777777" w:rsidR="006A79D1" w:rsidRPr="006A79D1" w:rsidRDefault="006A79D1" w:rsidP="006A79D1">
      <w:pPr>
        <w:bidi/>
      </w:pPr>
      <w:r w:rsidRPr="006A79D1">
        <w:t>    </w:t>
      </w:r>
      <w:hyperlink r:id="rId18" w:history="1">
        <w:r w:rsidRPr="006A79D1">
          <w:rPr>
            <w:rStyle w:val="Hyperlink"/>
          </w:rPr>
          <w:t> </w:t>
        </w:r>
      </w:hyperlink>
      <w:r w:rsidRPr="006A79D1">
        <w:rPr>
          <w:rtl/>
        </w:rPr>
        <w:t>المادة</w:t>
      </w:r>
      <w:r w:rsidRPr="006A79D1">
        <w:t xml:space="preserve"> (15</w:t>
      </w:r>
      <w:proofErr w:type="gramStart"/>
      <w:r w:rsidRPr="006A79D1">
        <w:t>) :</w:t>
      </w:r>
      <w:proofErr w:type="gramEnd"/>
    </w:p>
    <w:p w14:paraId="09D19423" w14:textId="77777777" w:rsidR="006A79D1" w:rsidRPr="006A79D1" w:rsidRDefault="006A79D1" w:rsidP="006A79D1">
      <w:pPr>
        <w:bidi/>
      </w:pPr>
      <w:proofErr w:type="gramStart"/>
      <w:r w:rsidRPr="006A79D1">
        <w:rPr>
          <w:rtl/>
        </w:rPr>
        <w:t>أ .</w:t>
      </w:r>
      <w:proofErr w:type="gramEnd"/>
      <w:r w:rsidRPr="006A79D1">
        <w:rPr>
          <w:rtl/>
        </w:rPr>
        <w:t xml:space="preserve"> يعاقب كل من استعمل اسما تجاريا دون تسجيله في المملكة بغرامة لا تقل عن مئة دينار ولا تزيد على الف دينار على ان تضاعف العقوبة في حالة </w:t>
      </w:r>
      <w:proofErr w:type="gramStart"/>
      <w:r w:rsidRPr="006A79D1">
        <w:rPr>
          <w:rtl/>
        </w:rPr>
        <w:t>التكرار</w:t>
      </w:r>
      <w:r w:rsidRPr="006A79D1">
        <w:t xml:space="preserve"> .</w:t>
      </w:r>
      <w:proofErr w:type="gramEnd"/>
    </w:p>
    <w:p w14:paraId="482CA8C7" w14:textId="77777777" w:rsidR="006A79D1" w:rsidRPr="006A79D1" w:rsidRDefault="006A79D1" w:rsidP="006A79D1">
      <w:pPr>
        <w:bidi/>
      </w:pPr>
      <w:r w:rsidRPr="006A79D1">
        <w:rPr>
          <w:rtl/>
        </w:rPr>
        <w:t xml:space="preserve">ب. يعاقب بغرامة لا تقل عن (500) دينار ولا تزيد على (1500) دينار كل </w:t>
      </w:r>
      <w:proofErr w:type="gramStart"/>
      <w:r w:rsidRPr="006A79D1">
        <w:rPr>
          <w:rtl/>
        </w:rPr>
        <w:t>من</w:t>
      </w:r>
      <w:r w:rsidRPr="006A79D1">
        <w:t xml:space="preserve"> :</w:t>
      </w:r>
      <w:proofErr w:type="gramEnd"/>
    </w:p>
    <w:p w14:paraId="7453BE9E" w14:textId="77777777" w:rsidR="006A79D1" w:rsidRPr="006A79D1" w:rsidRDefault="006A79D1" w:rsidP="006A79D1">
      <w:pPr>
        <w:bidi/>
      </w:pPr>
      <w:r w:rsidRPr="006A79D1">
        <w:t xml:space="preserve">1. </w:t>
      </w:r>
      <w:r w:rsidRPr="006A79D1">
        <w:rPr>
          <w:rtl/>
        </w:rPr>
        <w:t xml:space="preserve">استعمل اسما تجاريا مملوكا لشخص اخر بصورة تخالف احكام هذا </w:t>
      </w:r>
      <w:proofErr w:type="gramStart"/>
      <w:r w:rsidRPr="006A79D1">
        <w:rPr>
          <w:rtl/>
        </w:rPr>
        <w:t>القانون</w:t>
      </w:r>
      <w:r w:rsidRPr="006A79D1">
        <w:t xml:space="preserve"> .</w:t>
      </w:r>
      <w:proofErr w:type="gramEnd"/>
    </w:p>
    <w:p w14:paraId="4BC4BBEB" w14:textId="77777777" w:rsidR="006A79D1" w:rsidRPr="006A79D1" w:rsidRDefault="006A79D1" w:rsidP="006A79D1">
      <w:pPr>
        <w:bidi/>
      </w:pPr>
      <w:r w:rsidRPr="006A79D1">
        <w:lastRenderedPageBreak/>
        <w:t xml:space="preserve">2. </w:t>
      </w:r>
      <w:r w:rsidRPr="006A79D1">
        <w:rPr>
          <w:rtl/>
        </w:rPr>
        <w:t xml:space="preserve">استعمل اسما تجاريا مملوكا له بصورة تؤدي الى تضليل الجمهور او تخالف احكام هذا </w:t>
      </w:r>
      <w:proofErr w:type="gramStart"/>
      <w:r w:rsidRPr="006A79D1">
        <w:rPr>
          <w:rtl/>
        </w:rPr>
        <w:t>القانون</w:t>
      </w:r>
      <w:r w:rsidRPr="006A79D1">
        <w:t xml:space="preserve"> .</w:t>
      </w:r>
      <w:proofErr w:type="gramEnd"/>
    </w:p>
    <w:p w14:paraId="5569FE69" w14:textId="77777777" w:rsidR="006A79D1" w:rsidRPr="006A79D1" w:rsidRDefault="006A79D1" w:rsidP="006A79D1">
      <w:pPr>
        <w:bidi/>
      </w:pPr>
      <w:r w:rsidRPr="006A79D1">
        <w:pict w14:anchorId="1AB8DB8D">
          <v:rect id="_x0000_i1165" style="width:0;height:22.5pt" o:hralign="center" o:hrstd="t" o:hr="t" fillcolor="#a0a0a0" stroked="f"/>
        </w:pict>
      </w:r>
    </w:p>
    <w:p w14:paraId="5E51EC64" w14:textId="77777777" w:rsidR="006A79D1" w:rsidRPr="006A79D1" w:rsidRDefault="006A79D1" w:rsidP="006A79D1">
      <w:pPr>
        <w:bidi/>
      </w:pPr>
      <w:r w:rsidRPr="006A79D1">
        <w:rPr>
          <w:rtl/>
        </w:rPr>
        <w:t>تفويض الصلاحيات</w:t>
      </w:r>
    </w:p>
    <w:p w14:paraId="07E6A7E6" w14:textId="77777777" w:rsidR="006A79D1" w:rsidRPr="006A79D1" w:rsidRDefault="006A79D1" w:rsidP="006A79D1">
      <w:pPr>
        <w:bidi/>
      </w:pPr>
      <w:r w:rsidRPr="006A79D1">
        <w:t>    </w:t>
      </w:r>
      <w:hyperlink r:id="rId19" w:history="1">
        <w:r w:rsidRPr="006A79D1">
          <w:rPr>
            <w:rStyle w:val="Hyperlink"/>
          </w:rPr>
          <w:t> </w:t>
        </w:r>
      </w:hyperlink>
      <w:r w:rsidRPr="006A79D1">
        <w:rPr>
          <w:rtl/>
        </w:rPr>
        <w:t>المادة</w:t>
      </w:r>
      <w:r w:rsidRPr="006A79D1">
        <w:t xml:space="preserve"> (16</w:t>
      </w:r>
      <w:proofErr w:type="gramStart"/>
      <w:r w:rsidRPr="006A79D1">
        <w:t>) :</w:t>
      </w:r>
      <w:proofErr w:type="gramEnd"/>
    </w:p>
    <w:p w14:paraId="36C3E7CA" w14:textId="77777777" w:rsidR="006A79D1" w:rsidRPr="006A79D1" w:rsidRDefault="006A79D1" w:rsidP="006A79D1">
      <w:pPr>
        <w:bidi/>
      </w:pPr>
      <w:r w:rsidRPr="006A79D1">
        <w:rPr>
          <w:rtl/>
        </w:rPr>
        <w:t>للمسجل وبموافقة الوزير تفويض اي من الصلاحيات الممنوحة له بمقتضى هذا القانون لاي من مديري مديريات الوزارة في المحافظات او لمساعديهم على ان يكون التفويض خطيا ومحددا</w:t>
      </w:r>
      <w:r w:rsidRPr="006A79D1">
        <w:t>.</w:t>
      </w:r>
    </w:p>
    <w:p w14:paraId="14A003EE" w14:textId="77777777" w:rsidR="006A79D1" w:rsidRPr="006A79D1" w:rsidRDefault="006A79D1" w:rsidP="006A79D1">
      <w:pPr>
        <w:bidi/>
      </w:pPr>
      <w:r w:rsidRPr="006A79D1">
        <w:pict w14:anchorId="40CB7C20">
          <v:rect id="_x0000_i1166" style="width:0;height:22.5pt" o:hralign="center" o:hrstd="t" o:hr="t" fillcolor="#a0a0a0" stroked="f"/>
        </w:pict>
      </w:r>
    </w:p>
    <w:p w14:paraId="59C3893E" w14:textId="77777777" w:rsidR="006A79D1" w:rsidRPr="006A79D1" w:rsidRDefault="006A79D1" w:rsidP="006A79D1">
      <w:pPr>
        <w:bidi/>
      </w:pPr>
      <w:r w:rsidRPr="006A79D1">
        <w:rPr>
          <w:rtl/>
        </w:rPr>
        <w:t>تعليمات النماذج</w:t>
      </w:r>
    </w:p>
    <w:p w14:paraId="3D74E9D0" w14:textId="77777777" w:rsidR="006A79D1" w:rsidRPr="006A79D1" w:rsidRDefault="006A79D1" w:rsidP="006A79D1">
      <w:pPr>
        <w:bidi/>
      </w:pPr>
      <w:r w:rsidRPr="006A79D1">
        <w:t>    </w:t>
      </w:r>
      <w:hyperlink r:id="rId20" w:history="1">
        <w:r w:rsidRPr="006A79D1">
          <w:rPr>
            <w:rStyle w:val="Hyperlink"/>
          </w:rPr>
          <w:t> </w:t>
        </w:r>
      </w:hyperlink>
      <w:r w:rsidRPr="006A79D1">
        <w:rPr>
          <w:rtl/>
        </w:rPr>
        <w:t>المادة</w:t>
      </w:r>
      <w:r w:rsidRPr="006A79D1">
        <w:t xml:space="preserve"> (17</w:t>
      </w:r>
      <w:proofErr w:type="gramStart"/>
      <w:r w:rsidRPr="006A79D1">
        <w:t>) :</w:t>
      </w:r>
      <w:proofErr w:type="gramEnd"/>
    </w:p>
    <w:p w14:paraId="493AA5AE" w14:textId="77777777" w:rsidR="006A79D1" w:rsidRPr="006A79D1" w:rsidRDefault="006A79D1" w:rsidP="006A79D1">
      <w:pPr>
        <w:bidi/>
      </w:pPr>
      <w:r w:rsidRPr="006A79D1">
        <w:rPr>
          <w:rtl/>
        </w:rPr>
        <w:t xml:space="preserve">يصدر الوزير التعليمات المتعلقة بتحديد النماذج الواجب اعتمادها بمقتضى احكام هذا </w:t>
      </w:r>
      <w:proofErr w:type="gramStart"/>
      <w:r w:rsidRPr="006A79D1">
        <w:rPr>
          <w:rtl/>
        </w:rPr>
        <w:t>القانون</w:t>
      </w:r>
      <w:r w:rsidRPr="006A79D1">
        <w:t xml:space="preserve"> .</w:t>
      </w:r>
      <w:proofErr w:type="gramEnd"/>
    </w:p>
    <w:p w14:paraId="69F2EB3C" w14:textId="77777777" w:rsidR="006A79D1" w:rsidRPr="006A79D1" w:rsidRDefault="006A79D1" w:rsidP="006A79D1">
      <w:pPr>
        <w:bidi/>
      </w:pPr>
      <w:r w:rsidRPr="006A79D1">
        <w:pict w14:anchorId="5965B18A">
          <v:rect id="_x0000_i1167" style="width:0;height:22.5pt" o:hralign="center" o:hrstd="t" o:hr="t" fillcolor="#a0a0a0" stroked="f"/>
        </w:pict>
      </w:r>
    </w:p>
    <w:p w14:paraId="273753A3" w14:textId="77777777" w:rsidR="006A79D1" w:rsidRPr="006A79D1" w:rsidRDefault="006A79D1" w:rsidP="006A79D1">
      <w:pPr>
        <w:bidi/>
      </w:pPr>
      <w:r w:rsidRPr="006A79D1">
        <w:rPr>
          <w:rtl/>
        </w:rPr>
        <w:t>الانظمة التنفيذية</w:t>
      </w:r>
    </w:p>
    <w:p w14:paraId="10904AD7" w14:textId="77777777" w:rsidR="006A79D1" w:rsidRPr="006A79D1" w:rsidRDefault="006A79D1" w:rsidP="006A79D1">
      <w:pPr>
        <w:bidi/>
      </w:pPr>
      <w:r w:rsidRPr="006A79D1">
        <w:t>    </w:t>
      </w:r>
      <w:hyperlink r:id="rId21" w:history="1">
        <w:r w:rsidRPr="006A79D1">
          <w:rPr>
            <w:rStyle w:val="Hyperlink"/>
          </w:rPr>
          <w:t> </w:t>
        </w:r>
      </w:hyperlink>
      <w:r w:rsidRPr="006A79D1">
        <w:rPr>
          <w:rtl/>
        </w:rPr>
        <w:t>المادة</w:t>
      </w:r>
      <w:r w:rsidRPr="006A79D1">
        <w:t xml:space="preserve"> (18</w:t>
      </w:r>
      <w:proofErr w:type="gramStart"/>
      <w:r w:rsidRPr="006A79D1">
        <w:t>) :</w:t>
      </w:r>
      <w:proofErr w:type="gramEnd"/>
    </w:p>
    <w:p w14:paraId="0A93DD8B" w14:textId="77777777" w:rsidR="006A79D1" w:rsidRPr="006A79D1" w:rsidRDefault="006A79D1" w:rsidP="006A79D1">
      <w:pPr>
        <w:bidi/>
      </w:pPr>
      <w:r w:rsidRPr="006A79D1">
        <w:rPr>
          <w:rtl/>
        </w:rPr>
        <w:t xml:space="preserve">يصدر مجلس الوزراء الانظمة اللازمة لتنفيذ احكام هذا القانون بما في </w:t>
      </w:r>
      <w:proofErr w:type="gramStart"/>
      <w:r w:rsidRPr="006A79D1">
        <w:rPr>
          <w:rtl/>
        </w:rPr>
        <w:t>ذلك</w:t>
      </w:r>
      <w:r w:rsidRPr="006A79D1">
        <w:t xml:space="preserve"> :</w:t>
      </w:r>
      <w:proofErr w:type="gramEnd"/>
    </w:p>
    <w:p w14:paraId="65A6E341" w14:textId="77777777" w:rsidR="006A79D1" w:rsidRPr="006A79D1" w:rsidRDefault="006A79D1" w:rsidP="006A79D1">
      <w:pPr>
        <w:bidi/>
      </w:pPr>
      <w:proofErr w:type="gramStart"/>
      <w:r w:rsidRPr="006A79D1">
        <w:rPr>
          <w:rtl/>
        </w:rPr>
        <w:t>أ .</w:t>
      </w:r>
      <w:proofErr w:type="gramEnd"/>
      <w:r w:rsidRPr="006A79D1">
        <w:rPr>
          <w:rtl/>
        </w:rPr>
        <w:t xml:space="preserve"> رسوم تسجيل الاسم </w:t>
      </w:r>
      <w:proofErr w:type="gramStart"/>
      <w:r w:rsidRPr="006A79D1">
        <w:rPr>
          <w:rtl/>
        </w:rPr>
        <w:t>التجاري</w:t>
      </w:r>
      <w:r w:rsidRPr="006A79D1">
        <w:t xml:space="preserve"> .</w:t>
      </w:r>
      <w:proofErr w:type="gramEnd"/>
    </w:p>
    <w:p w14:paraId="4E691293" w14:textId="77777777" w:rsidR="006A79D1" w:rsidRPr="006A79D1" w:rsidRDefault="006A79D1" w:rsidP="006A79D1">
      <w:pPr>
        <w:bidi/>
      </w:pPr>
      <w:r w:rsidRPr="006A79D1">
        <w:rPr>
          <w:rtl/>
        </w:rPr>
        <w:t xml:space="preserve">ب. بدل الخدمات التي تتقاضاها الوزارة عن اصدار اي وثائق او بيانات من السجل او التصديق </w:t>
      </w:r>
      <w:proofErr w:type="gramStart"/>
      <w:r w:rsidRPr="006A79D1">
        <w:rPr>
          <w:rtl/>
        </w:rPr>
        <w:t>عليها</w:t>
      </w:r>
      <w:r w:rsidRPr="006A79D1">
        <w:t xml:space="preserve"> .</w:t>
      </w:r>
      <w:proofErr w:type="gramEnd"/>
    </w:p>
    <w:p w14:paraId="2FFA62B3" w14:textId="77777777" w:rsidR="006A79D1" w:rsidRPr="006A79D1" w:rsidRDefault="006A79D1" w:rsidP="006A79D1">
      <w:pPr>
        <w:bidi/>
      </w:pPr>
      <w:r w:rsidRPr="006A79D1">
        <w:rPr>
          <w:rtl/>
        </w:rPr>
        <w:t xml:space="preserve">ج. الاجراءات والمدد والرسوم والبيانات والتبليغات المتعلقة بطلب الغير شطب الاسم التجاري من </w:t>
      </w:r>
      <w:proofErr w:type="gramStart"/>
      <w:r w:rsidRPr="006A79D1">
        <w:rPr>
          <w:rtl/>
        </w:rPr>
        <w:t>السجل</w:t>
      </w:r>
      <w:r w:rsidRPr="006A79D1">
        <w:t xml:space="preserve"> .</w:t>
      </w:r>
      <w:proofErr w:type="gramEnd"/>
    </w:p>
    <w:p w14:paraId="33A949F1" w14:textId="77777777" w:rsidR="006A79D1" w:rsidRPr="006A79D1" w:rsidRDefault="006A79D1" w:rsidP="006A79D1">
      <w:pPr>
        <w:bidi/>
      </w:pPr>
      <w:r w:rsidRPr="006A79D1">
        <w:pict w14:anchorId="2D58D3C6">
          <v:rect id="_x0000_i1168" style="width:0;height:22.5pt" o:hralign="center" o:hrstd="t" o:hr="t" fillcolor="#a0a0a0" stroked="f"/>
        </w:pict>
      </w:r>
    </w:p>
    <w:p w14:paraId="00865F06" w14:textId="77777777" w:rsidR="006A79D1" w:rsidRPr="006A79D1" w:rsidRDefault="006A79D1" w:rsidP="006A79D1">
      <w:pPr>
        <w:bidi/>
      </w:pPr>
      <w:r w:rsidRPr="006A79D1">
        <w:rPr>
          <w:rtl/>
        </w:rPr>
        <w:t>نشر التعليمات</w:t>
      </w:r>
    </w:p>
    <w:p w14:paraId="3DF80CB2" w14:textId="77777777" w:rsidR="006A79D1" w:rsidRPr="006A79D1" w:rsidRDefault="006A79D1" w:rsidP="006A79D1">
      <w:pPr>
        <w:bidi/>
      </w:pPr>
      <w:r w:rsidRPr="006A79D1">
        <w:t>    </w:t>
      </w:r>
      <w:hyperlink r:id="rId22" w:history="1">
        <w:r w:rsidRPr="006A79D1">
          <w:rPr>
            <w:rStyle w:val="Hyperlink"/>
          </w:rPr>
          <w:t> </w:t>
        </w:r>
      </w:hyperlink>
      <w:r w:rsidRPr="006A79D1">
        <w:rPr>
          <w:rtl/>
        </w:rPr>
        <w:t>المادة</w:t>
      </w:r>
      <w:r w:rsidRPr="006A79D1">
        <w:t xml:space="preserve"> (19</w:t>
      </w:r>
      <w:proofErr w:type="gramStart"/>
      <w:r w:rsidRPr="006A79D1">
        <w:t>) :</w:t>
      </w:r>
      <w:proofErr w:type="gramEnd"/>
    </w:p>
    <w:p w14:paraId="700BE640" w14:textId="77777777" w:rsidR="006A79D1" w:rsidRPr="006A79D1" w:rsidRDefault="006A79D1" w:rsidP="006A79D1">
      <w:pPr>
        <w:bidi/>
      </w:pPr>
      <w:r w:rsidRPr="006A79D1">
        <w:rPr>
          <w:rtl/>
        </w:rPr>
        <w:t xml:space="preserve">تنشر التعليمات الصادرة بمقتضى احكام هذا القانون في الجريدة الرسمية وفي صحيفتين محليتين </w:t>
      </w:r>
      <w:proofErr w:type="gramStart"/>
      <w:r w:rsidRPr="006A79D1">
        <w:rPr>
          <w:rtl/>
        </w:rPr>
        <w:t>يوميتين</w:t>
      </w:r>
      <w:r w:rsidRPr="006A79D1">
        <w:t xml:space="preserve"> .</w:t>
      </w:r>
      <w:proofErr w:type="gramEnd"/>
    </w:p>
    <w:p w14:paraId="138D0589" w14:textId="77777777" w:rsidR="006A79D1" w:rsidRPr="006A79D1" w:rsidRDefault="006A79D1" w:rsidP="006A79D1">
      <w:pPr>
        <w:bidi/>
      </w:pPr>
      <w:r w:rsidRPr="006A79D1">
        <w:pict w14:anchorId="43C12833">
          <v:rect id="_x0000_i1169" style="width:0;height:22.5pt" o:hralign="center" o:hrstd="t" o:hr="t" fillcolor="#a0a0a0" stroked="f"/>
        </w:pict>
      </w:r>
    </w:p>
    <w:p w14:paraId="241A1BFB" w14:textId="77777777" w:rsidR="006A79D1" w:rsidRPr="006A79D1" w:rsidRDefault="006A79D1" w:rsidP="006A79D1">
      <w:pPr>
        <w:bidi/>
      </w:pPr>
      <w:r w:rsidRPr="006A79D1">
        <w:rPr>
          <w:rtl/>
        </w:rPr>
        <w:t>الغاءات</w:t>
      </w:r>
    </w:p>
    <w:p w14:paraId="18B04367" w14:textId="77777777" w:rsidR="006A79D1" w:rsidRPr="006A79D1" w:rsidRDefault="006A79D1" w:rsidP="006A79D1">
      <w:pPr>
        <w:bidi/>
      </w:pPr>
      <w:r w:rsidRPr="006A79D1">
        <w:t>    </w:t>
      </w:r>
      <w:hyperlink r:id="rId23" w:history="1">
        <w:r w:rsidRPr="006A79D1">
          <w:rPr>
            <w:rStyle w:val="Hyperlink"/>
          </w:rPr>
          <w:t> </w:t>
        </w:r>
      </w:hyperlink>
      <w:r w:rsidRPr="006A79D1">
        <w:rPr>
          <w:rtl/>
        </w:rPr>
        <w:t>المادة</w:t>
      </w:r>
      <w:r w:rsidRPr="006A79D1">
        <w:t xml:space="preserve"> (20</w:t>
      </w:r>
      <w:proofErr w:type="gramStart"/>
      <w:r w:rsidRPr="006A79D1">
        <w:t>) :</w:t>
      </w:r>
      <w:proofErr w:type="gramEnd"/>
    </w:p>
    <w:p w14:paraId="3D168A61" w14:textId="77777777" w:rsidR="006A79D1" w:rsidRPr="006A79D1" w:rsidRDefault="006A79D1" w:rsidP="006A79D1">
      <w:pPr>
        <w:bidi/>
      </w:pPr>
      <w:r w:rsidRPr="006A79D1">
        <w:rPr>
          <w:rtl/>
        </w:rPr>
        <w:t xml:space="preserve">يلغى </w:t>
      </w:r>
      <w:proofErr w:type="gramStart"/>
      <w:r w:rsidRPr="006A79D1">
        <w:rPr>
          <w:rtl/>
        </w:rPr>
        <w:t>( قانون</w:t>
      </w:r>
      <w:proofErr w:type="gramEnd"/>
      <w:r w:rsidRPr="006A79D1">
        <w:rPr>
          <w:rtl/>
        </w:rPr>
        <w:t xml:space="preserve"> تسجيل الاسماء التجارية ) رقم (30) لسنة 1953 والانظمة الصادرة بمقتضاه</w:t>
      </w:r>
      <w:r w:rsidRPr="006A79D1">
        <w:t xml:space="preserve"> .</w:t>
      </w:r>
    </w:p>
    <w:p w14:paraId="24C77B6A" w14:textId="77777777" w:rsidR="006A79D1" w:rsidRPr="006A79D1" w:rsidRDefault="006A79D1" w:rsidP="006A79D1">
      <w:pPr>
        <w:bidi/>
      </w:pPr>
      <w:r w:rsidRPr="006A79D1">
        <w:pict w14:anchorId="642FFB20">
          <v:rect id="_x0000_i1170" style="width:0;height:22.5pt" o:hralign="center" o:hrstd="t" o:hr="t" fillcolor="#a0a0a0" stroked="f"/>
        </w:pict>
      </w:r>
    </w:p>
    <w:p w14:paraId="13D652A0" w14:textId="77777777" w:rsidR="006A79D1" w:rsidRPr="006A79D1" w:rsidRDefault="006A79D1" w:rsidP="006A79D1">
      <w:pPr>
        <w:bidi/>
      </w:pPr>
      <w:r w:rsidRPr="006A79D1">
        <w:rPr>
          <w:rtl/>
        </w:rPr>
        <w:lastRenderedPageBreak/>
        <w:t>المكلفون بالتنفيذ</w:t>
      </w:r>
    </w:p>
    <w:p w14:paraId="202C71AF" w14:textId="77777777" w:rsidR="006A79D1" w:rsidRPr="006A79D1" w:rsidRDefault="006A79D1" w:rsidP="006A79D1">
      <w:pPr>
        <w:bidi/>
      </w:pPr>
      <w:r w:rsidRPr="006A79D1">
        <w:t>    </w:t>
      </w:r>
      <w:hyperlink r:id="rId24" w:history="1">
        <w:r w:rsidRPr="006A79D1">
          <w:rPr>
            <w:rStyle w:val="Hyperlink"/>
          </w:rPr>
          <w:t> </w:t>
        </w:r>
      </w:hyperlink>
      <w:r w:rsidRPr="006A79D1">
        <w:rPr>
          <w:rtl/>
        </w:rPr>
        <w:t>المادة</w:t>
      </w:r>
      <w:r w:rsidRPr="006A79D1">
        <w:t xml:space="preserve"> (21</w:t>
      </w:r>
      <w:proofErr w:type="gramStart"/>
      <w:r w:rsidRPr="006A79D1">
        <w:t>) :</w:t>
      </w:r>
      <w:proofErr w:type="gramEnd"/>
    </w:p>
    <w:p w14:paraId="64120AD5" w14:textId="77777777" w:rsidR="006A79D1" w:rsidRPr="006A79D1" w:rsidRDefault="006A79D1" w:rsidP="006A79D1">
      <w:pPr>
        <w:bidi/>
      </w:pPr>
      <w:r w:rsidRPr="006A79D1">
        <w:rPr>
          <w:rtl/>
        </w:rPr>
        <w:t>رئيس الوزراء والوزراء مكلفون بتنفيذ احكام هذا القانون</w:t>
      </w:r>
      <w:r w:rsidRPr="006A79D1">
        <w:t>.</w:t>
      </w:r>
    </w:p>
    <w:p w14:paraId="2336796D" w14:textId="77777777" w:rsidR="006A79D1" w:rsidRPr="006A79D1" w:rsidRDefault="006A79D1" w:rsidP="006A79D1">
      <w:pPr>
        <w:bidi/>
      </w:pPr>
      <w:r w:rsidRPr="006A79D1">
        <w:t>2/2/2006</w:t>
      </w:r>
    </w:p>
    <w:p w14:paraId="7BDD2196" w14:textId="77777777" w:rsidR="006A79D1" w:rsidRPr="006A79D1" w:rsidRDefault="006A79D1" w:rsidP="006A79D1">
      <w:pPr>
        <w:bidi/>
      </w:pPr>
      <w:r w:rsidRPr="006A79D1">
        <w:pict w14:anchorId="1FC1E939">
          <v:rect id="_x0000_i1171" style="width:0;height:22.5pt" o:hralign="center" o:hrstd="t" o:hr="t" fillcolor="#a0a0a0" stroked="f"/>
        </w:pict>
      </w:r>
    </w:p>
    <w:p w14:paraId="6B8D3AF9" w14:textId="6D5E7345" w:rsidR="00000000" w:rsidRDefault="006A79D1" w:rsidP="006A79D1">
      <w:pPr>
        <w:bidi/>
      </w:pPr>
      <w:r w:rsidRPr="006A79D1">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B6"/>
    <w:rsid w:val="0016695A"/>
    <w:rsid w:val="001C6EB6"/>
    <w:rsid w:val="006A79D1"/>
    <w:rsid w:val="00817973"/>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D9FB"/>
  <w15:chartTrackingRefBased/>
  <w15:docId w15:val="{B90F6F18-2F4E-4D7C-A79B-B0556191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9D1"/>
    <w:rPr>
      <w:color w:val="0563C1" w:themeColor="hyperlink"/>
      <w:u w:val="single"/>
    </w:rPr>
  </w:style>
  <w:style w:type="character" w:styleId="UnresolvedMention">
    <w:name w:val="Unresolved Mention"/>
    <w:basedOn w:val="DefaultParagraphFont"/>
    <w:uiPriority w:val="99"/>
    <w:semiHidden/>
    <w:unhideWhenUsed/>
    <w:rsid w:val="006A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698583">
      <w:bodyDiv w:val="1"/>
      <w:marLeft w:val="0"/>
      <w:marRight w:val="0"/>
      <w:marTop w:val="0"/>
      <w:marBottom w:val="0"/>
      <w:divBdr>
        <w:top w:val="none" w:sz="0" w:space="0" w:color="auto"/>
        <w:left w:val="none" w:sz="0" w:space="0" w:color="auto"/>
        <w:bottom w:val="none" w:sz="0" w:space="0" w:color="auto"/>
        <w:right w:val="none" w:sz="0" w:space="0" w:color="auto"/>
      </w:divBdr>
      <w:divsChild>
        <w:div w:id="2082288466">
          <w:marLeft w:val="0"/>
          <w:marRight w:val="0"/>
          <w:marTop w:val="0"/>
          <w:marBottom w:val="0"/>
          <w:divBdr>
            <w:top w:val="none" w:sz="0" w:space="0" w:color="auto"/>
            <w:left w:val="none" w:sz="0" w:space="0" w:color="auto"/>
            <w:bottom w:val="none" w:sz="0" w:space="0" w:color="auto"/>
            <w:right w:val="none" w:sz="0" w:space="0" w:color="auto"/>
          </w:divBdr>
          <w:divsChild>
            <w:div w:id="1099108606">
              <w:marLeft w:val="0"/>
              <w:marRight w:val="0"/>
              <w:marTop w:val="0"/>
              <w:marBottom w:val="0"/>
              <w:divBdr>
                <w:top w:val="none" w:sz="0" w:space="0" w:color="auto"/>
                <w:left w:val="none" w:sz="0" w:space="0" w:color="auto"/>
                <w:bottom w:val="none" w:sz="0" w:space="0" w:color="auto"/>
                <w:right w:val="none" w:sz="0" w:space="0" w:color="auto"/>
              </w:divBdr>
              <w:divsChild>
                <w:div w:id="184826102">
                  <w:marLeft w:val="0"/>
                  <w:marRight w:val="0"/>
                  <w:marTop w:val="0"/>
                  <w:marBottom w:val="0"/>
                  <w:divBdr>
                    <w:top w:val="none" w:sz="0" w:space="0" w:color="auto"/>
                    <w:left w:val="none" w:sz="0" w:space="0" w:color="auto"/>
                    <w:bottom w:val="none" w:sz="0" w:space="0" w:color="auto"/>
                    <w:right w:val="none" w:sz="0" w:space="0" w:color="auto"/>
                  </w:divBdr>
                  <w:divsChild>
                    <w:div w:id="953754926">
                      <w:marLeft w:val="0"/>
                      <w:marRight w:val="0"/>
                      <w:marTop w:val="0"/>
                      <w:marBottom w:val="0"/>
                      <w:divBdr>
                        <w:top w:val="none" w:sz="0" w:space="0" w:color="auto"/>
                        <w:left w:val="none" w:sz="0" w:space="0" w:color="auto"/>
                        <w:bottom w:val="none" w:sz="0" w:space="0" w:color="auto"/>
                        <w:right w:val="none" w:sz="0" w:space="0" w:color="auto"/>
                      </w:divBdr>
                      <w:divsChild>
                        <w:div w:id="1330597545">
                          <w:marLeft w:val="0"/>
                          <w:marRight w:val="0"/>
                          <w:marTop w:val="0"/>
                          <w:marBottom w:val="0"/>
                          <w:divBdr>
                            <w:top w:val="none" w:sz="0" w:space="0" w:color="auto"/>
                            <w:left w:val="none" w:sz="0" w:space="0" w:color="auto"/>
                            <w:bottom w:val="none" w:sz="0" w:space="0" w:color="auto"/>
                            <w:right w:val="none" w:sz="0" w:space="0" w:color="auto"/>
                          </w:divBdr>
                          <w:divsChild>
                            <w:div w:id="14617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0794">
                      <w:marLeft w:val="0"/>
                      <w:marRight w:val="0"/>
                      <w:marTop w:val="0"/>
                      <w:marBottom w:val="0"/>
                      <w:divBdr>
                        <w:top w:val="none" w:sz="0" w:space="0" w:color="auto"/>
                        <w:left w:val="none" w:sz="0" w:space="0" w:color="auto"/>
                        <w:bottom w:val="none" w:sz="0" w:space="0" w:color="auto"/>
                        <w:right w:val="none" w:sz="0" w:space="0" w:color="auto"/>
                      </w:divBdr>
                      <w:divsChild>
                        <w:div w:id="146242959">
                          <w:marLeft w:val="0"/>
                          <w:marRight w:val="0"/>
                          <w:marTop w:val="0"/>
                          <w:marBottom w:val="0"/>
                          <w:divBdr>
                            <w:top w:val="none" w:sz="0" w:space="0" w:color="auto"/>
                            <w:left w:val="none" w:sz="0" w:space="0" w:color="auto"/>
                            <w:bottom w:val="none" w:sz="0" w:space="0" w:color="auto"/>
                            <w:right w:val="none" w:sz="0" w:space="0" w:color="auto"/>
                          </w:divBdr>
                          <w:divsChild>
                            <w:div w:id="15009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0875">
                      <w:marLeft w:val="0"/>
                      <w:marRight w:val="0"/>
                      <w:marTop w:val="0"/>
                      <w:marBottom w:val="0"/>
                      <w:divBdr>
                        <w:top w:val="none" w:sz="0" w:space="0" w:color="auto"/>
                        <w:left w:val="none" w:sz="0" w:space="0" w:color="auto"/>
                        <w:bottom w:val="none" w:sz="0" w:space="0" w:color="auto"/>
                        <w:right w:val="none" w:sz="0" w:space="0" w:color="auto"/>
                      </w:divBdr>
                      <w:divsChild>
                        <w:div w:id="1405881998">
                          <w:marLeft w:val="0"/>
                          <w:marRight w:val="0"/>
                          <w:marTop w:val="0"/>
                          <w:marBottom w:val="0"/>
                          <w:divBdr>
                            <w:top w:val="none" w:sz="0" w:space="0" w:color="auto"/>
                            <w:left w:val="none" w:sz="0" w:space="0" w:color="auto"/>
                            <w:bottom w:val="none" w:sz="0" w:space="0" w:color="auto"/>
                            <w:right w:val="none" w:sz="0" w:space="0" w:color="auto"/>
                          </w:divBdr>
                          <w:divsChild>
                            <w:div w:id="13912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8734">
                      <w:marLeft w:val="0"/>
                      <w:marRight w:val="0"/>
                      <w:marTop w:val="0"/>
                      <w:marBottom w:val="0"/>
                      <w:divBdr>
                        <w:top w:val="none" w:sz="0" w:space="0" w:color="auto"/>
                        <w:left w:val="none" w:sz="0" w:space="0" w:color="auto"/>
                        <w:bottom w:val="none" w:sz="0" w:space="0" w:color="auto"/>
                        <w:right w:val="none" w:sz="0" w:space="0" w:color="auto"/>
                      </w:divBdr>
                      <w:divsChild>
                        <w:div w:id="1012877463">
                          <w:marLeft w:val="0"/>
                          <w:marRight w:val="0"/>
                          <w:marTop w:val="0"/>
                          <w:marBottom w:val="0"/>
                          <w:divBdr>
                            <w:top w:val="none" w:sz="0" w:space="0" w:color="auto"/>
                            <w:left w:val="none" w:sz="0" w:space="0" w:color="auto"/>
                            <w:bottom w:val="none" w:sz="0" w:space="0" w:color="auto"/>
                            <w:right w:val="none" w:sz="0" w:space="0" w:color="auto"/>
                          </w:divBdr>
                          <w:divsChild>
                            <w:div w:id="12729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044">
                      <w:marLeft w:val="0"/>
                      <w:marRight w:val="0"/>
                      <w:marTop w:val="0"/>
                      <w:marBottom w:val="0"/>
                      <w:divBdr>
                        <w:top w:val="none" w:sz="0" w:space="0" w:color="auto"/>
                        <w:left w:val="none" w:sz="0" w:space="0" w:color="auto"/>
                        <w:bottom w:val="none" w:sz="0" w:space="0" w:color="auto"/>
                        <w:right w:val="none" w:sz="0" w:space="0" w:color="auto"/>
                      </w:divBdr>
                      <w:divsChild>
                        <w:div w:id="757362497">
                          <w:marLeft w:val="0"/>
                          <w:marRight w:val="0"/>
                          <w:marTop w:val="0"/>
                          <w:marBottom w:val="0"/>
                          <w:divBdr>
                            <w:top w:val="none" w:sz="0" w:space="0" w:color="auto"/>
                            <w:left w:val="none" w:sz="0" w:space="0" w:color="auto"/>
                            <w:bottom w:val="none" w:sz="0" w:space="0" w:color="auto"/>
                            <w:right w:val="none" w:sz="0" w:space="0" w:color="auto"/>
                          </w:divBdr>
                          <w:divsChild>
                            <w:div w:id="1949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256">
                      <w:marLeft w:val="0"/>
                      <w:marRight w:val="0"/>
                      <w:marTop w:val="0"/>
                      <w:marBottom w:val="0"/>
                      <w:divBdr>
                        <w:top w:val="none" w:sz="0" w:space="0" w:color="auto"/>
                        <w:left w:val="none" w:sz="0" w:space="0" w:color="auto"/>
                        <w:bottom w:val="none" w:sz="0" w:space="0" w:color="auto"/>
                        <w:right w:val="none" w:sz="0" w:space="0" w:color="auto"/>
                      </w:divBdr>
                      <w:divsChild>
                        <w:div w:id="1869021544">
                          <w:marLeft w:val="0"/>
                          <w:marRight w:val="0"/>
                          <w:marTop w:val="0"/>
                          <w:marBottom w:val="0"/>
                          <w:divBdr>
                            <w:top w:val="none" w:sz="0" w:space="0" w:color="auto"/>
                            <w:left w:val="none" w:sz="0" w:space="0" w:color="auto"/>
                            <w:bottom w:val="none" w:sz="0" w:space="0" w:color="auto"/>
                            <w:right w:val="none" w:sz="0" w:space="0" w:color="auto"/>
                          </w:divBdr>
                          <w:divsChild>
                            <w:div w:id="1765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1852">
                      <w:marLeft w:val="0"/>
                      <w:marRight w:val="0"/>
                      <w:marTop w:val="0"/>
                      <w:marBottom w:val="0"/>
                      <w:divBdr>
                        <w:top w:val="none" w:sz="0" w:space="0" w:color="auto"/>
                        <w:left w:val="none" w:sz="0" w:space="0" w:color="auto"/>
                        <w:bottom w:val="none" w:sz="0" w:space="0" w:color="auto"/>
                        <w:right w:val="none" w:sz="0" w:space="0" w:color="auto"/>
                      </w:divBdr>
                      <w:divsChild>
                        <w:div w:id="2039891538">
                          <w:marLeft w:val="0"/>
                          <w:marRight w:val="0"/>
                          <w:marTop w:val="0"/>
                          <w:marBottom w:val="0"/>
                          <w:divBdr>
                            <w:top w:val="none" w:sz="0" w:space="0" w:color="auto"/>
                            <w:left w:val="none" w:sz="0" w:space="0" w:color="auto"/>
                            <w:bottom w:val="none" w:sz="0" w:space="0" w:color="auto"/>
                            <w:right w:val="none" w:sz="0" w:space="0" w:color="auto"/>
                          </w:divBdr>
                          <w:divsChild>
                            <w:div w:id="20487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950">
                      <w:marLeft w:val="0"/>
                      <w:marRight w:val="0"/>
                      <w:marTop w:val="0"/>
                      <w:marBottom w:val="0"/>
                      <w:divBdr>
                        <w:top w:val="none" w:sz="0" w:space="0" w:color="auto"/>
                        <w:left w:val="none" w:sz="0" w:space="0" w:color="auto"/>
                        <w:bottom w:val="none" w:sz="0" w:space="0" w:color="auto"/>
                        <w:right w:val="none" w:sz="0" w:space="0" w:color="auto"/>
                      </w:divBdr>
                      <w:divsChild>
                        <w:div w:id="1229655801">
                          <w:marLeft w:val="0"/>
                          <w:marRight w:val="0"/>
                          <w:marTop w:val="0"/>
                          <w:marBottom w:val="0"/>
                          <w:divBdr>
                            <w:top w:val="none" w:sz="0" w:space="0" w:color="auto"/>
                            <w:left w:val="none" w:sz="0" w:space="0" w:color="auto"/>
                            <w:bottom w:val="none" w:sz="0" w:space="0" w:color="auto"/>
                            <w:right w:val="none" w:sz="0" w:space="0" w:color="auto"/>
                          </w:divBdr>
                          <w:divsChild>
                            <w:div w:id="8339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2184">
                      <w:marLeft w:val="0"/>
                      <w:marRight w:val="0"/>
                      <w:marTop w:val="0"/>
                      <w:marBottom w:val="0"/>
                      <w:divBdr>
                        <w:top w:val="none" w:sz="0" w:space="0" w:color="auto"/>
                        <w:left w:val="none" w:sz="0" w:space="0" w:color="auto"/>
                        <w:bottom w:val="none" w:sz="0" w:space="0" w:color="auto"/>
                        <w:right w:val="none" w:sz="0" w:space="0" w:color="auto"/>
                      </w:divBdr>
                      <w:divsChild>
                        <w:div w:id="1410998521">
                          <w:marLeft w:val="0"/>
                          <w:marRight w:val="0"/>
                          <w:marTop w:val="0"/>
                          <w:marBottom w:val="0"/>
                          <w:divBdr>
                            <w:top w:val="none" w:sz="0" w:space="0" w:color="auto"/>
                            <w:left w:val="none" w:sz="0" w:space="0" w:color="auto"/>
                            <w:bottom w:val="none" w:sz="0" w:space="0" w:color="auto"/>
                            <w:right w:val="none" w:sz="0" w:space="0" w:color="auto"/>
                          </w:divBdr>
                          <w:divsChild>
                            <w:div w:id="17356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2425">
                      <w:marLeft w:val="0"/>
                      <w:marRight w:val="0"/>
                      <w:marTop w:val="0"/>
                      <w:marBottom w:val="0"/>
                      <w:divBdr>
                        <w:top w:val="none" w:sz="0" w:space="0" w:color="auto"/>
                        <w:left w:val="none" w:sz="0" w:space="0" w:color="auto"/>
                        <w:bottom w:val="none" w:sz="0" w:space="0" w:color="auto"/>
                        <w:right w:val="none" w:sz="0" w:space="0" w:color="auto"/>
                      </w:divBdr>
                      <w:divsChild>
                        <w:div w:id="1679960547">
                          <w:marLeft w:val="0"/>
                          <w:marRight w:val="0"/>
                          <w:marTop w:val="0"/>
                          <w:marBottom w:val="0"/>
                          <w:divBdr>
                            <w:top w:val="none" w:sz="0" w:space="0" w:color="auto"/>
                            <w:left w:val="none" w:sz="0" w:space="0" w:color="auto"/>
                            <w:bottom w:val="none" w:sz="0" w:space="0" w:color="auto"/>
                            <w:right w:val="none" w:sz="0" w:space="0" w:color="auto"/>
                          </w:divBdr>
                          <w:divsChild>
                            <w:div w:id="10948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4245">
                      <w:marLeft w:val="0"/>
                      <w:marRight w:val="0"/>
                      <w:marTop w:val="0"/>
                      <w:marBottom w:val="0"/>
                      <w:divBdr>
                        <w:top w:val="none" w:sz="0" w:space="0" w:color="auto"/>
                        <w:left w:val="none" w:sz="0" w:space="0" w:color="auto"/>
                        <w:bottom w:val="none" w:sz="0" w:space="0" w:color="auto"/>
                        <w:right w:val="none" w:sz="0" w:space="0" w:color="auto"/>
                      </w:divBdr>
                      <w:divsChild>
                        <w:div w:id="654603312">
                          <w:marLeft w:val="0"/>
                          <w:marRight w:val="0"/>
                          <w:marTop w:val="0"/>
                          <w:marBottom w:val="0"/>
                          <w:divBdr>
                            <w:top w:val="none" w:sz="0" w:space="0" w:color="auto"/>
                            <w:left w:val="none" w:sz="0" w:space="0" w:color="auto"/>
                            <w:bottom w:val="none" w:sz="0" w:space="0" w:color="auto"/>
                            <w:right w:val="none" w:sz="0" w:space="0" w:color="auto"/>
                          </w:divBdr>
                          <w:divsChild>
                            <w:div w:id="722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8181">
                      <w:marLeft w:val="0"/>
                      <w:marRight w:val="0"/>
                      <w:marTop w:val="0"/>
                      <w:marBottom w:val="0"/>
                      <w:divBdr>
                        <w:top w:val="none" w:sz="0" w:space="0" w:color="auto"/>
                        <w:left w:val="none" w:sz="0" w:space="0" w:color="auto"/>
                        <w:bottom w:val="none" w:sz="0" w:space="0" w:color="auto"/>
                        <w:right w:val="none" w:sz="0" w:space="0" w:color="auto"/>
                      </w:divBdr>
                      <w:divsChild>
                        <w:div w:id="1522623400">
                          <w:marLeft w:val="0"/>
                          <w:marRight w:val="0"/>
                          <w:marTop w:val="0"/>
                          <w:marBottom w:val="0"/>
                          <w:divBdr>
                            <w:top w:val="none" w:sz="0" w:space="0" w:color="auto"/>
                            <w:left w:val="none" w:sz="0" w:space="0" w:color="auto"/>
                            <w:bottom w:val="none" w:sz="0" w:space="0" w:color="auto"/>
                            <w:right w:val="none" w:sz="0" w:space="0" w:color="auto"/>
                          </w:divBdr>
                          <w:divsChild>
                            <w:div w:id="17404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86939">
                      <w:marLeft w:val="0"/>
                      <w:marRight w:val="0"/>
                      <w:marTop w:val="0"/>
                      <w:marBottom w:val="0"/>
                      <w:divBdr>
                        <w:top w:val="none" w:sz="0" w:space="0" w:color="auto"/>
                        <w:left w:val="none" w:sz="0" w:space="0" w:color="auto"/>
                        <w:bottom w:val="none" w:sz="0" w:space="0" w:color="auto"/>
                        <w:right w:val="none" w:sz="0" w:space="0" w:color="auto"/>
                      </w:divBdr>
                      <w:divsChild>
                        <w:div w:id="818569884">
                          <w:marLeft w:val="0"/>
                          <w:marRight w:val="0"/>
                          <w:marTop w:val="0"/>
                          <w:marBottom w:val="0"/>
                          <w:divBdr>
                            <w:top w:val="none" w:sz="0" w:space="0" w:color="auto"/>
                            <w:left w:val="none" w:sz="0" w:space="0" w:color="auto"/>
                            <w:bottom w:val="none" w:sz="0" w:space="0" w:color="auto"/>
                            <w:right w:val="none" w:sz="0" w:space="0" w:color="auto"/>
                          </w:divBdr>
                          <w:divsChild>
                            <w:div w:id="9914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4410">
                      <w:marLeft w:val="0"/>
                      <w:marRight w:val="0"/>
                      <w:marTop w:val="0"/>
                      <w:marBottom w:val="0"/>
                      <w:divBdr>
                        <w:top w:val="none" w:sz="0" w:space="0" w:color="auto"/>
                        <w:left w:val="none" w:sz="0" w:space="0" w:color="auto"/>
                        <w:bottom w:val="none" w:sz="0" w:space="0" w:color="auto"/>
                        <w:right w:val="none" w:sz="0" w:space="0" w:color="auto"/>
                      </w:divBdr>
                      <w:divsChild>
                        <w:div w:id="1228492836">
                          <w:marLeft w:val="0"/>
                          <w:marRight w:val="0"/>
                          <w:marTop w:val="0"/>
                          <w:marBottom w:val="0"/>
                          <w:divBdr>
                            <w:top w:val="none" w:sz="0" w:space="0" w:color="auto"/>
                            <w:left w:val="none" w:sz="0" w:space="0" w:color="auto"/>
                            <w:bottom w:val="none" w:sz="0" w:space="0" w:color="auto"/>
                            <w:right w:val="none" w:sz="0" w:space="0" w:color="auto"/>
                          </w:divBdr>
                          <w:divsChild>
                            <w:div w:id="15471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9870">
                      <w:marLeft w:val="0"/>
                      <w:marRight w:val="0"/>
                      <w:marTop w:val="0"/>
                      <w:marBottom w:val="0"/>
                      <w:divBdr>
                        <w:top w:val="none" w:sz="0" w:space="0" w:color="auto"/>
                        <w:left w:val="none" w:sz="0" w:space="0" w:color="auto"/>
                        <w:bottom w:val="none" w:sz="0" w:space="0" w:color="auto"/>
                        <w:right w:val="none" w:sz="0" w:space="0" w:color="auto"/>
                      </w:divBdr>
                      <w:divsChild>
                        <w:div w:id="1811168665">
                          <w:marLeft w:val="0"/>
                          <w:marRight w:val="0"/>
                          <w:marTop w:val="0"/>
                          <w:marBottom w:val="0"/>
                          <w:divBdr>
                            <w:top w:val="none" w:sz="0" w:space="0" w:color="auto"/>
                            <w:left w:val="none" w:sz="0" w:space="0" w:color="auto"/>
                            <w:bottom w:val="none" w:sz="0" w:space="0" w:color="auto"/>
                            <w:right w:val="none" w:sz="0" w:space="0" w:color="auto"/>
                          </w:divBdr>
                          <w:divsChild>
                            <w:div w:id="12475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4599">
                      <w:marLeft w:val="0"/>
                      <w:marRight w:val="0"/>
                      <w:marTop w:val="0"/>
                      <w:marBottom w:val="0"/>
                      <w:divBdr>
                        <w:top w:val="none" w:sz="0" w:space="0" w:color="auto"/>
                        <w:left w:val="none" w:sz="0" w:space="0" w:color="auto"/>
                        <w:bottom w:val="none" w:sz="0" w:space="0" w:color="auto"/>
                        <w:right w:val="none" w:sz="0" w:space="0" w:color="auto"/>
                      </w:divBdr>
                      <w:divsChild>
                        <w:div w:id="1976905202">
                          <w:marLeft w:val="0"/>
                          <w:marRight w:val="0"/>
                          <w:marTop w:val="0"/>
                          <w:marBottom w:val="0"/>
                          <w:divBdr>
                            <w:top w:val="none" w:sz="0" w:space="0" w:color="auto"/>
                            <w:left w:val="none" w:sz="0" w:space="0" w:color="auto"/>
                            <w:bottom w:val="none" w:sz="0" w:space="0" w:color="auto"/>
                            <w:right w:val="none" w:sz="0" w:space="0" w:color="auto"/>
                          </w:divBdr>
                          <w:divsChild>
                            <w:div w:id="19564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5521">
                      <w:marLeft w:val="0"/>
                      <w:marRight w:val="0"/>
                      <w:marTop w:val="0"/>
                      <w:marBottom w:val="0"/>
                      <w:divBdr>
                        <w:top w:val="none" w:sz="0" w:space="0" w:color="auto"/>
                        <w:left w:val="none" w:sz="0" w:space="0" w:color="auto"/>
                        <w:bottom w:val="none" w:sz="0" w:space="0" w:color="auto"/>
                        <w:right w:val="none" w:sz="0" w:space="0" w:color="auto"/>
                      </w:divBdr>
                      <w:divsChild>
                        <w:div w:id="898518109">
                          <w:marLeft w:val="0"/>
                          <w:marRight w:val="0"/>
                          <w:marTop w:val="0"/>
                          <w:marBottom w:val="0"/>
                          <w:divBdr>
                            <w:top w:val="none" w:sz="0" w:space="0" w:color="auto"/>
                            <w:left w:val="none" w:sz="0" w:space="0" w:color="auto"/>
                            <w:bottom w:val="none" w:sz="0" w:space="0" w:color="auto"/>
                            <w:right w:val="none" w:sz="0" w:space="0" w:color="auto"/>
                          </w:divBdr>
                          <w:divsChild>
                            <w:div w:id="18333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3921">
                      <w:marLeft w:val="0"/>
                      <w:marRight w:val="0"/>
                      <w:marTop w:val="0"/>
                      <w:marBottom w:val="0"/>
                      <w:divBdr>
                        <w:top w:val="none" w:sz="0" w:space="0" w:color="auto"/>
                        <w:left w:val="none" w:sz="0" w:space="0" w:color="auto"/>
                        <w:bottom w:val="none" w:sz="0" w:space="0" w:color="auto"/>
                        <w:right w:val="none" w:sz="0" w:space="0" w:color="auto"/>
                      </w:divBdr>
                      <w:divsChild>
                        <w:div w:id="1879706680">
                          <w:marLeft w:val="0"/>
                          <w:marRight w:val="0"/>
                          <w:marTop w:val="0"/>
                          <w:marBottom w:val="0"/>
                          <w:divBdr>
                            <w:top w:val="none" w:sz="0" w:space="0" w:color="auto"/>
                            <w:left w:val="none" w:sz="0" w:space="0" w:color="auto"/>
                            <w:bottom w:val="none" w:sz="0" w:space="0" w:color="auto"/>
                            <w:right w:val="none" w:sz="0" w:space="0" w:color="auto"/>
                          </w:divBdr>
                          <w:divsChild>
                            <w:div w:id="16340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4079">
                      <w:marLeft w:val="0"/>
                      <w:marRight w:val="0"/>
                      <w:marTop w:val="0"/>
                      <w:marBottom w:val="0"/>
                      <w:divBdr>
                        <w:top w:val="none" w:sz="0" w:space="0" w:color="auto"/>
                        <w:left w:val="none" w:sz="0" w:space="0" w:color="auto"/>
                        <w:bottom w:val="none" w:sz="0" w:space="0" w:color="auto"/>
                        <w:right w:val="none" w:sz="0" w:space="0" w:color="auto"/>
                      </w:divBdr>
                      <w:divsChild>
                        <w:div w:id="1063142202">
                          <w:marLeft w:val="0"/>
                          <w:marRight w:val="0"/>
                          <w:marTop w:val="0"/>
                          <w:marBottom w:val="0"/>
                          <w:divBdr>
                            <w:top w:val="none" w:sz="0" w:space="0" w:color="auto"/>
                            <w:left w:val="none" w:sz="0" w:space="0" w:color="auto"/>
                            <w:bottom w:val="none" w:sz="0" w:space="0" w:color="auto"/>
                            <w:right w:val="none" w:sz="0" w:space="0" w:color="auto"/>
                          </w:divBdr>
                          <w:divsChild>
                            <w:div w:id="5818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804">
                      <w:marLeft w:val="0"/>
                      <w:marRight w:val="0"/>
                      <w:marTop w:val="0"/>
                      <w:marBottom w:val="0"/>
                      <w:divBdr>
                        <w:top w:val="none" w:sz="0" w:space="0" w:color="auto"/>
                        <w:left w:val="none" w:sz="0" w:space="0" w:color="auto"/>
                        <w:bottom w:val="none" w:sz="0" w:space="0" w:color="auto"/>
                        <w:right w:val="none" w:sz="0" w:space="0" w:color="auto"/>
                      </w:divBdr>
                      <w:divsChild>
                        <w:div w:id="688488344">
                          <w:marLeft w:val="0"/>
                          <w:marRight w:val="0"/>
                          <w:marTop w:val="0"/>
                          <w:marBottom w:val="0"/>
                          <w:divBdr>
                            <w:top w:val="none" w:sz="0" w:space="0" w:color="auto"/>
                            <w:left w:val="none" w:sz="0" w:space="0" w:color="auto"/>
                            <w:bottom w:val="none" w:sz="0" w:space="0" w:color="auto"/>
                            <w:right w:val="none" w:sz="0" w:space="0" w:color="auto"/>
                          </w:divBdr>
                          <w:divsChild>
                            <w:div w:id="17316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764">
                      <w:marLeft w:val="0"/>
                      <w:marRight w:val="0"/>
                      <w:marTop w:val="0"/>
                      <w:marBottom w:val="0"/>
                      <w:divBdr>
                        <w:top w:val="none" w:sz="0" w:space="0" w:color="auto"/>
                        <w:left w:val="none" w:sz="0" w:space="0" w:color="auto"/>
                        <w:bottom w:val="none" w:sz="0" w:space="0" w:color="auto"/>
                        <w:right w:val="none" w:sz="0" w:space="0" w:color="auto"/>
                      </w:divBdr>
                      <w:divsChild>
                        <w:div w:id="1383870434">
                          <w:marLeft w:val="0"/>
                          <w:marRight w:val="0"/>
                          <w:marTop w:val="0"/>
                          <w:marBottom w:val="0"/>
                          <w:divBdr>
                            <w:top w:val="none" w:sz="0" w:space="0" w:color="auto"/>
                            <w:left w:val="none" w:sz="0" w:space="0" w:color="auto"/>
                            <w:bottom w:val="none" w:sz="0" w:space="0" w:color="auto"/>
                            <w:right w:val="none" w:sz="0" w:space="0" w:color="auto"/>
                          </w:divBdr>
                          <w:divsChild>
                            <w:div w:id="1176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803142">
      <w:bodyDiv w:val="1"/>
      <w:marLeft w:val="0"/>
      <w:marRight w:val="0"/>
      <w:marTop w:val="0"/>
      <w:marBottom w:val="0"/>
      <w:divBdr>
        <w:top w:val="none" w:sz="0" w:space="0" w:color="auto"/>
        <w:left w:val="none" w:sz="0" w:space="0" w:color="auto"/>
        <w:bottom w:val="none" w:sz="0" w:space="0" w:color="auto"/>
        <w:right w:val="none" w:sz="0" w:space="0" w:color="auto"/>
      </w:divBdr>
      <w:divsChild>
        <w:div w:id="415905849">
          <w:marLeft w:val="0"/>
          <w:marRight w:val="0"/>
          <w:marTop w:val="0"/>
          <w:marBottom w:val="0"/>
          <w:divBdr>
            <w:top w:val="none" w:sz="0" w:space="0" w:color="auto"/>
            <w:left w:val="none" w:sz="0" w:space="0" w:color="auto"/>
            <w:bottom w:val="none" w:sz="0" w:space="0" w:color="auto"/>
            <w:right w:val="none" w:sz="0" w:space="0" w:color="auto"/>
          </w:divBdr>
          <w:divsChild>
            <w:div w:id="20130713">
              <w:marLeft w:val="0"/>
              <w:marRight w:val="0"/>
              <w:marTop w:val="0"/>
              <w:marBottom w:val="0"/>
              <w:divBdr>
                <w:top w:val="none" w:sz="0" w:space="0" w:color="auto"/>
                <w:left w:val="none" w:sz="0" w:space="0" w:color="auto"/>
                <w:bottom w:val="none" w:sz="0" w:space="0" w:color="auto"/>
                <w:right w:val="none" w:sz="0" w:space="0" w:color="auto"/>
              </w:divBdr>
              <w:divsChild>
                <w:div w:id="831413004">
                  <w:marLeft w:val="0"/>
                  <w:marRight w:val="0"/>
                  <w:marTop w:val="0"/>
                  <w:marBottom w:val="0"/>
                  <w:divBdr>
                    <w:top w:val="none" w:sz="0" w:space="0" w:color="auto"/>
                    <w:left w:val="none" w:sz="0" w:space="0" w:color="auto"/>
                    <w:bottom w:val="none" w:sz="0" w:space="0" w:color="auto"/>
                    <w:right w:val="none" w:sz="0" w:space="0" w:color="auto"/>
                  </w:divBdr>
                  <w:divsChild>
                    <w:div w:id="1400907268">
                      <w:marLeft w:val="0"/>
                      <w:marRight w:val="0"/>
                      <w:marTop w:val="0"/>
                      <w:marBottom w:val="0"/>
                      <w:divBdr>
                        <w:top w:val="none" w:sz="0" w:space="0" w:color="auto"/>
                        <w:left w:val="none" w:sz="0" w:space="0" w:color="auto"/>
                        <w:bottom w:val="none" w:sz="0" w:space="0" w:color="auto"/>
                        <w:right w:val="none" w:sz="0" w:space="0" w:color="auto"/>
                      </w:divBdr>
                      <w:divsChild>
                        <w:div w:id="842280051">
                          <w:marLeft w:val="0"/>
                          <w:marRight w:val="0"/>
                          <w:marTop w:val="0"/>
                          <w:marBottom w:val="0"/>
                          <w:divBdr>
                            <w:top w:val="none" w:sz="0" w:space="0" w:color="auto"/>
                            <w:left w:val="none" w:sz="0" w:space="0" w:color="auto"/>
                            <w:bottom w:val="none" w:sz="0" w:space="0" w:color="auto"/>
                            <w:right w:val="none" w:sz="0" w:space="0" w:color="auto"/>
                          </w:divBdr>
                          <w:divsChild>
                            <w:div w:id="18999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9244">
                      <w:marLeft w:val="0"/>
                      <w:marRight w:val="0"/>
                      <w:marTop w:val="0"/>
                      <w:marBottom w:val="0"/>
                      <w:divBdr>
                        <w:top w:val="none" w:sz="0" w:space="0" w:color="auto"/>
                        <w:left w:val="none" w:sz="0" w:space="0" w:color="auto"/>
                        <w:bottom w:val="none" w:sz="0" w:space="0" w:color="auto"/>
                        <w:right w:val="none" w:sz="0" w:space="0" w:color="auto"/>
                      </w:divBdr>
                      <w:divsChild>
                        <w:div w:id="224268121">
                          <w:marLeft w:val="0"/>
                          <w:marRight w:val="0"/>
                          <w:marTop w:val="0"/>
                          <w:marBottom w:val="0"/>
                          <w:divBdr>
                            <w:top w:val="none" w:sz="0" w:space="0" w:color="auto"/>
                            <w:left w:val="none" w:sz="0" w:space="0" w:color="auto"/>
                            <w:bottom w:val="none" w:sz="0" w:space="0" w:color="auto"/>
                            <w:right w:val="none" w:sz="0" w:space="0" w:color="auto"/>
                          </w:divBdr>
                          <w:divsChild>
                            <w:div w:id="16259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2187">
                      <w:marLeft w:val="0"/>
                      <w:marRight w:val="0"/>
                      <w:marTop w:val="0"/>
                      <w:marBottom w:val="0"/>
                      <w:divBdr>
                        <w:top w:val="none" w:sz="0" w:space="0" w:color="auto"/>
                        <w:left w:val="none" w:sz="0" w:space="0" w:color="auto"/>
                        <w:bottom w:val="none" w:sz="0" w:space="0" w:color="auto"/>
                        <w:right w:val="none" w:sz="0" w:space="0" w:color="auto"/>
                      </w:divBdr>
                      <w:divsChild>
                        <w:div w:id="419639006">
                          <w:marLeft w:val="0"/>
                          <w:marRight w:val="0"/>
                          <w:marTop w:val="0"/>
                          <w:marBottom w:val="0"/>
                          <w:divBdr>
                            <w:top w:val="none" w:sz="0" w:space="0" w:color="auto"/>
                            <w:left w:val="none" w:sz="0" w:space="0" w:color="auto"/>
                            <w:bottom w:val="none" w:sz="0" w:space="0" w:color="auto"/>
                            <w:right w:val="none" w:sz="0" w:space="0" w:color="auto"/>
                          </w:divBdr>
                          <w:divsChild>
                            <w:div w:id="15162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1505">
                      <w:marLeft w:val="0"/>
                      <w:marRight w:val="0"/>
                      <w:marTop w:val="0"/>
                      <w:marBottom w:val="0"/>
                      <w:divBdr>
                        <w:top w:val="none" w:sz="0" w:space="0" w:color="auto"/>
                        <w:left w:val="none" w:sz="0" w:space="0" w:color="auto"/>
                        <w:bottom w:val="none" w:sz="0" w:space="0" w:color="auto"/>
                        <w:right w:val="none" w:sz="0" w:space="0" w:color="auto"/>
                      </w:divBdr>
                      <w:divsChild>
                        <w:div w:id="719403271">
                          <w:marLeft w:val="0"/>
                          <w:marRight w:val="0"/>
                          <w:marTop w:val="0"/>
                          <w:marBottom w:val="0"/>
                          <w:divBdr>
                            <w:top w:val="none" w:sz="0" w:space="0" w:color="auto"/>
                            <w:left w:val="none" w:sz="0" w:space="0" w:color="auto"/>
                            <w:bottom w:val="none" w:sz="0" w:space="0" w:color="auto"/>
                            <w:right w:val="none" w:sz="0" w:space="0" w:color="auto"/>
                          </w:divBdr>
                          <w:divsChild>
                            <w:div w:id="11203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3053">
                      <w:marLeft w:val="0"/>
                      <w:marRight w:val="0"/>
                      <w:marTop w:val="0"/>
                      <w:marBottom w:val="0"/>
                      <w:divBdr>
                        <w:top w:val="none" w:sz="0" w:space="0" w:color="auto"/>
                        <w:left w:val="none" w:sz="0" w:space="0" w:color="auto"/>
                        <w:bottom w:val="none" w:sz="0" w:space="0" w:color="auto"/>
                        <w:right w:val="none" w:sz="0" w:space="0" w:color="auto"/>
                      </w:divBdr>
                      <w:divsChild>
                        <w:div w:id="1669166183">
                          <w:marLeft w:val="0"/>
                          <w:marRight w:val="0"/>
                          <w:marTop w:val="0"/>
                          <w:marBottom w:val="0"/>
                          <w:divBdr>
                            <w:top w:val="none" w:sz="0" w:space="0" w:color="auto"/>
                            <w:left w:val="none" w:sz="0" w:space="0" w:color="auto"/>
                            <w:bottom w:val="none" w:sz="0" w:space="0" w:color="auto"/>
                            <w:right w:val="none" w:sz="0" w:space="0" w:color="auto"/>
                          </w:divBdr>
                          <w:divsChild>
                            <w:div w:id="5268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0031">
                      <w:marLeft w:val="0"/>
                      <w:marRight w:val="0"/>
                      <w:marTop w:val="0"/>
                      <w:marBottom w:val="0"/>
                      <w:divBdr>
                        <w:top w:val="none" w:sz="0" w:space="0" w:color="auto"/>
                        <w:left w:val="none" w:sz="0" w:space="0" w:color="auto"/>
                        <w:bottom w:val="none" w:sz="0" w:space="0" w:color="auto"/>
                        <w:right w:val="none" w:sz="0" w:space="0" w:color="auto"/>
                      </w:divBdr>
                      <w:divsChild>
                        <w:div w:id="1491751336">
                          <w:marLeft w:val="0"/>
                          <w:marRight w:val="0"/>
                          <w:marTop w:val="0"/>
                          <w:marBottom w:val="0"/>
                          <w:divBdr>
                            <w:top w:val="none" w:sz="0" w:space="0" w:color="auto"/>
                            <w:left w:val="none" w:sz="0" w:space="0" w:color="auto"/>
                            <w:bottom w:val="none" w:sz="0" w:space="0" w:color="auto"/>
                            <w:right w:val="none" w:sz="0" w:space="0" w:color="auto"/>
                          </w:divBdr>
                          <w:divsChild>
                            <w:div w:id="19341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2570">
                      <w:marLeft w:val="0"/>
                      <w:marRight w:val="0"/>
                      <w:marTop w:val="0"/>
                      <w:marBottom w:val="0"/>
                      <w:divBdr>
                        <w:top w:val="none" w:sz="0" w:space="0" w:color="auto"/>
                        <w:left w:val="none" w:sz="0" w:space="0" w:color="auto"/>
                        <w:bottom w:val="none" w:sz="0" w:space="0" w:color="auto"/>
                        <w:right w:val="none" w:sz="0" w:space="0" w:color="auto"/>
                      </w:divBdr>
                      <w:divsChild>
                        <w:div w:id="2041780572">
                          <w:marLeft w:val="0"/>
                          <w:marRight w:val="0"/>
                          <w:marTop w:val="0"/>
                          <w:marBottom w:val="0"/>
                          <w:divBdr>
                            <w:top w:val="none" w:sz="0" w:space="0" w:color="auto"/>
                            <w:left w:val="none" w:sz="0" w:space="0" w:color="auto"/>
                            <w:bottom w:val="none" w:sz="0" w:space="0" w:color="auto"/>
                            <w:right w:val="none" w:sz="0" w:space="0" w:color="auto"/>
                          </w:divBdr>
                          <w:divsChild>
                            <w:div w:id="18973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343">
                      <w:marLeft w:val="0"/>
                      <w:marRight w:val="0"/>
                      <w:marTop w:val="0"/>
                      <w:marBottom w:val="0"/>
                      <w:divBdr>
                        <w:top w:val="none" w:sz="0" w:space="0" w:color="auto"/>
                        <w:left w:val="none" w:sz="0" w:space="0" w:color="auto"/>
                        <w:bottom w:val="none" w:sz="0" w:space="0" w:color="auto"/>
                        <w:right w:val="none" w:sz="0" w:space="0" w:color="auto"/>
                      </w:divBdr>
                      <w:divsChild>
                        <w:div w:id="1057360415">
                          <w:marLeft w:val="0"/>
                          <w:marRight w:val="0"/>
                          <w:marTop w:val="0"/>
                          <w:marBottom w:val="0"/>
                          <w:divBdr>
                            <w:top w:val="none" w:sz="0" w:space="0" w:color="auto"/>
                            <w:left w:val="none" w:sz="0" w:space="0" w:color="auto"/>
                            <w:bottom w:val="none" w:sz="0" w:space="0" w:color="auto"/>
                            <w:right w:val="none" w:sz="0" w:space="0" w:color="auto"/>
                          </w:divBdr>
                          <w:divsChild>
                            <w:div w:id="20622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9653">
                      <w:marLeft w:val="0"/>
                      <w:marRight w:val="0"/>
                      <w:marTop w:val="0"/>
                      <w:marBottom w:val="0"/>
                      <w:divBdr>
                        <w:top w:val="none" w:sz="0" w:space="0" w:color="auto"/>
                        <w:left w:val="none" w:sz="0" w:space="0" w:color="auto"/>
                        <w:bottom w:val="none" w:sz="0" w:space="0" w:color="auto"/>
                        <w:right w:val="none" w:sz="0" w:space="0" w:color="auto"/>
                      </w:divBdr>
                      <w:divsChild>
                        <w:div w:id="802967687">
                          <w:marLeft w:val="0"/>
                          <w:marRight w:val="0"/>
                          <w:marTop w:val="0"/>
                          <w:marBottom w:val="0"/>
                          <w:divBdr>
                            <w:top w:val="none" w:sz="0" w:space="0" w:color="auto"/>
                            <w:left w:val="none" w:sz="0" w:space="0" w:color="auto"/>
                            <w:bottom w:val="none" w:sz="0" w:space="0" w:color="auto"/>
                            <w:right w:val="none" w:sz="0" w:space="0" w:color="auto"/>
                          </w:divBdr>
                          <w:divsChild>
                            <w:div w:id="18929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691">
                      <w:marLeft w:val="0"/>
                      <w:marRight w:val="0"/>
                      <w:marTop w:val="0"/>
                      <w:marBottom w:val="0"/>
                      <w:divBdr>
                        <w:top w:val="none" w:sz="0" w:space="0" w:color="auto"/>
                        <w:left w:val="none" w:sz="0" w:space="0" w:color="auto"/>
                        <w:bottom w:val="none" w:sz="0" w:space="0" w:color="auto"/>
                        <w:right w:val="none" w:sz="0" w:space="0" w:color="auto"/>
                      </w:divBdr>
                      <w:divsChild>
                        <w:div w:id="617954549">
                          <w:marLeft w:val="0"/>
                          <w:marRight w:val="0"/>
                          <w:marTop w:val="0"/>
                          <w:marBottom w:val="0"/>
                          <w:divBdr>
                            <w:top w:val="none" w:sz="0" w:space="0" w:color="auto"/>
                            <w:left w:val="none" w:sz="0" w:space="0" w:color="auto"/>
                            <w:bottom w:val="none" w:sz="0" w:space="0" w:color="auto"/>
                            <w:right w:val="none" w:sz="0" w:space="0" w:color="auto"/>
                          </w:divBdr>
                          <w:divsChild>
                            <w:div w:id="10389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7127">
                      <w:marLeft w:val="0"/>
                      <w:marRight w:val="0"/>
                      <w:marTop w:val="0"/>
                      <w:marBottom w:val="0"/>
                      <w:divBdr>
                        <w:top w:val="none" w:sz="0" w:space="0" w:color="auto"/>
                        <w:left w:val="none" w:sz="0" w:space="0" w:color="auto"/>
                        <w:bottom w:val="none" w:sz="0" w:space="0" w:color="auto"/>
                        <w:right w:val="none" w:sz="0" w:space="0" w:color="auto"/>
                      </w:divBdr>
                      <w:divsChild>
                        <w:div w:id="754863494">
                          <w:marLeft w:val="0"/>
                          <w:marRight w:val="0"/>
                          <w:marTop w:val="0"/>
                          <w:marBottom w:val="0"/>
                          <w:divBdr>
                            <w:top w:val="none" w:sz="0" w:space="0" w:color="auto"/>
                            <w:left w:val="none" w:sz="0" w:space="0" w:color="auto"/>
                            <w:bottom w:val="none" w:sz="0" w:space="0" w:color="auto"/>
                            <w:right w:val="none" w:sz="0" w:space="0" w:color="auto"/>
                          </w:divBdr>
                          <w:divsChild>
                            <w:div w:id="6882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7290">
                      <w:marLeft w:val="0"/>
                      <w:marRight w:val="0"/>
                      <w:marTop w:val="0"/>
                      <w:marBottom w:val="0"/>
                      <w:divBdr>
                        <w:top w:val="none" w:sz="0" w:space="0" w:color="auto"/>
                        <w:left w:val="none" w:sz="0" w:space="0" w:color="auto"/>
                        <w:bottom w:val="none" w:sz="0" w:space="0" w:color="auto"/>
                        <w:right w:val="none" w:sz="0" w:space="0" w:color="auto"/>
                      </w:divBdr>
                      <w:divsChild>
                        <w:div w:id="2130851217">
                          <w:marLeft w:val="0"/>
                          <w:marRight w:val="0"/>
                          <w:marTop w:val="0"/>
                          <w:marBottom w:val="0"/>
                          <w:divBdr>
                            <w:top w:val="none" w:sz="0" w:space="0" w:color="auto"/>
                            <w:left w:val="none" w:sz="0" w:space="0" w:color="auto"/>
                            <w:bottom w:val="none" w:sz="0" w:space="0" w:color="auto"/>
                            <w:right w:val="none" w:sz="0" w:space="0" w:color="auto"/>
                          </w:divBdr>
                          <w:divsChild>
                            <w:div w:id="12717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518">
                      <w:marLeft w:val="0"/>
                      <w:marRight w:val="0"/>
                      <w:marTop w:val="0"/>
                      <w:marBottom w:val="0"/>
                      <w:divBdr>
                        <w:top w:val="none" w:sz="0" w:space="0" w:color="auto"/>
                        <w:left w:val="none" w:sz="0" w:space="0" w:color="auto"/>
                        <w:bottom w:val="none" w:sz="0" w:space="0" w:color="auto"/>
                        <w:right w:val="none" w:sz="0" w:space="0" w:color="auto"/>
                      </w:divBdr>
                      <w:divsChild>
                        <w:div w:id="1835755094">
                          <w:marLeft w:val="0"/>
                          <w:marRight w:val="0"/>
                          <w:marTop w:val="0"/>
                          <w:marBottom w:val="0"/>
                          <w:divBdr>
                            <w:top w:val="none" w:sz="0" w:space="0" w:color="auto"/>
                            <w:left w:val="none" w:sz="0" w:space="0" w:color="auto"/>
                            <w:bottom w:val="none" w:sz="0" w:space="0" w:color="auto"/>
                            <w:right w:val="none" w:sz="0" w:space="0" w:color="auto"/>
                          </w:divBdr>
                          <w:divsChild>
                            <w:div w:id="15933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010">
                      <w:marLeft w:val="0"/>
                      <w:marRight w:val="0"/>
                      <w:marTop w:val="0"/>
                      <w:marBottom w:val="0"/>
                      <w:divBdr>
                        <w:top w:val="none" w:sz="0" w:space="0" w:color="auto"/>
                        <w:left w:val="none" w:sz="0" w:space="0" w:color="auto"/>
                        <w:bottom w:val="none" w:sz="0" w:space="0" w:color="auto"/>
                        <w:right w:val="none" w:sz="0" w:space="0" w:color="auto"/>
                      </w:divBdr>
                      <w:divsChild>
                        <w:div w:id="96222881">
                          <w:marLeft w:val="0"/>
                          <w:marRight w:val="0"/>
                          <w:marTop w:val="0"/>
                          <w:marBottom w:val="0"/>
                          <w:divBdr>
                            <w:top w:val="none" w:sz="0" w:space="0" w:color="auto"/>
                            <w:left w:val="none" w:sz="0" w:space="0" w:color="auto"/>
                            <w:bottom w:val="none" w:sz="0" w:space="0" w:color="auto"/>
                            <w:right w:val="none" w:sz="0" w:space="0" w:color="auto"/>
                          </w:divBdr>
                          <w:divsChild>
                            <w:div w:id="15185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6301">
                      <w:marLeft w:val="0"/>
                      <w:marRight w:val="0"/>
                      <w:marTop w:val="0"/>
                      <w:marBottom w:val="0"/>
                      <w:divBdr>
                        <w:top w:val="none" w:sz="0" w:space="0" w:color="auto"/>
                        <w:left w:val="none" w:sz="0" w:space="0" w:color="auto"/>
                        <w:bottom w:val="none" w:sz="0" w:space="0" w:color="auto"/>
                        <w:right w:val="none" w:sz="0" w:space="0" w:color="auto"/>
                      </w:divBdr>
                      <w:divsChild>
                        <w:div w:id="1424455240">
                          <w:marLeft w:val="0"/>
                          <w:marRight w:val="0"/>
                          <w:marTop w:val="0"/>
                          <w:marBottom w:val="0"/>
                          <w:divBdr>
                            <w:top w:val="none" w:sz="0" w:space="0" w:color="auto"/>
                            <w:left w:val="none" w:sz="0" w:space="0" w:color="auto"/>
                            <w:bottom w:val="none" w:sz="0" w:space="0" w:color="auto"/>
                            <w:right w:val="none" w:sz="0" w:space="0" w:color="auto"/>
                          </w:divBdr>
                          <w:divsChild>
                            <w:div w:id="11395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6182">
                      <w:marLeft w:val="0"/>
                      <w:marRight w:val="0"/>
                      <w:marTop w:val="0"/>
                      <w:marBottom w:val="0"/>
                      <w:divBdr>
                        <w:top w:val="none" w:sz="0" w:space="0" w:color="auto"/>
                        <w:left w:val="none" w:sz="0" w:space="0" w:color="auto"/>
                        <w:bottom w:val="none" w:sz="0" w:space="0" w:color="auto"/>
                        <w:right w:val="none" w:sz="0" w:space="0" w:color="auto"/>
                      </w:divBdr>
                      <w:divsChild>
                        <w:div w:id="182983537">
                          <w:marLeft w:val="0"/>
                          <w:marRight w:val="0"/>
                          <w:marTop w:val="0"/>
                          <w:marBottom w:val="0"/>
                          <w:divBdr>
                            <w:top w:val="none" w:sz="0" w:space="0" w:color="auto"/>
                            <w:left w:val="none" w:sz="0" w:space="0" w:color="auto"/>
                            <w:bottom w:val="none" w:sz="0" w:space="0" w:color="auto"/>
                            <w:right w:val="none" w:sz="0" w:space="0" w:color="auto"/>
                          </w:divBdr>
                          <w:divsChild>
                            <w:div w:id="7981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6779">
                      <w:marLeft w:val="0"/>
                      <w:marRight w:val="0"/>
                      <w:marTop w:val="0"/>
                      <w:marBottom w:val="0"/>
                      <w:divBdr>
                        <w:top w:val="none" w:sz="0" w:space="0" w:color="auto"/>
                        <w:left w:val="none" w:sz="0" w:space="0" w:color="auto"/>
                        <w:bottom w:val="none" w:sz="0" w:space="0" w:color="auto"/>
                        <w:right w:val="none" w:sz="0" w:space="0" w:color="auto"/>
                      </w:divBdr>
                      <w:divsChild>
                        <w:div w:id="1030954226">
                          <w:marLeft w:val="0"/>
                          <w:marRight w:val="0"/>
                          <w:marTop w:val="0"/>
                          <w:marBottom w:val="0"/>
                          <w:divBdr>
                            <w:top w:val="none" w:sz="0" w:space="0" w:color="auto"/>
                            <w:left w:val="none" w:sz="0" w:space="0" w:color="auto"/>
                            <w:bottom w:val="none" w:sz="0" w:space="0" w:color="auto"/>
                            <w:right w:val="none" w:sz="0" w:space="0" w:color="auto"/>
                          </w:divBdr>
                          <w:divsChild>
                            <w:div w:id="6406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6988">
                      <w:marLeft w:val="0"/>
                      <w:marRight w:val="0"/>
                      <w:marTop w:val="0"/>
                      <w:marBottom w:val="0"/>
                      <w:divBdr>
                        <w:top w:val="none" w:sz="0" w:space="0" w:color="auto"/>
                        <w:left w:val="none" w:sz="0" w:space="0" w:color="auto"/>
                        <w:bottom w:val="none" w:sz="0" w:space="0" w:color="auto"/>
                        <w:right w:val="none" w:sz="0" w:space="0" w:color="auto"/>
                      </w:divBdr>
                      <w:divsChild>
                        <w:div w:id="1553611815">
                          <w:marLeft w:val="0"/>
                          <w:marRight w:val="0"/>
                          <w:marTop w:val="0"/>
                          <w:marBottom w:val="0"/>
                          <w:divBdr>
                            <w:top w:val="none" w:sz="0" w:space="0" w:color="auto"/>
                            <w:left w:val="none" w:sz="0" w:space="0" w:color="auto"/>
                            <w:bottom w:val="none" w:sz="0" w:space="0" w:color="auto"/>
                            <w:right w:val="none" w:sz="0" w:space="0" w:color="auto"/>
                          </w:divBdr>
                          <w:divsChild>
                            <w:div w:id="10029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4787">
                      <w:marLeft w:val="0"/>
                      <w:marRight w:val="0"/>
                      <w:marTop w:val="0"/>
                      <w:marBottom w:val="0"/>
                      <w:divBdr>
                        <w:top w:val="none" w:sz="0" w:space="0" w:color="auto"/>
                        <w:left w:val="none" w:sz="0" w:space="0" w:color="auto"/>
                        <w:bottom w:val="none" w:sz="0" w:space="0" w:color="auto"/>
                        <w:right w:val="none" w:sz="0" w:space="0" w:color="auto"/>
                      </w:divBdr>
                      <w:divsChild>
                        <w:div w:id="890116213">
                          <w:marLeft w:val="0"/>
                          <w:marRight w:val="0"/>
                          <w:marTop w:val="0"/>
                          <w:marBottom w:val="0"/>
                          <w:divBdr>
                            <w:top w:val="none" w:sz="0" w:space="0" w:color="auto"/>
                            <w:left w:val="none" w:sz="0" w:space="0" w:color="auto"/>
                            <w:bottom w:val="none" w:sz="0" w:space="0" w:color="auto"/>
                            <w:right w:val="none" w:sz="0" w:space="0" w:color="auto"/>
                          </w:divBdr>
                          <w:divsChild>
                            <w:div w:id="4010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3871">
                      <w:marLeft w:val="0"/>
                      <w:marRight w:val="0"/>
                      <w:marTop w:val="0"/>
                      <w:marBottom w:val="0"/>
                      <w:divBdr>
                        <w:top w:val="none" w:sz="0" w:space="0" w:color="auto"/>
                        <w:left w:val="none" w:sz="0" w:space="0" w:color="auto"/>
                        <w:bottom w:val="none" w:sz="0" w:space="0" w:color="auto"/>
                        <w:right w:val="none" w:sz="0" w:space="0" w:color="auto"/>
                      </w:divBdr>
                      <w:divsChild>
                        <w:div w:id="2009862420">
                          <w:marLeft w:val="0"/>
                          <w:marRight w:val="0"/>
                          <w:marTop w:val="0"/>
                          <w:marBottom w:val="0"/>
                          <w:divBdr>
                            <w:top w:val="none" w:sz="0" w:space="0" w:color="auto"/>
                            <w:left w:val="none" w:sz="0" w:space="0" w:color="auto"/>
                            <w:bottom w:val="none" w:sz="0" w:space="0" w:color="auto"/>
                            <w:right w:val="none" w:sz="0" w:space="0" w:color="auto"/>
                          </w:divBdr>
                          <w:divsChild>
                            <w:div w:id="14437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7384">
                      <w:marLeft w:val="0"/>
                      <w:marRight w:val="0"/>
                      <w:marTop w:val="0"/>
                      <w:marBottom w:val="0"/>
                      <w:divBdr>
                        <w:top w:val="none" w:sz="0" w:space="0" w:color="auto"/>
                        <w:left w:val="none" w:sz="0" w:space="0" w:color="auto"/>
                        <w:bottom w:val="none" w:sz="0" w:space="0" w:color="auto"/>
                        <w:right w:val="none" w:sz="0" w:space="0" w:color="auto"/>
                      </w:divBdr>
                      <w:divsChild>
                        <w:div w:id="719941835">
                          <w:marLeft w:val="0"/>
                          <w:marRight w:val="0"/>
                          <w:marTop w:val="0"/>
                          <w:marBottom w:val="0"/>
                          <w:divBdr>
                            <w:top w:val="none" w:sz="0" w:space="0" w:color="auto"/>
                            <w:left w:val="none" w:sz="0" w:space="0" w:color="auto"/>
                            <w:bottom w:val="none" w:sz="0" w:space="0" w:color="auto"/>
                            <w:right w:val="none" w:sz="0" w:space="0" w:color="auto"/>
                          </w:divBdr>
                          <w:divsChild>
                            <w:div w:id="13842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rark.com/legislation?sq=0&amp;id=u5GM5Ejc2kTLzJ3Nv1CN2gzct4GcvVTL0cDc1EjMxYTOxQTN&amp;view=default&amp;source=article&amp;key=5" TargetMode="External"/><Relationship Id="rId13" Type="http://schemas.openxmlformats.org/officeDocument/2006/relationships/hyperlink" Target="https://qarark.com/legislation?sq=0&amp;id=u5GM5Ejc2kTLzJ3Nv1CN2gzct4GcvVTL0cDc1EjMxYTOxQTN&amp;view=default&amp;source=article&amp;key=10" TargetMode="External"/><Relationship Id="rId18" Type="http://schemas.openxmlformats.org/officeDocument/2006/relationships/hyperlink" Target="https://qarark.com/legislation?sq=0&amp;id=u5GM5Ejc2kTLzJ3Nv1CN2gzct4GcvVTL0cDc1EjMxYTOxQTN&amp;view=default&amp;source=article&amp;key=1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qarark.com/legislation?sq=0&amp;id=u5GM5Ejc2kTLzJ3Nv1CN2gzct4GcvVTL0cDc1EjMxYTOxQTN&amp;view=default&amp;source=article&amp;key=18" TargetMode="External"/><Relationship Id="rId7" Type="http://schemas.openxmlformats.org/officeDocument/2006/relationships/hyperlink" Target="https://qarark.com/legislation?sq=0&amp;id=u5GM5Ejc2kTLzJ3Nv1CN2gzct4GcvVTL0cDc1EjMxYTOxQTN&amp;view=default&amp;source=article&amp;key=4" TargetMode="External"/><Relationship Id="rId12" Type="http://schemas.openxmlformats.org/officeDocument/2006/relationships/hyperlink" Target="https://qarark.com/legislation?sq=0&amp;id=u5GM5Ejc2kTLzJ3Nv1CN2gzct4GcvVTL0cDc1EjMxYTOxQTN&amp;view=default&amp;source=article&amp;key=9" TargetMode="External"/><Relationship Id="rId17" Type="http://schemas.openxmlformats.org/officeDocument/2006/relationships/hyperlink" Target="https://qarark.com/legislation?sq=0&amp;id=u5GM5Ejc2kTLzJ3Nv1CN2gzct4GcvVTL0cDc1EjMxYTOxQTN&amp;view=default&amp;source=article&amp;key=1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qarark.com/legislation?sq=0&amp;id=u5GM5Ejc2kTLzJ3Nv1CN2gzct4GcvVTL0cDc1EjMxYTOxQTN&amp;view=default&amp;source=article&amp;key=13" TargetMode="External"/><Relationship Id="rId20" Type="http://schemas.openxmlformats.org/officeDocument/2006/relationships/hyperlink" Target="https://qarark.com/legislation?sq=0&amp;id=u5GM5Ejc2kTLzJ3Nv1CN2gzct4GcvVTL0cDc1EjMxYTOxQTN&amp;view=default&amp;source=article&amp;key=17" TargetMode="External"/><Relationship Id="rId1" Type="http://schemas.openxmlformats.org/officeDocument/2006/relationships/styles" Target="styles.xml"/><Relationship Id="rId6" Type="http://schemas.openxmlformats.org/officeDocument/2006/relationships/hyperlink" Target="https://qarark.com/legislation?sq=0&amp;id=u5GM5Ejc2kTLzJ3Nv1CN2gzct4GcvVTL0cDc1EjMxYTOxQTN&amp;view=default&amp;source=article&amp;key=3" TargetMode="External"/><Relationship Id="rId11" Type="http://schemas.openxmlformats.org/officeDocument/2006/relationships/hyperlink" Target="https://qarark.com/legislation?sq=0&amp;id=u5GM5Ejc2kTLzJ3Nv1CN2gzct4GcvVTL0cDc1EjMxYTOxQTN&amp;view=default&amp;source=article&amp;key=8" TargetMode="External"/><Relationship Id="rId24" Type="http://schemas.openxmlformats.org/officeDocument/2006/relationships/hyperlink" Target="https://qarark.com/legislation?sq=0&amp;id=u5GM5Ejc2kTLzJ3Nv1CN2gzct4GcvVTL0cDc1EjMxYTOxQTN&amp;view=default&amp;source=article&amp;key=21" TargetMode="External"/><Relationship Id="rId5" Type="http://schemas.openxmlformats.org/officeDocument/2006/relationships/hyperlink" Target="https://qarark.com/legislation?sq=0&amp;id=u5GM5Ejc2kTLzJ3Nv1CN2gzct4GcvVTL0cDc1EjMxYTOxQTN&amp;view=default&amp;source=article&amp;key=2" TargetMode="External"/><Relationship Id="rId15" Type="http://schemas.openxmlformats.org/officeDocument/2006/relationships/hyperlink" Target="https://qarark.com/legislation?sq=0&amp;id=u5GM5Ejc2kTLzJ3Nv1CN2gzct4GcvVTL0cDc1EjMxYTOxQTN&amp;view=default&amp;source=article&amp;key=12" TargetMode="External"/><Relationship Id="rId23" Type="http://schemas.openxmlformats.org/officeDocument/2006/relationships/hyperlink" Target="https://qarark.com/legislation?sq=0&amp;id=u5GM5Ejc2kTLzJ3Nv1CN2gzct4GcvVTL0cDc1EjMxYTOxQTN&amp;view=default&amp;source=article&amp;key=20" TargetMode="External"/><Relationship Id="rId10" Type="http://schemas.openxmlformats.org/officeDocument/2006/relationships/hyperlink" Target="https://qarark.com/legislation?sq=0&amp;id=u5GM5Ejc2kTLzJ3Nv1CN2gzct4GcvVTL0cDc1EjMxYTOxQTN&amp;view=default&amp;source=article&amp;key=7" TargetMode="External"/><Relationship Id="rId19" Type="http://schemas.openxmlformats.org/officeDocument/2006/relationships/hyperlink" Target="https://qarark.com/legislation?sq=0&amp;id=u5GM5Ejc2kTLzJ3Nv1CN2gzct4GcvVTL0cDc1EjMxYTOxQTN&amp;view=default&amp;source=article&amp;key=16" TargetMode="External"/><Relationship Id="rId4" Type="http://schemas.openxmlformats.org/officeDocument/2006/relationships/hyperlink" Target="https://qarark.com/legislation?sq=0&amp;id=u5GM5Ejc2kTLzJ3Nv1CN2gzct4GcvVTL0cDc1EjMxYTOxQTN&amp;view=default&amp;source=article&amp;key=1" TargetMode="External"/><Relationship Id="rId9" Type="http://schemas.openxmlformats.org/officeDocument/2006/relationships/hyperlink" Target="https://qarark.com/legislation?sq=0&amp;id=u5GM5Ejc2kTLzJ3Nv1CN2gzct4GcvVTL0cDc1EjMxYTOxQTN&amp;view=default&amp;source=article&amp;key=6" TargetMode="External"/><Relationship Id="rId14" Type="http://schemas.openxmlformats.org/officeDocument/2006/relationships/hyperlink" Target="https://qarark.com/legislation?sq=0&amp;id=u5GM5Ejc2kTLzJ3Nv1CN2gzct4GcvVTL0cDc1EjMxYTOxQTN&amp;view=default&amp;source=article&amp;key=11" TargetMode="External"/><Relationship Id="rId22" Type="http://schemas.openxmlformats.org/officeDocument/2006/relationships/hyperlink" Target="https://qarark.com/legislation?sq=0&amp;id=u5GM5Ejc2kTLzJ3Nv1CN2gzct4GcvVTL0cDc1EjMxYTOxQTN&amp;view=default&amp;source=article&amp;key=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1959</Words>
  <Characters>11172</Characters>
  <Application>Microsoft Office Word</Application>
  <DocSecurity>0</DocSecurity>
  <Lines>93</Lines>
  <Paragraphs>26</Paragraphs>
  <ScaleCrop>false</ScaleCrop>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2024-07-26T04:20:00Z</dcterms:created>
  <dcterms:modified xsi:type="dcterms:W3CDTF">2024-07-26T04:21:00Z</dcterms:modified>
</cp:coreProperties>
</file>