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BBB0" w14:textId="77777777" w:rsidR="00E2379D" w:rsidRPr="00E2379D" w:rsidRDefault="00E2379D" w:rsidP="00E2379D">
      <w:pPr>
        <w:bidi/>
      </w:pPr>
      <w:r w:rsidRPr="00E2379D">
        <w:rPr>
          <w:rtl/>
        </w:rPr>
        <w:t>الدولة</w:t>
      </w:r>
    </w:p>
    <w:p w14:paraId="1C7328C7" w14:textId="77777777" w:rsidR="00E2379D" w:rsidRPr="00E2379D" w:rsidRDefault="00E2379D" w:rsidP="00E2379D">
      <w:pPr>
        <w:bidi/>
      </w:pPr>
      <w:r w:rsidRPr="00E2379D">
        <w:t>    </w:t>
      </w:r>
      <w:hyperlink r:id="rId4" w:history="1">
        <w:r w:rsidRPr="00E2379D">
          <w:rPr>
            <w:rStyle w:val="Hyperlink"/>
          </w:rPr>
          <w:t> </w:t>
        </w:r>
      </w:hyperlink>
      <w:r w:rsidRPr="00E2379D">
        <w:rPr>
          <w:rtl/>
        </w:rPr>
        <w:t>المادة</w:t>
      </w:r>
      <w:r w:rsidRPr="00E2379D">
        <w:t xml:space="preserve"> (1) :</w:t>
      </w:r>
    </w:p>
    <w:p w14:paraId="08F02BF8" w14:textId="77777777" w:rsidR="00E2379D" w:rsidRPr="00E2379D" w:rsidRDefault="00E2379D" w:rsidP="00E2379D">
      <w:pPr>
        <w:bidi/>
      </w:pPr>
      <w:r w:rsidRPr="00E2379D">
        <w:rPr>
          <w:rtl/>
        </w:rPr>
        <w:t>الفصل الاول</w:t>
      </w:r>
      <w:r w:rsidRPr="00E2379D">
        <w:br/>
      </w:r>
      <w:r w:rsidRPr="00E2379D">
        <w:rPr>
          <w:rtl/>
        </w:rPr>
        <w:t>الدولة ونظام الحكم فيها</w:t>
      </w:r>
    </w:p>
    <w:p w14:paraId="00D37C20" w14:textId="77777777" w:rsidR="00E2379D" w:rsidRPr="00E2379D" w:rsidRDefault="00E2379D" w:rsidP="00E2379D">
      <w:pPr>
        <w:bidi/>
      </w:pPr>
      <w:r w:rsidRPr="00E2379D">
        <w:rPr>
          <w:rtl/>
        </w:rPr>
        <w:t>المملكة الاردنية الهاشمية دولة عربية مستقلة ذات سيادة ملكها لا يتجزا ولا ينزل عن شيء منه ، والشعب الاردني جزء من الامة العربية ونظام الحكم فيها نيابي ملكي وراثي</w:t>
      </w:r>
      <w:r w:rsidRPr="00E2379D">
        <w:t xml:space="preserve"> .</w:t>
      </w:r>
    </w:p>
    <w:p w14:paraId="4C4D7F7D" w14:textId="77777777" w:rsidR="00E2379D" w:rsidRPr="00E2379D" w:rsidRDefault="00E2379D" w:rsidP="00E2379D">
      <w:pPr>
        <w:bidi/>
      </w:pPr>
      <w:r w:rsidRPr="00E2379D">
        <w:pict w14:anchorId="4263241E">
          <v:rect id="_x0000_i1811" style="width:0;height:22.5pt" o:hralign="center" o:hrstd="t" o:hr="t" fillcolor="#a0a0a0" stroked="f"/>
        </w:pict>
      </w:r>
    </w:p>
    <w:p w14:paraId="5420AA2A" w14:textId="77777777" w:rsidR="00E2379D" w:rsidRPr="00E2379D" w:rsidRDefault="00E2379D" w:rsidP="00E2379D">
      <w:pPr>
        <w:bidi/>
      </w:pPr>
      <w:r w:rsidRPr="00E2379D">
        <w:rPr>
          <w:rtl/>
        </w:rPr>
        <w:t>دين الدولة</w:t>
      </w:r>
    </w:p>
    <w:p w14:paraId="042CE4B4" w14:textId="77777777" w:rsidR="00E2379D" w:rsidRPr="00E2379D" w:rsidRDefault="00E2379D" w:rsidP="00E2379D">
      <w:pPr>
        <w:bidi/>
      </w:pPr>
      <w:r w:rsidRPr="00E2379D">
        <w:t>    </w:t>
      </w:r>
      <w:hyperlink r:id="rId5" w:history="1">
        <w:r w:rsidRPr="00E2379D">
          <w:rPr>
            <w:rStyle w:val="Hyperlink"/>
          </w:rPr>
          <w:t> </w:t>
        </w:r>
      </w:hyperlink>
      <w:r w:rsidRPr="00E2379D">
        <w:rPr>
          <w:rtl/>
        </w:rPr>
        <w:t>المادة</w:t>
      </w:r>
      <w:r w:rsidRPr="00E2379D">
        <w:t xml:space="preserve"> (2) :</w:t>
      </w:r>
    </w:p>
    <w:p w14:paraId="494E7FE4" w14:textId="77777777" w:rsidR="00E2379D" w:rsidRPr="00E2379D" w:rsidRDefault="00E2379D" w:rsidP="00E2379D">
      <w:pPr>
        <w:bidi/>
      </w:pPr>
      <w:r w:rsidRPr="00E2379D">
        <w:rPr>
          <w:rtl/>
        </w:rPr>
        <w:t>الاسلام دين الدولة واللغة العربية لغتها الرسمية</w:t>
      </w:r>
      <w:r w:rsidRPr="00E2379D">
        <w:t xml:space="preserve"> .</w:t>
      </w:r>
    </w:p>
    <w:p w14:paraId="638D3800" w14:textId="77777777" w:rsidR="00E2379D" w:rsidRPr="00E2379D" w:rsidRDefault="00E2379D" w:rsidP="00E2379D">
      <w:pPr>
        <w:bidi/>
      </w:pPr>
      <w:r w:rsidRPr="00E2379D">
        <w:pict w14:anchorId="706D653E">
          <v:rect id="_x0000_i1812" style="width:0;height:22.5pt" o:hralign="center" o:hrstd="t" o:hr="t" fillcolor="#a0a0a0" stroked="f"/>
        </w:pict>
      </w:r>
    </w:p>
    <w:p w14:paraId="3BAA409A" w14:textId="77777777" w:rsidR="00E2379D" w:rsidRPr="00E2379D" w:rsidRDefault="00E2379D" w:rsidP="00E2379D">
      <w:pPr>
        <w:bidi/>
      </w:pPr>
      <w:r w:rsidRPr="00E2379D">
        <w:rPr>
          <w:rtl/>
        </w:rPr>
        <w:t>العاصمة</w:t>
      </w:r>
    </w:p>
    <w:p w14:paraId="0D7D1D4E" w14:textId="77777777" w:rsidR="00E2379D" w:rsidRPr="00E2379D" w:rsidRDefault="00E2379D" w:rsidP="00E2379D">
      <w:pPr>
        <w:bidi/>
      </w:pPr>
      <w:r w:rsidRPr="00E2379D">
        <w:t>    </w:t>
      </w:r>
      <w:hyperlink r:id="rId6" w:history="1">
        <w:r w:rsidRPr="00E2379D">
          <w:rPr>
            <w:rStyle w:val="Hyperlink"/>
          </w:rPr>
          <w:t> </w:t>
        </w:r>
      </w:hyperlink>
      <w:r w:rsidRPr="00E2379D">
        <w:rPr>
          <w:rtl/>
        </w:rPr>
        <w:t>المادة</w:t>
      </w:r>
      <w:r w:rsidRPr="00E2379D">
        <w:t xml:space="preserve"> (3) :</w:t>
      </w:r>
    </w:p>
    <w:p w14:paraId="13D9E625" w14:textId="77777777" w:rsidR="00E2379D" w:rsidRPr="00E2379D" w:rsidRDefault="00E2379D" w:rsidP="00E2379D">
      <w:pPr>
        <w:bidi/>
      </w:pPr>
      <w:r w:rsidRPr="00E2379D">
        <w:rPr>
          <w:rtl/>
        </w:rPr>
        <w:t>مدينة عمان عاصمة المملكة ويجوز نقلها الى مكان آخر بقانون خاص</w:t>
      </w:r>
      <w:r w:rsidRPr="00E2379D">
        <w:t xml:space="preserve"> .</w:t>
      </w:r>
    </w:p>
    <w:p w14:paraId="295EE4BF" w14:textId="77777777" w:rsidR="00E2379D" w:rsidRPr="00E2379D" w:rsidRDefault="00E2379D" w:rsidP="00E2379D">
      <w:pPr>
        <w:bidi/>
      </w:pPr>
      <w:r w:rsidRPr="00E2379D">
        <w:pict w14:anchorId="2FD1ED44">
          <v:rect id="_x0000_i1813" style="width:0;height:22.5pt" o:hralign="center" o:hrstd="t" o:hr="t" fillcolor="#a0a0a0" stroked="f"/>
        </w:pict>
      </w:r>
    </w:p>
    <w:p w14:paraId="387A3BEB" w14:textId="77777777" w:rsidR="00E2379D" w:rsidRPr="00E2379D" w:rsidRDefault="00E2379D" w:rsidP="00E2379D">
      <w:pPr>
        <w:bidi/>
      </w:pPr>
      <w:r w:rsidRPr="00E2379D">
        <w:rPr>
          <w:rtl/>
        </w:rPr>
        <w:t>الراية الاردنية</w:t>
      </w:r>
    </w:p>
    <w:p w14:paraId="4459799E" w14:textId="77777777" w:rsidR="00E2379D" w:rsidRPr="00E2379D" w:rsidRDefault="00E2379D" w:rsidP="00E2379D">
      <w:pPr>
        <w:bidi/>
      </w:pPr>
      <w:r w:rsidRPr="00E2379D">
        <w:t>    </w:t>
      </w:r>
      <w:hyperlink r:id="rId7" w:history="1">
        <w:r w:rsidRPr="00E2379D">
          <w:rPr>
            <w:rStyle w:val="Hyperlink"/>
          </w:rPr>
          <w:t> </w:t>
        </w:r>
      </w:hyperlink>
      <w:r w:rsidRPr="00E2379D">
        <w:rPr>
          <w:rtl/>
        </w:rPr>
        <w:t>المادة</w:t>
      </w:r>
      <w:r w:rsidRPr="00E2379D">
        <w:t xml:space="preserve"> (4) :</w:t>
      </w:r>
    </w:p>
    <w:p w14:paraId="379B74AC" w14:textId="77777777" w:rsidR="00E2379D" w:rsidRPr="00E2379D" w:rsidRDefault="00E2379D" w:rsidP="00E2379D">
      <w:pPr>
        <w:bidi/>
      </w:pPr>
      <w:r w:rsidRPr="00E2379D">
        <w:rPr>
          <w:rtl/>
        </w:rPr>
        <w:t>تكون الراية الاردنية على الشكل والمقاييس التالية</w:t>
      </w:r>
      <w:r w:rsidRPr="00E2379D">
        <w:t xml:space="preserve"> :</w:t>
      </w:r>
      <w:r w:rsidRPr="00E2379D">
        <w:br/>
      </w:r>
      <w:r w:rsidRPr="00E2379D">
        <w:rPr>
          <w:rtl/>
        </w:rPr>
        <w:t>طولها ضعف عرضها وتقسم افقيا الى ثلاث قطع متساوية متوازية ، العليا منها سوداء والوسطى بيضاء والسفلى خضراء ، يوضع عليها من ناحية السارية مثلث قائم احمر قاعدته مساوية لعرض الراية وارتفاعه مساو لنصف طولها وفي هذا المثلث كوكب ابيض سباعي الاشعة مساحته مما يمكن ان تستوعبه دائرة قطرها واحد من اربعة عشر من طول الراية وهو موضوع بحيث يكون وسطه عند نقطة تقاطع الخطوط بين زوايا المثلث وبحيث يكون المحور المار من احد الرؤوس موازياً لقاعدة هذا المثلث</w:t>
      </w:r>
      <w:r w:rsidRPr="00E2379D">
        <w:t xml:space="preserve"> .</w:t>
      </w:r>
    </w:p>
    <w:p w14:paraId="61D7AEE4" w14:textId="77777777" w:rsidR="00E2379D" w:rsidRPr="00E2379D" w:rsidRDefault="00E2379D" w:rsidP="00E2379D">
      <w:pPr>
        <w:bidi/>
      </w:pPr>
      <w:r w:rsidRPr="00E2379D">
        <w:pict w14:anchorId="2388195B">
          <v:rect id="_x0000_i1814" style="width:0;height:22.5pt" o:hralign="center" o:hrstd="t" o:hr="t" fillcolor="#a0a0a0" stroked="f"/>
        </w:pict>
      </w:r>
    </w:p>
    <w:p w14:paraId="2A5D5AD0" w14:textId="77777777" w:rsidR="00E2379D" w:rsidRPr="00E2379D" w:rsidRDefault="00E2379D" w:rsidP="00E2379D">
      <w:pPr>
        <w:bidi/>
      </w:pPr>
      <w:r w:rsidRPr="00E2379D">
        <w:rPr>
          <w:rtl/>
        </w:rPr>
        <w:t>الجنسية الاردنية</w:t>
      </w:r>
    </w:p>
    <w:p w14:paraId="5A71AC50" w14:textId="77777777" w:rsidR="00E2379D" w:rsidRPr="00E2379D" w:rsidRDefault="00E2379D" w:rsidP="00E2379D">
      <w:pPr>
        <w:bidi/>
      </w:pPr>
      <w:r w:rsidRPr="00E2379D">
        <w:t>    </w:t>
      </w:r>
      <w:hyperlink r:id="rId8" w:history="1">
        <w:r w:rsidRPr="00E2379D">
          <w:rPr>
            <w:rStyle w:val="Hyperlink"/>
          </w:rPr>
          <w:t> </w:t>
        </w:r>
      </w:hyperlink>
      <w:r w:rsidRPr="00E2379D">
        <w:rPr>
          <w:rtl/>
        </w:rPr>
        <w:t>المادة</w:t>
      </w:r>
      <w:r w:rsidRPr="00E2379D">
        <w:t xml:space="preserve"> (5) :</w:t>
      </w:r>
    </w:p>
    <w:p w14:paraId="55EC4F3B" w14:textId="77777777" w:rsidR="00E2379D" w:rsidRPr="00E2379D" w:rsidRDefault="00E2379D" w:rsidP="00E2379D">
      <w:pPr>
        <w:bidi/>
      </w:pPr>
      <w:r w:rsidRPr="00E2379D">
        <w:rPr>
          <w:rtl/>
        </w:rPr>
        <w:t>الفصل الثاني</w:t>
      </w:r>
      <w:r w:rsidRPr="00E2379D">
        <w:br/>
      </w:r>
      <w:r w:rsidRPr="00E2379D">
        <w:rPr>
          <w:rtl/>
        </w:rPr>
        <w:t>حقوق الاردنيين والأردنيات وواجباتهم</w:t>
      </w:r>
    </w:p>
    <w:p w14:paraId="65A85FED" w14:textId="77777777" w:rsidR="00E2379D" w:rsidRPr="00E2379D" w:rsidRDefault="00E2379D" w:rsidP="00E2379D">
      <w:pPr>
        <w:bidi/>
      </w:pPr>
      <w:r w:rsidRPr="00E2379D">
        <w:rPr>
          <w:rtl/>
        </w:rPr>
        <w:t>الجنسية الاردنية تحدد بقانون</w:t>
      </w:r>
      <w:r w:rsidRPr="00E2379D">
        <w:t>.</w:t>
      </w:r>
    </w:p>
    <w:p w14:paraId="0774EA9B" w14:textId="77777777" w:rsidR="00E2379D" w:rsidRPr="00E2379D" w:rsidRDefault="00E2379D" w:rsidP="00E2379D">
      <w:pPr>
        <w:bidi/>
      </w:pPr>
      <w:r w:rsidRPr="00E2379D">
        <w:pict w14:anchorId="37416EC2">
          <v:rect id="_x0000_i1815" style="width:0;height:22.5pt" o:hralign="center" o:hrstd="t" o:hr="t" fillcolor="#a0a0a0" stroked="f"/>
        </w:pict>
      </w:r>
    </w:p>
    <w:p w14:paraId="2B58F82E" w14:textId="77777777" w:rsidR="00E2379D" w:rsidRPr="00E2379D" w:rsidRDefault="00E2379D" w:rsidP="00E2379D">
      <w:pPr>
        <w:bidi/>
      </w:pPr>
      <w:r w:rsidRPr="00E2379D">
        <w:rPr>
          <w:rtl/>
        </w:rPr>
        <w:lastRenderedPageBreak/>
        <w:t>المساواة امام القانون</w:t>
      </w:r>
    </w:p>
    <w:p w14:paraId="0F35B536" w14:textId="77777777" w:rsidR="00E2379D" w:rsidRPr="00E2379D" w:rsidRDefault="00E2379D" w:rsidP="00E2379D">
      <w:pPr>
        <w:bidi/>
      </w:pPr>
      <w:r w:rsidRPr="00E2379D">
        <w:t>    </w:t>
      </w:r>
      <w:hyperlink r:id="rId9" w:history="1">
        <w:r w:rsidRPr="00E2379D">
          <w:rPr>
            <w:rStyle w:val="Hyperlink"/>
          </w:rPr>
          <w:t> </w:t>
        </w:r>
      </w:hyperlink>
      <w:r w:rsidRPr="00E2379D">
        <w:rPr>
          <w:rtl/>
        </w:rPr>
        <w:t>المادة</w:t>
      </w:r>
      <w:r w:rsidRPr="00E2379D">
        <w:t xml:space="preserve"> (6) :</w:t>
      </w:r>
    </w:p>
    <w:p w14:paraId="1A758A72" w14:textId="77777777" w:rsidR="00E2379D" w:rsidRPr="00E2379D" w:rsidRDefault="00E2379D" w:rsidP="00E2379D">
      <w:pPr>
        <w:bidi/>
      </w:pPr>
      <w:r w:rsidRPr="00E2379D">
        <w:t xml:space="preserve">1. </w:t>
      </w:r>
      <w:r w:rsidRPr="00E2379D">
        <w:rPr>
          <w:rtl/>
        </w:rPr>
        <w:t>الاردنيون امام القانون سواء لا تمييز بينهم في الحقوق والواجبات وان اختلفوا في العرق او اللغة او الدين</w:t>
      </w:r>
      <w:r w:rsidRPr="00E2379D">
        <w:t xml:space="preserve"> .</w:t>
      </w:r>
    </w:p>
    <w:p w14:paraId="2A4D093D" w14:textId="77777777" w:rsidR="00E2379D" w:rsidRPr="00E2379D" w:rsidRDefault="00E2379D" w:rsidP="00E2379D">
      <w:pPr>
        <w:bidi/>
      </w:pPr>
      <w:r w:rsidRPr="00E2379D">
        <w:t xml:space="preserve">2. </w:t>
      </w:r>
      <w:r w:rsidRPr="00E2379D">
        <w:rPr>
          <w:rtl/>
        </w:rPr>
        <w:t>الدفاع عن الوطن وأرضه ووحدة شعبه والحفاظ على السلم الاجتماعي واجب مقدس على كل أردني</w:t>
      </w:r>
      <w:r w:rsidRPr="00E2379D">
        <w:t>.</w:t>
      </w:r>
    </w:p>
    <w:p w14:paraId="68682A1F" w14:textId="77777777" w:rsidR="00E2379D" w:rsidRPr="00E2379D" w:rsidRDefault="00E2379D" w:rsidP="00E2379D">
      <w:pPr>
        <w:bidi/>
      </w:pPr>
      <w:r w:rsidRPr="00E2379D">
        <w:t xml:space="preserve">3. </w:t>
      </w:r>
      <w:r w:rsidRPr="00E2379D">
        <w:rPr>
          <w:rtl/>
        </w:rPr>
        <w:t>تكفل الدولة العمل والتعليم ضمن حدود امكانياتها وتكفل الطمانينة وتكافؤ الفرص لجميع الاردنيين</w:t>
      </w:r>
      <w:r w:rsidRPr="00E2379D">
        <w:t xml:space="preserve"> .</w:t>
      </w:r>
    </w:p>
    <w:p w14:paraId="7F24D39B" w14:textId="77777777" w:rsidR="00E2379D" w:rsidRPr="00E2379D" w:rsidRDefault="00E2379D" w:rsidP="00E2379D">
      <w:pPr>
        <w:bidi/>
      </w:pPr>
      <w:r w:rsidRPr="00E2379D">
        <w:t xml:space="preserve">4. </w:t>
      </w:r>
      <w:r w:rsidRPr="00E2379D">
        <w:rPr>
          <w:rtl/>
        </w:rPr>
        <w:t>الأسرة أساس المجتمع قوامها الدين والأخلاق وحب الوطن, يحفظ القانون كيانها الشرعي ويقوي أواصرها وقيمها</w:t>
      </w:r>
      <w:r w:rsidRPr="00E2379D">
        <w:t>.</w:t>
      </w:r>
    </w:p>
    <w:p w14:paraId="42D6D42C" w14:textId="77777777" w:rsidR="00E2379D" w:rsidRPr="00E2379D" w:rsidRDefault="00E2379D" w:rsidP="00E2379D">
      <w:pPr>
        <w:bidi/>
      </w:pPr>
      <w:r w:rsidRPr="00E2379D">
        <w:t>5. </w:t>
      </w:r>
      <w:r w:rsidRPr="00E2379D">
        <w:rPr>
          <w:rtl/>
        </w:rPr>
        <w:t>يحمي القانون حقوق الأشخاص ذوي الإعاقة ويعزز مشاركتهم واندماجهم في مناحي الحياة المختلفة ، كما يحمي الأمومة والطفولة والشيخوخة ويرعى النشء ويمنع الإساءة والاستغلال</w:t>
      </w:r>
      <w:r w:rsidRPr="00E2379D">
        <w:t xml:space="preserve"> .</w:t>
      </w:r>
    </w:p>
    <w:p w14:paraId="4696875B" w14:textId="77777777" w:rsidR="00E2379D" w:rsidRPr="00E2379D" w:rsidRDefault="00E2379D" w:rsidP="00E2379D">
      <w:pPr>
        <w:bidi/>
      </w:pPr>
      <w:r w:rsidRPr="00E2379D">
        <w:t>6. </w:t>
      </w:r>
      <w:r w:rsidRPr="00E2379D">
        <w:rPr>
          <w:rtl/>
        </w:rPr>
        <w:t>تكفل الدولة تمكين المرأة ودعمها للقيام بدور فاعل في بناء المجتمع بما يضمن تكافؤ الفرص على أساس العدل والإنصاف وحمايتها من جميع أشكال العنف والتمييز</w:t>
      </w:r>
      <w:r w:rsidRPr="00E2379D">
        <w:t xml:space="preserve"> .</w:t>
      </w:r>
    </w:p>
    <w:p w14:paraId="17D39311" w14:textId="77777777" w:rsidR="00E2379D" w:rsidRPr="00E2379D" w:rsidRDefault="00E2379D" w:rsidP="00E2379D">
      <w:pPr>
        <w:bidi/>
      </w:pPr>
      <w:r w:rsidRPr="00E2379D">
        <w:t>7. </w:t>
      </w:r>
      <w:r w:rsidRPr="00E2379D">
        <w:rPr>
          <w:rtl/>
        </w:rPr>
        <w:t>تكفل الدولة تعزيز قيم المواطنة والتسامح وسيادة القانون وتكفل ضمن حدود امكانياتها تمكين الشباب في المساهمة في الحياة السياسية والاقتصادية والاجتماعية والثقافية وتنمية قدراتهم ودعم ابداعاتهم وابتكاراتهم</w:t>
      </w:r>
      <w:r w:rsidRPr="00E2379D">
        <w:t xml:space="preserve"> .</w:t>
      </w:r>
    </w:p>
    <w:p w14:paraId="2ABDA0F5" w14:textId="77777777" w:rsidR="00E2379D" w:rsidRPr="00E2379D" w:rsidRDefault="00E2379D" w:rsidP="00E2379D">
      <w:pPr>
        <w:bidi/>
      </w:pPr>
      <w:r w:rsidRPr="00E2379D">
        <w:pict w14:anchorId="6442D2E1">
          <v:rect id="_x0000_i1816" style="width:0;height:22.5pt" o:hralign="center" o:hrstd="t" o:hr="t" fillcolor="#a0a0a0" stroked="f"/>
        </w:pict>
      </w:r>
    </w:p>
    <w:p w14:paraId="47D4B02B" w14:textId="77777777" w:rsidR="00E2379D" w:rsidRPr="00E2379D" w:rsidRDefault="00E2379D" w:rsidP="00E2379D">
      <w:pPr>
        <w:bidi/>
      </w:pPr>
      <w:r w:rsidRPr="00E2379D">
        <w:rPr>
          <w:rtl/>
        </w:rPr>
        <w:t>الحريات واحقوق</w:t>
      </w:r>
    </w:p>
    <w:p w14:paraId="4577414E" w14:textId="77777777" w:rsidR="00E2379D" w:rsidRPr="00E2379D" w:rsidRDefault="00E2379D" w:rsidP="00E2379D">
      <w:pPr>
        <w:bidi/>
      </w:pPr>
      <w:r w:rsidRPr="00E2379D">
        <w:t>    </w:t>
      </w:r>
      <w:hyperlink r:id="rId10" w:history="1">
        <w:r w:rsidRPr="00E2379D">
          <w:rPr>
            <w:rStyle w:val="Hyperlink"/>
          </w:rPr>
          <w:t> </w:t>
        </w:r>
      </w:hyperlink>
      <w:r w:rsidRPr="00E2379D">
        <w:rPr>
          <w:rtl/>
        </w:rPr>
        <w:t>المادة</w:t>
      </w:r>
      <w:r w:rsidRPr="00E2379D">
        <w:t xml:space="preserve"> (7) :</w:t>
      </w:r>
    </w:p>
    <w:p w14:paraId="0B112575" w14:textId="77777777" w:rsidR="00E2379D" w:rsidRPr="00E2379D" w:rsidRDefault="00E2379D" w:rsidP="00E2379D">
      <w:pPr>
        <w:bidi/>
      </w:pPr>
      <w:r w:rsidRPr="00E2379D">
        <w:t xml:space="preserve">1. </w:t>
      </w:r>
      <w:r w:rsidRPr="00E2379D">
        <w:rPr>
          <w:rtl/>
        </w:rPr>
        <w:t>الحرية الشخصية مصونة</w:t>
      </w:r>
      <w:r w:rsidRPr="00E2379D">
        <w:t xml:space="preserve"> .</w:t>
      </w:r>
    </w:p>
    <w:p w14:paraId="2BD69DFF" w14:textId="77777777" w:rsidR="00E2379D" w:rsidRPr="00E2379D" w:rsidRDefault="00E2379D" w:rsidP="00E2379D">
      <w:pPr>
        <w:bidi/>
      </w:pPr>
      <w:r w:rsidRPr="00E2379D">
        <w:t xml:space="preserve">2. </w:t>
      </w:r>
      <w:r w:rsidRPr="00E2379D">
        <w:rPr>
          <w:rtl/>
        </w:rPr>
        <w:t>كل اعتداء على الحقوق والحريات العامة أو حرمة الحياة الخاصة للأردنيين جريمة يعاقب عليها القانون</w:t>
      </w:r>
      <w:r w:rsidRPr="00E2379D">
        <w:t>.</w:t>
      </w:r>
    </w:p>
    <w:p w14:paraId="637804B8" w14:textId="77777777" w:rsidR="00E2379D" w:rsidRPr="00E2379D" w:rsidRDefault="00E2379D" w:rsidP="00E2379D">
      <w:pPr>
        <w:bidi/>
      </w:pPr>
      <w:r w:rsidRPr="00E2379D">
        <w:pict w14:anchorId="72A0E9BC">
          <v:rect id="_x0000_i1817" style="width:0;height:22.5pt" o:hralign="center" o:hrstd="t" o:hr="t" fillcolor="#a0a0a0" stroked="f"/>
        </w:pict>
      </w:r>
    </w:p>
    <w:p w14:paraId="0E59F2D2" w14:textId="77777777" w:rsidR="00E2379D" w:rsidRPr="00E2379D" w:rsidRDefault="00E2379D" w:rsidP="00E2379D">
      <w:pPr>
        <w:bidi/>
      </w:pPr>
      <w:r w:rsidRPr="00E2379D">
        <w:rPr>
          <w:rtl/>
        </w:rPr>
        <w:t>القبض والوقف والحبس</w:t>
      </w:r>
    </w:p>
    <w:p w14:paraId="2BC50BF3" w14:textId="77777777" w:rsidR="00E2379D" w:rsidRPr="00E2379D" w:rsidRDefault="00E2379D" w:rsidP="00E2379D">
      <w:pPr>
        <w:bidi/>
      </w:pPr>
      <w:r w:rsidRPr="00E2379D">
        <w:t>    </w:t>
      </w:r>
      <w:hyperlink r:id="rId11" w:history="1">
        <w:r w:rsidRPr="00E2379D">
          <w:rPr>
            <w:rStyle w:val="Hyperlink"/>
          </w:rPr>
          <w:t> </w:t>
        </w:r>
      </w:hyperlink>
      <w:r w:rsidRPr="00E2379D">
        <w:rPr>
          <w:rtl/>
        </w:rPr>
        <w:t>المادة</w:t>
      </w:r>
      <w:r w:rsidRPr="00E2379D">
        <w:t xml:space="preserve"> (8) :</w:t>
      </w:r>
    </w:p>
    <w:p w14:paraId="416842D1" w14:textId="77777777" w:rsidR="00E2379D" w:rsidRPr="00E2379D" w:rsidRDefault="00E2379D" w:rsidP="00E2379D">
      <w:pPr>
        <w:bidi/>
      </w:pPr>
      <w:r w:rsidRPr="00E2379D">
        <w:t xml:space="preserve">1. </w:t>
      </w:r>
      <w:r w:rsidRPr="00E2379D">
        <w:rPr>
          <w:rtl/>
        </w:rPr>
        <w:t>لا يجوز أن يقبض على أحد أو يوقف أو يحبس أو تقيد حريته إلا وفق أحكام القانون</w:t>
      </w:r>
      <w:r w:rsidRPr="00E2379D">
        <w:t>.</w:t>
      </w:r>
    </w:p>
    <w:p w14:paraId="57D82816" w14:textId="77777777" w:rsidR="00E2379D" w:rsidRPr="00E2379D" w:rsidRDefault="00E2379D" w:rsidP="00E2379D">
      <w:pPr>
        <w:bidi/>
      </w:pPr>
      <w:r w:rsidRPr="00E2379D">
        <w:t xml:space="preserve">2. </w:t>
      </w:r>
      <w:r w:rsidRPr="00E2379D">
        <w:rPr>
          <w:rtl/>
        </w:rPr>
        <w:t>كل من يقبض عليه أو يوقف أو يحبس أو تقيد حريته تجب معاملته بما يحفظ عليه كرامة الإنسان, ولا يجوز تعذيبه, بأي شكل من الأشكال, أو إيذاؤه بدنياً أو معنوياً, كما لا يجوز حجزه في غير الأماكن التي تجيزها القوانين, وكل قول يصدر عن أي شخص تحت وطأة أي تعذيب أو إيذاء أو تهديد لا يعتد به</w:t>
      </w:r>
      <w:r w:rsidRPr="00E2379D">
        <w:t>.</w:t>
      </w:r>
    </w:p>
    <w:p w14:paraId="1A86BDDE" w14:textId="77777777" w:rsidR="00E2379D" w:rsidRPr="00E2379D" w:rsidRDefault="00E2379D" w:rsidP="00E2379D">
      <w:pPr>
        <w:bidi/>
      </w:pPr>
      <w:r w:rsidRPr="00E2379D">
        <w:pict w14:anchorId="2233D5FF">
          <v:rect id="_x0000_i1818" style="width:0;height:22.5pt" o:hralign="center" o:hrstd="t" o:hr="t" fillcolor="#a0a0a0" stroked="f"/>
        </w:pict>
      </w:r>
    </w:p>
    <w:p w14:paraId="3E2EBA60" w14:textId="77777777" w:rsidR="00E2379D" w:rsidRPr="00E2379D" w:rsidRDefault="00E2379D" w:rsidP="00E2379D">
      <w:pPr>
        <w:bidi/>
      </w:pPr>
      <w:r w:rsidRPr="00E2379D">
        <w:rPr>
          <w:rtl/>
        </w:rPr>
        <w:t>الابعاد ، والاقامة والتنقل</w:t>
      </w:r>
    </w:p>
    <w:p w14:paraId="21B0CEB7" w14:textId="77777777" w:rsidR="00E2379D" w:rsidRPr="00E2379D" w:rsidRDefault="00E2379D" w:rsidP="00E2379D">
      <w:pPr>
        <w:bidi/>
      </w:pPr>
      <w:r w:rsidRPr="00E2379D">
        <w:t>    </w:t>
      </w:r>
      <w:hyperlink r:id="rId12" w:history="1">
        <w:r w:rsidRPr="00E2379D">
          <w:rPr>
            <w:rStyle w:val="Hyperlink"/>
          </w:rPr>
          <w:t> </w:t>
        </w:r>
      </w:hyperlink>
      <w:r w:rsidRPr="00E2379D">
        <w:rPr>
          <w:rtl/>
        </w:rPr>
        <w:t>المادة</w:t>
      </w:r>
      <w:r w:rsidRPr="00E2379D">
        <w:t xml:space="preserve"> (9) :</w:t>
      </w:r>
    </w:p>
    <w:p w14:paraId="16F71428" w14:textId="77777777" w:rsidR="00E2379D" w:rsidRPr="00E2379D" w:rsidRDefault="00E2379D" w:rsidP="00E2379D">
      <w:pPr>
        <w:bidi/>
      </w:pPr>
      <w:r w:rsidRPr="00E2379D">
        <w:t xml:space="preserve">1. </w:t>
      </w:r>
      <w:r w:rsidRPr="00E2379D">
        <w:rPr>
          <w:rtl/>
        </w:rPr>
        <w:t>لا يجوز ابعاد اردني من ديار المملكة</w:t>
      </w:r>
      <w:r w:rsidRPr="00E2379D">
        <w:t xml:space="preserve"> .</w:t>
      </w:r>
    </w:p>
    <w:p w14:paraId="1FCCF58F" w14:textId="77777777" w:rsidR="00E2379D" w:rsidRPr="00E2379D" w:rsidRDefault="00E2379D" w:rsidP="00E2379D">
      <w:pPr>
        <w:bidi/>
      </w:pPr>
      <w:r w:rsidRPr="00E2379D">
        <w:lastRenderedPageBreak/>
        <w:t xml:space="preserve">2. </w:t>
      </w:r>
      <w:r w:rsidRPr="00E2379D">
        <w:rPr>
          <w:rtl/>
        </w:rPr>
        <w:t>لا يجوز ان يحظر على اردني الاقامة في جهة ما أو يمنع من التنقل ولا ان يلزم بالاقامة في مكان معين الا في الاحوال المبينة في القانون</w:t>
      </w:r>
      <w:r w:rsidRPr="00E2379D">
        <w:t xml:space="preserve"> .</w:t>
      </w:r>
    </w:p>
    <w:p w14:paraId="14F53D2D" w14:textId="77777777" w:rsidR="00E2379D" w:rsidRPr="00E2379D" w:rsidRDefault="00E2379D" w:rsidP="00E2379D">
      <w:pPr>
        <w:bidi/>
      </w:pPr>
      <w:r w:rsidRPr="00E2379D">
        <w:pict w14:anchorId="39A5657D">
          <v:rect id="_x0000_i1819" style="width:0;height:22.5pt" o:hralign="center" o:hrstd="t" o:hr="t" fillcolor="#a0a0a0" stroked="f"/>
        </w:pict>
      </w:r>
    </w:p>
    <w:p w14:paraId="1F38B31A" w14:textId="77777777" w:rsidR="00E2379D" w:rsidRPr="00E2379D" w:rsidRDefault="00E2379D" w:rsidP="00E2379D">
      <w:pPr>
        <w:bidi/>
      </w:pPr>
      <w:r w:rsidRPr="00E2379D">
        <w:rPr>
          <w:rtl/>
        </w:rPr>
        <w:t>حرمة المساكن</w:t>
      </w:r>
    </w:p>
    <w:p w14:paraId="5D3BB86C" w14:textId="77777777" w:rsidR="00E2379D" w:rsidRPr="00E2379D" w:rsidRDefault="00E2379D" w:rsidP="00E2379D">
      <w:pPr>
        <w:bidi/>
      </w:pPr>
      <w:r w:rsidRPr="00E2379D">
        <w:t>    </w:t>
      </w:r>
      <w:hyperlink r:id="rId13" w:history="1">
        <w:r w:rsidRPr="00E2379D">
          <w:rPr>
            <w:rStyle w:val="Hyperlink"/>
          </w:rPr>
          <w:t> </w:t>
        </w:r>
      </w:hyperlink>
      <w:r w:rsidRPr="00E2379D">
        <w:rPr>
          <w:rtl/>
        </w:rPr>
        <w:t>المادة</w:t>
      </w:r>
      <w:r w:rsidRPr="00E2379D">
        <w:t xml:space="preserve"> (10) :</w:t>
      </w:r>
    </w:p>
    <w:p w14:paraId="571EE81E" w14:textId="77777777" w:rsidR="00E2379D" w:rsidRPr="00E2379D" w:rsidRDefault="00E2379D" w:rsidP="00E2379D">
      <w:pPr>
        <w:bidi/>
      </w:pPr>
      <w:r w:rsidRPr="00E2379D">
        <w:rPr>
          <w:rtl/>
        </w:rPr>
        <w:t>للمساكن حرمة فلا يجوز دخولها الا في الاحوال المبينة في القانون ، وبالكيفية المنصوص عليها فيه</w:t>
      </w:r>
      <w:r w:rsidRPr="00E2379D">
        <w:t xml:space="preserve"> .</w:t>
      </w:r>
    </w:p>
    <w:p w14:paraId="57BB9B6B" w14:textId="77777777" w:rsidR="00E2379D" w:rsidRPr="00E2379D" w:rsidRDefault="00E2379D" w:rsidP="00E2379D">
      <w:pPr>
        <w:bidi/>
      </w:pPr>
      <w:r w:rsidRPr="00E2379D">
        <w:pict w14:anchorId="19333BB0">
          <v:rect id="_x0000_i1820" style="width:0;height:22.5pt" o:hralign="center" o:hrstd="t" o:hr="t" fillcolor="#a0a0a0" stroked="f"/>
        </w:pict>
      </w:r>
    </w:p>
    <w:p w14:paraId="53462D83" w14:textId="77777777" w:rsidR="00E2379D" w:rsidRPr="00E2379D" w:rsidRDefault="00E2379D" w:rsidP="00E2379D">
      <w:pPr>
        <w:bidi/>
      </w:pPr>
      <w:r w:rsidRPr="00E2379D">
        <w:rPr>
          <w:rtl/>
        </w:rPr>
        <w:t>الاستملاك</w:t>
      </w:r>
    </w:p>
    <w:p w14:paraId="464CEC08" w14:textId="77777777" w:rsidR="00E2379D" w:rsidRPr="00E2379D" w:rsidRDefault="00E2379D" w:rsidP="00E2379D">
      <w:pPr>
        <w:bidi/>
      </w:pPr>
      <w:r w:rsidRPr="00E2379D">
        <w:t>    </w:t>
      </w:r>
      <w:hyperlink r:id="rId14" w:history="1">
        <w:r w:rsidRPr="00E2379D">
          <w:rPr>
            <w:rStyle w:val="Hyperlink"/>
          </w:rPr>
          <w:t> </w:t>
        </w:r>
      </w:hyperlink>
      <w:r w:rsidRPr="00E2379D">
        <w:rPr>
          <w:rtl/>
        </w:rPr>
        <w:t>المادة</w:t>
      </w:r>
      <w:r w:rsidRPr="00E2379D">
        <w:t xml:space="preserve"> (11) :</w:t>
      </w:r>
    </w:p>
    <w:p w14:paraId="1007C8E6" w14:textId="77777777" w:rsidR="00E2379D" w:rsidRPr="00E2379D" w:rsidRDefault="00E2379D" w:rsidP="00E2379D">
      <w:pPr>
        <w:bidi/>
      </w:pPr>
      <w:r w:rsidRPr="00E2379D">
        <w:rPr>
          <w:rtl/>
        </w:rPr>
        <w:t>لا يستملك ملك احد الا للمنفعة العامة وفي مقابل تعويض عادل حسبما يعين في القانون .</w:t>
      </w:r>
    </w:p>
    <w:p w14:paraId="15B2D8CE" w14:textId="77777777" w:rsidR="00E2379D" w:rsidRPr="00E2379D" w:rsidRDefault="00E2379D" w:rsidP="00E2379D">
      <w:pPr>
        <w:bidi/>
        <w:rPr>
          <w:rtl/>
        </w:rPr>
      </w:pPr>
      <w:r w:rsidRPr="00E2379D">
        <w:pict w14:anchorId="5D858928">
          <v:rect id="_x0000_i1821" style="width:0;height:22.5pt" o:hralign="center" o:hrstd="t" o:hr="t" fillcolor="#a0a0a0" stroked="f"/>
        </w:pict>
      </w:r>
    </w:p>
    <w:p w14:paraId="093401A0" w14:textId="77777777" w:rsidR="00E2379D" w:rsidRPr="00E2379D" w:rsidRDefault="00E2379D" w:rsidP="00E2379D">
      <w:pPr>
        <w:bidi/>
      </w:pPr>
      <w:r w:rsidRPr="00E2379D">
        <w:rPr>
          <w:rtl/>
        </w:rPr>
        <w:t>القروض الجبرية والمصادرة</w:t>
      </w:r>
    </w:p>
    <w:p w14:paraId="2B2EFFBD" w14:textId="77777777" w:rsidR="00E2379D" w:rsidRPr="00E2379D" w:rsidRDefault="00E2379D" w:rsidP="00E2379D">
      <w:pPr>
        <w:bidi/>
      </w:pPr>
      <w:r w:rsidRPr="00E2379D">
        <w:t>    </w:t>
      </w:r>
      <w:hyperlink r:id="rId15" w:history="1">
        <w:r w:rsidRPr="00E2379D">
          <w:rPr>
            <w:rStyle w:val="Hyperlink"/>
          </w:rPr>
          <w:t> </w:t>
        </w:r>
      </w:hyperlink>
      <w:r w:rsidRPr="00E2379D">
        <w:rPr>
          <w:rtl/>
        </w:rPr>
        <w:t>المادة</w:t>
      </w:r>
      <w:r w:rsidRPr="00E2379D">
        <w:t xml:space="preserve"> (12) :</w:t>
      </w:r>
    </w:p>
    <w:p w14:paraId="4515BA5F" w14:textId="77777777" w:rsidR="00E2379D" w:rsidRPr="00E2379D" w:rsidRDefault="00E2379D" w:rsidP="00E2379D">
      <w:pPr>
        <w:bidi/>
      </w:pPr>
      <w:r w:rsidRPr="00E2379D">
        <w:rPr>
          <w:rtl/>
        </w:rPr>
        <w:t>لا تفرض قروض جبرية ولا تصادر اموال منقولة او غير منقولة الا بمقتضى القانون .</w:t>
      </w:r>
    </w:p>
    <w:p w14:paraId="6D9B97A4" w14:textId="77777777" w:rsidR="00E2379D" w:rsidRPr="00E2379D" w:rsidRDefault="00E2379D" w:rsidP="00E2379D">
      <w:pPr>
        <w:bidi/>
        <w:rPr>
          <w:rtl/>
        </w:rPr>
      </w:pPr>
      <w:r w:rsidRPr="00E2379D">
        <w:pict w14:anchorId="66EBA28A">
          <v:rect id="_x0000_i1822" style="width:0;height:22.5pt" o:hralign="center" o:hrstd="t" o:hr="t" fillcolor="#a0a0a0" stroked="f"/>
        </w:pict>
      </w:r>
    </w:p>
    <w:p w14:paraId="05155336" w14:textId="77777777" w:rsidR="00E2379D" w:rsidRPr="00E2379D" w:rsidRDefault="00E2379D" w:rsidP="00E2379D">
      <w:pPr>
        <w:bidi/>
      </w:pPr>
      <w:r w:rsidRPr="00E2379D">
        <w:rPr>
          <w:rtl/>
        </w:rPr>
        <w:t>التشغيل الالزامي</w:t>
      </w:r>
    </w:p>
    <w:p w14:paraId="1E25EFFF" w14:textId="77777777" w:rsidR="00E2379D" w:rsidRPr="00E2379D" w:rsidRDefault="00E2379D" w:rsidP="00E2379D">
      <w:pPr>
        <w:bidi/>
      </w:pPr>
      <w:r w:rsidRPr="00E2379D">
        <w:t>    </w:t>
      </w:r>
      <w:hyperlink r:id="rId16" w:history="1">
        <w:r w:rsidRPr="00E2379D">
          <w:rPr>
            <w:rStyle w:val="Hyperlink"/>
          </w:rPr>
          <w:t> </w:t>
        </w:r>
      </w:hyperlink>
      <w:r w:rsidRPr="00E2379D">
        <w:rPr>
          <w:rtl/>
        </w:rPr>
        <w:t>المادة</w:t>
      </w:r>
      <w:r w:rsidRPr="00E2379D">
        <w:t xml:space="preserve"> (13) :</w:t>
      </w:r>
    </w:p>
    <w:p w14:paraId="3074D803" w14:textId="77777777" w:rsidR="00E2379D" w:rsidRPr="00E2379D" w:rsidRDefault="00E2379D" w:rsidP="00E2379D">
      <w:pPr>
        <w:bidi/>
      </w:pPr>
      <w:r w:rsidRPr="00E2379D">
        <w:rPr>
          <w:rtl/>
        </w:rPr>
        <w:t>لا يفرض التشغيل الالزامي على احد غير انه يجوز بمقتضى القانون فرض شغل او خدمة على اي شخص</w:t>
      </w:r>
      <w:r w:rsidRPr="00E2379D">
        <w:t xml:space="preserve"> :</w:t>
      </w:r>
      <w:r w:rsidRPr="00E2379D">
        <w:br/>
        <w:t xml:space="preserve">1. </w:t>
      </w:r>
      <w:r w:rsidRPr="00E2379D">
        <w:rPr>
          <w:rtl/>
        </w:rPr>
        <w:t>في حالة اضطرارية كحالة الحرب ، او عند وقوع خطر عام او حريق، او طوفان ، او مجاعة ، او زلزال او مرض وبائي شديد للانسان او الحيوان ، او آفات حيوانية او حشرية او نباتية او اية آفة اخرى مثلها او في اية ظروف اخرى قد تعرض سلامة جميع السكان او بعضهم الى خطر</w:t>
      </w:r>
      <w:r w:rsidRPr="00E2379D">
        <w:t xml:space="preserve"> .</w:t>
      </w:r>
    </w:p>
    <w:p w14:paraId="0D8FC4C8" w14:textId="77777777" w:rsidR="00E2379D" w:rsidRPr="00E2379D" w:rsidRDefault="00E2379D" w:rsidP="00E2379D">
      <w:pPr>
        <w:bidi/>
      </w:pPr>
      <w:r w:rsidRPr="00E2379D">
        <w:t xml:space="preserve">2. </w:t>
      </w:r>
      <w:r w:rsidRPr="00E2379D">
        <w:rPr>
          <w:rtl/>
        </w:rPr>
        <w:t>بنتيجة الحكم عليه من محكمة على ان يؤدي ذلك العمل او الخدمة تحت اشراف سلطة رسمية وان لا يؤجر الشخص المحكوم عليه الى اشخاص او شركات او جمعيات او اية هيئة عامة او يوضع تحت تصرفها</w:t>
      </w:r>
      <w:r w:rsidRPr="00E2379D">
        <w:t xml:space="preserve"> .</w:t>
      </w:r>
    </w:p>
    <w:p w14:paraId="5F7CF064" w14:textId="77777777" w:rsidR="00E2379D" w:rsidRPr="00E2379D" w:rsidRDefault="00E2379D" w:rsidP="00E2379D">
      <w:pPr>
        <w:bidi/>
      </w:pPr>
      <w:r w:rsidRPr="00E2379D">
        <w:pict w14:anchorId="78C76E42">
          <v:rect id="_x0000_i1823" style="width:0;height:22.5pt" o:hralign="center" o:hrstd="t" o:hr="t" fillcolor="#a0a0a0" stroked="f"/>
        </w:pict>
      </w:r>
    </w:p>
    <w:p w14:paraId="571F0DF5" w14:textId="77777777" w:rsidR="00E2379D" w:rsidRPr="00E2379D" w:rsidRDefault="00E2379D" w:rsidP="00E2379D">
      <w:pPr>
        <w:bidi/>
      </w:pPr>
      <w:r w:rsidRPr="00E2379D">
        <w:rPr>
          <w:rtl/>
        </w:rPr>
        <w:t>حرية شعائر الاديان والعقائد</w:t>
      </w:r>
    </w:p>
    <w:p w14:paraId="5D6763D7" w14:textId="77777777" w:rsidR="00E2379D" w:rsidRPr="00E2379D" w:rsidRDefault="00E2379D" w:rsidP="00E2379D">
      <w:pPr>
        <w:bidi/>
      </w:pPr>
      <w:r w:rsidRPr="00E2379D">
        <w:t>    </w:t>
      </w:r>
      <w:hyperlink r:id="rId17" w:history="1">
        <w:r w:rsidRPr="00E2379D">
          <w:rPr>
            <w:rStyle w:val="Hyperlink"/>
          </w:rPr>
          <w:t> </w:t>
        </w:r>
      </w:hyperlink>
      <w:r w:rsidRPr="00E2379D">
        <w:rPr>
          <w:rtl/>
        </w:rPr>
        <w:t>المادة</w:t>
      </w:r>
      <w:r w:rsidRPr="00E2379D">
        <w:t xml:space="preserve"> (14) :</w:t>
      </w:r>
    </w:p>
    <w:p w14:paraId="626E2843" w14:textId="77777777" w:rsidR="00E2379D" w:rsidRPr="00E2379D" w:rsidRDefault="00E2379D" w:rsidP="00E2379D">
      <w:pPr>
        <w:bidi/>
      </w:pPr>
      <w:r w:rsidRPr="00E2379D">
        <w:rPr>
          <w:rtl/>
        </w:rPr>
        <w:t>تحمي الدولة حرية القيام بشعائر الاديان والعقائد طبقاً للعادات المرعية في المملكة ما لم تكن مخلة بالنظام العام او منافية للآداب .</w:t>
      </w:r>
    </w:p>
    <w:p w14:paraId="370B8787" w14:textId="77777777" w:rsidR="00E2379D" w:rsidRPr="00E2379D" w:rsidRDefault="00E2379D" w:rsidP="00E2379D">
      <w:pPr>
        <w:bidi/>
        <w:rPr>
          <w:rtl/>
        </w:rPr>
      </w:pPr>
      <w:r w:rsidRPr="00E2379D">
        <w:lastRenderedPageBreak/>
        <w:pict w14:anchorId="15DDC9EC">
          <v:rect id="_x0000_i1824" style="width:0;height:22.5pt" o:hralign="center" o:hrstd="t" o:hr="t" fillcolor="#a0a0a0" stroked="f"/>
        </w:pict>
      </w:r>
    </w:p>
    <w:p w14:paraId="505B232E" w14:textId="77777777" w:rsidR="00E2379D" w:rsidRPr="00E2379D" w:rsidRDefault="00E2379D" w:rsidP="00E2379D">
      <w:pPr>
        <w:bidi/>
      </w:pPr>
      <w:r w:rsidRPr="00E2379D">
        <w:rPr>
          <w:rtl/>
        </w:rPr>
        <w:t>الحريات العامة</w:t>
      </w:r>
    </w:p>
    <w:p w14:paraId="53616D15" w14:textId="77777777" w:rsidR="00E2379D" w:rsidRPr="00E2379D" w:rsidRDefault="00E2379D" w:rsidP="00E2379D">
      <w:pPr>
        <w:bidi/>
      </w:pPr>
      <w:r w:rsidRPr="00E2379D">
        <w:t>    </w:t>
      </w:r>
      <w:hyperlink r:id="rId18" w:history="1">
        <w:r w:rsidRPr="00E2379D">
          <w:rPr>
            <w:rStyle w:val="Hyperlink"/>
          </w:rPr>
          <w:t> </w:t>
        </w:r>
      </w:hyperlink>
      <w:r w:rsidRPr="00E2379D">
        <w:rPr>
          <w:rtl/>
        </w:rPr>
        <w:t>المادة</w:t>
      </w:r>
      <w:r w:rsidRPr="00E2379D">
        <w:t xml:space="preserve"> (15) :</w:t>
      </w:r>
    </w:p>
    <w:p w14:paraId="5BA2A282" w14:textId="77777777" w:rsidR="00E2379D" w:rsidRPr="00E2379D" w:rsidRDefault="00E2379D" w:rsidP="00E2379D">
      <w:pPr>
        <w:bidi/>
      </w:pPr>
      <w:r w:rsidRPr="00E2379D">
        <w:t xml:space="preserve">1. </w:t>
      </w:r>
      <w:r w:rsidRPr="00E2379D">
        <w:rPr>
          <w:rtl/>
        </w:rPr>
        <w:t>تكفل الدولة حرية الراي ، ولكل اردني ان يعرب بحرية عن رايه بالقول والكتابة والتصوير وسائر وسائل التعبير بشرط ان لا يتجاوز حدود القانون</w:t>
      </w:r>
      <w:r w:rsidRPr="00E2379D">
        <w:t xml:space="preserve"> .</w:t>
      </w:r>
    </w:p>
    <w:p w14:paraId="094133F1" w14:textId="77777777" w:rsidR="00E2379D" w:rsidRPr="00E2379D" w:rsidRDefault="00E2379D" w:rsidP="00E2379D">
      <w:pPr>
        <w:bidi/>
      </w:pPr>
      <w:r w:rsidRPr="00E2379D">
        <w:t xml:space="preserve">2. </w:t>
      </w:r>
      <w:r w:rsidRPr="00E2379D">
        <w:rPr>
          <w:rtl/>
        </w:rPr>
        <w:t>تكفل الدولة حرية البحث العلمي والإبداع الأدبي والفني والثقافي والرياضي بما لا يخالف أحكام القانون أو النظام العام والآداب</w:t>
      </w:r>
      <w:r w:rsidRPr="00E2379D">
        <w:t xml:space="preserve"> .</w:t>
      </w:r>
    </w:p>
    <w:p w14:paraId="25724872" w14:textId="77777777" w:rsidR="00E2379D" w:rsidRPr="00E2379D" w:rsidRDefault="00E2379D" w:rsidP="00E2379D">
      <w:pPr>
        <w:bidi/>
      </w:pPr>
      <w:r w:rsidRPr="00E2379D">
        <w:t xml:space="preserve">3. </w:t>
      </w:r>
      <w:r w:rsidRPr="00E2379D">
        <w:rPr>
          <w:rtl/>
        </w:rPr>
        <w:t>تكفل الدولة حرية الصحافة والطباعة والنشر ووسائل الإعلام ضمن حدود القانون</w:t>
      </w:r>
      <w:r w:rsidRPr="00E2379D">
        <w:t>.</w:t>
      </w:r>
    </w:p>
    <w:p w14:paraId="2C51F11E" w14:textId="77777777" w:rsidR="00E2379D" w:rsidRPr="00E2379D" w:rsidRDefault="00E2379D" w:rsidP="00E2379D">
      <w:pPr>
        <w:bidi/>
      </w:pPr>
      <w:r w:rsidRPr="00E2379D">
        <w:t xml:space="preserve">4. </w:t>
      </w:r>
      <w:r w:rsidRPr="00E2379D">
        <w:rPr>
          <w:rtl/>
        </w:rPr>
        <w:t>لا يجوز تعطيل الصحف ووسائل الإعلام ولا إلغاء ترخيصها إلا بأمر قضائي وفق أحكام القانون</w:t>
      </w:r>
      <w:r w:rsidRPr="00E2379D">
        <w:t>.</w:t>
      </w:r>
    </w:p>
    <w:p w14:paraId="5E9BCC1C" w14:textId="77777777" w:rsidR="00E2379D" w:rsidRPr="00E2379D" w:rsidRDefault="00E2379D" w:rsidP="00E2379D">
      <w:pPr>
        <w:bidi/>
      </w:pPr>
      <w:r w:rsidRPr="00E2379D">
        <w:t xml:space="preserve">5. </w:t>
      </w:r>
      <w:r w:rsidRPr="00E2379D">
        <w:rPr>
          <w:rtl/>
        </w:rPr>
        <w:t>يجوز في حالة إعلان الأحكام العرفية أو الطوارئ أن يفرض القانون على الصحف والنشرات والمؤلفات ووسائل الإعلام والاتصال رقابة محدودة في الأمور التي تتصل بالسلامة العامة وأغراض الدفاع الوطني</w:t>
      </w:r>
      <w:r w:rsidRPr="00E2379D">
        <w:t>.</w:t>
      </w:r>
    </w:p>
    <w:p w14:paraId="19F24190" w14:textId="77777777" w:rsidR="00E2379D" w:rsidRPr="00E2379D" w:rsidRDefault="00E2379D" w:rsidP="00E2379D">
      <w:pPr>
        <w:bidi/>
      </w:pPr>
      <w:r w:rsidRPr="00E2379D">
        <w:t xml:space="preserve">6. </w:t>
      </w:r>
      <w:r w:rsidRPr="00E2379D">
        <w:rPr>
          <w:rtl/>
        </w:rPr>
        <w:t>ينظم القانون اسلوب المراقبة على موارد الصحف</w:t>
      </w:r>
      <w:r w:rsidRPr="00E2379D">
        <w:t xml:space="preserve"> . </w:t>
      </w:r>
    </w:p>
    <w:p w14:paraId="7DCA00A8" w14:textId="77777777" w:rsidR="00E2379D" w:rsidRPr="00E2379D" w:rsidRDefault="00E2379D" w:rsidP="00E2379D">
      <w:pPr>
        <w:bidi/>
      </w:pPr>
      <w:r w:rsidRPr="00E2379D">
        <w:pict w14:anchorId="78982498">
          <v:rect id="_x0000_i1825" style="width:0;height:22.5pt" o:hralign="center" o:hrstd="t" o:hr="t" fillcolor="#a0a0a0" stroked="f"/>
        </w:pict>
      </w:r>
    </w:p>
    <w:p w14:paraId="49883AF2" w14:textId="77777777" w:rsidR="00E2379D" w:rsidRPr="00E2379D" w:rsidRDefault="00E2379D" w:rsidP="00E2379D">
      <w:pPr>
        <w:bidi/>
      </w:pPr>
      <w:r w:rsidRPr="00E2379D">
        <w:rPr>
          <w:rtl/>
        </w:rPr>
        <w:t>حق الاجتماع وتاليف الجمعيات والنقابات والاحزاب</w:t>
      </w:r>
    </w:p>
    <w:p w14:paraId="0A4A30F5" w14:textId="77777777" w:rsidR="00E2379D" w:rsidRPr="00E2379D" w:rsidRDefault="00E2379D" w:rsidP="00E2379D">
      <w:pPr>
        <w:bidi/>
      </w:pPr>
      <w:r w:rsidRPr="00E2379D">
        <w:t>    </w:t>
      </w:r>
      <w:hyperlink r:id="rId19" w:history="1">
        <w:r w:rsidRPr="00E2379D">
          <w:rPr>
            <w:rStyle w:val="Hyperlink"/>
          </w:rPr>
          <w:t> </w:t>
        </w:r>
      </w:hyperlink>
      <w:r w:rsidRPr="00E2379D">
        <w:rPr>
          <w:rtl/>
        </w:rPr>
        <w:t>المادة</w:t>
      </w:r>
      <w:r w:rsidRPr="00E2379D">
        <w:t xml:space="preserve"> (16) :</w:t>
      </w:r>
    </w:p>
    <w:p w14:paraId="5B44CEB7" w14:textId="77777777" w:rsidR="00E2379D" w:rsidRPr="00E2379D" w:rsidRDefault="00E2379D" w:rsidP="00E2379D">
      <w:pPr>
        <w:bidi/>
      </w:pPr>
      <w:r w:rsidRPr="00E2379D">
        <w:t xml:space="preserve">1. </w:t>
      </w:r>
      <w:r w:rsidRPr="00E2379D">
        <w:rPr>
          <w:rtl/>
        </w:rPr>
        <w:t>للاردنيين حق الاجتماع ضمن حدود القانون</w:t>
      </w:r>
      <w:r w:rsidRPr="00E2379D">
        <w:t xml:space="preserve"> .</w:t>
      </w:r>
    </w:p>
    <w:p w14:paraId="79BB26A8" w14:textId="77777777" w:rsidR="00E2379D" w:rsidRPr="00E2379D" w:rsidRDefault="00E2379D" w:rsidP="00E2379D">
      <w:pPr>
        <w:bidi/>
      </w:pPr>
      <w:r w:rsidRPr="00E2379D">
        <w:t xml:space="preserve">2. </w:t>
      </w:r>
      <w:r w:rsidRPr="00E2379D">
        <w:rPr>
          <w:rtl/>
        </w:rPr>
        <w:t>للاردنيين حق تاليف الجمعيات والنقابات والاحزاب السياسية على ان تكون غايتها مشروعة ووسائلها سلمية وذات نظم لا تخالف احكام الدستور</w:t>
      </w:r>
      <w:r w:rsidRPr="00E2379D">
        <w:t xml:space="preserve"> .</w:t>
      </w:r>
    </w:p>
    <w:p w14:paraId="1BC6F59E" w14:textId="77777777" w:rsidR="00E2379D" w:rsidRPr="00E2379D" w:rsidRDefault="00E2379D" w:rsidP="00E2379D">
      <w:pPr>
        <w:bidi/>
      </w:pPr>
      <w:r w:rsidRPr="00E2379D">
        <w:t xml:space="preserve">3. </w:t>
      </w:r>
      <w:r w:rsidRPr="00E2379D">
        <w:rPr>
          <w:rtl/>
        </w:rPr>
        <w:t>ينظم القانون طريقة تاليف الجمعيات والنقابات والاحزاب السياسية ومراقبة مواردها</w:t>
      </w:r>
      <w:r w:rsidRPr="00E2379D">
        <w:t xml:space="preserve"> .</w:t>
      </w:r>
    </w:p>
    <w:p w14:paraId="3AC9682B" w14:textId="77777777" w:rsidR="00E2379D" w:rsidRPr="00E2379D" w:rsidRDefault="00E2379D" w:rsidP="00E2379D">
      <w:pPr>
        <w:bidi/>
      </w:pPr>
      <w:r w:rsidRPr="00E2379D">
        <w:pict w14:anchorId="7FC0CE74">
          <v:rect id="_x0000_i1826" style="width:0;height:22.5pt" o:hralign="center" o:hrstd="t" o:hr="t" fillcolor="#a0a0a0" stroked="f"/>
        </w:pict>
      </w:r>
    </w:p>
    <w:p w14:paraId="5BAE152F" w14:textId="77777777" w:rsidR="00E2379D" w:rsidRPr="00E2379D" w:rsidRDefault="00E2379D" w:rsidP="00E2379D">
      <w:pPr>
        <w:bidi/>
      </w:pPr>
      <w:r w:rsidRPr="00E2379D">
        <w:rPr>
          <w:rtl/>
        </w:rPr>
        <w:t>مخاطبة السلطات</w:t>
      </w:r>
    </w:p>
    <w:p w14:paraId="406F8491" w14:textId="77777777" w:rsidR="00E2379D" w:rsidRPr="00E2379D" w:rsidRDefault="00E2379D" w:rsidP="00E2379D">
      <w:pPr>
        <w:bidi/>
      </w:pPr>
      <w:r w:rsidRPr="00E2379D">
        <w:t>    </w:t>
      </w:r>
      <w:hyperlink r:id="rId20" w:history="1">
        <w:r w:rsidRPr="00E2379D">
          <w:rPr>
            <w:rStyle w:val="Hyperlink"/>
          </w:rPr>
          <w:t> </w:t>
        </w:r>
      </w:hyperlink>
      <w:r w:rsidRPr="00E2379D">
        <w:rPr>
          <w:rtl/>
        </w:rPr>
        <w:t>المادة</w:t>
      </w:r>
      <w:r w:rsidRPr="00E2379D">
        <w:t xml:space="preserve"> (17) :</w:t>
      </w:r>
    </w:p>
    <w:p w14:paraId="113D7603" w14:textId="77777777" w:rsidR="00E2379D" w:rsidRPr="00E2379D" w:rsidRDefault="00E2379D" w:rsidP="00E2379D">
      <w:pPr>
        <w:bidi/>
      </w:pPr>
      <w:r w:rsidRPr="00E2379D">
        <w:rPr>
          <w:rtl/>
        </w:rPr>
        <w:t>للاردنيين الحق في مخاطبة السلطات العامة فيما ينوبهم من امور شخصية او فيما له صلة بالشؤون العامة بالكيفية والشروط التي يعينها القانون .</w:t>
      </w:r>
    </w:p>
    <w:p w14:paraId="7DE50191" w14:textId="77777777" w:rsidR="00E2379D" w:rsidRPr="00E2379D" w:rsidRDefault="00E2379D" w:rsidP="00E2379D">
      <w:pPr>
        <w:bidi/>
        <w:rPr>
          <w:rtl/>
        </w:rPr>
      </w:pPr>
      <w:r w:rsidRPr="00E2379D">
        <w:pict w14:anchorId="22BD466E">
          <v:rect id="_x0000_i1827" style="width:0;height:22.5pt" o:hralign="center" o:hrstd="t" o:hr="t" fillcolor="#a0a0a0" stroked="f"/>
        </w:pict>
      </w:r>
    </w:p>
    <w:p w14:paraId="557A0585" w14:textId="77777777" w:rsidR="00E2379D" w:rsidRPr="00E2379D" w:rsidRDefault="00E2379D" w:rsidP="00E2379D">
      <w:pPr>
        <w:bidi/>
      </w:pPr>
      <w:r w:rsidRPr="00E2379D">
        <w:rPr>
          <w:rtl/>
        </w:rPr>
        <w:t>سرية المراسلات</w:t>
      </w:r>
    </w:p>
    <w:p w14:paraId="4532A43F" w14:textId="77777777" w:rsidR="00E2379D" w:rsidRPr="00E2379D" w:rsidRDefault="00E2379D" w:rsidP="00E2379D">
      <w:pPr>
        <w:bidi/>
      </w:pPr>
      <w:r w:rsidRPr="00E2379D">
        <w:t>    </w:t>
      </w:r>
      <w:hyperlink r:id="rId21" w:history="1">
        <w:r w:rsidRPr="00E2379D">
          <w:rPr>
            <w:rStyle w:val="Hyperlink"/>
          </w:rPr>
          <w:t> </w:t>
        </w:r>
      </w:hyperlink>
      <w:r w:rsidRPr="00E2379D">
        <w:rPr>
          <w:rtl/>
        </w:rPr>
        <w:t>المادة</w:t>
      </w:r>
      <w:r w:rsidRPr="00E2379D">
        <w:t xml:space="preserve"> (18) :</w:t>
      </w:r>
    </w:p>
    <w:p w14:paraId="42D3D210" w14:textId="77777777" w:rsidR="00E2379D" w:rsidRPr="00E2379D" w:rsidRDefault="00E2379D" w:rsidP="00E2379D">
      <w:pPr>
        <w:bidi/>
      </w:pPr>
      <w:r w:rsidRPr="00E2379D">
        <w:rPr>
          <w:rtl/>
        </w:rPr>
        <w:t>تعتبر جميع المراسلات البريدية والبرقية والمخاطبات الهاتفية وغيرها من وسائل الاتصال سرية لا تخضع للمراقبة أو الإطلاع أو التوقيف أو المصادرة إلا بأمر قضائي وفق أحكام القانون.</w:t>
      </w:r>
    </w:p>
    <w:p w14:paraId="532E8D19" w14:textId="77777777" w:rsidR="00E2379D" w:rsidRPr="00E2379D" w:rsidRDefault="00E2379D" w:rsidP="00E2379D">
      <w:pPr>
        <w:bidi/>
        <w:rPr>
          <w:rtl/>
        </w:rPr>
      </w:pPr>
      <w:r w:rsidRPr="00E2379D">
        <w:lastRenderedPageBreak/>
        <w:pict w14:anchorId="5243C167">
          <v:rect id="_x0000_i1828" style="width:0;height:22.5pt" o:hralign="center" o:hrstd="t" o:hr="t" fillcolor="#a0a0a0" stroked="f"/>
        </w:pict>
      </w:r>
    </w:p>
    <w:p w14:paraId="3BE7D764" w14:textId="77777777" w:rsidR="00E2379D" w:rsidRPr="00E2379D" w:rsidRDefault="00E2379D" w:rsidP="00E2379D">
      <w:pPr>
        <w:bidi/>
      </w:pPr>
      <w:r w:rsidRPr="00E2379D">
        <w:rPr>
          <w:rtl/>
        </w:rPr>
        <w:t>تاسيس مدارس الجماعات</w:t>
      </w:r>
    </w:p>
    <w:p w14:paraId="483EF2F7" w14:textId="77777777" w:rsidR="00E2379D" w:rsidRPr="00E2379D" w:rsidRDefault="00E2379D" w:rsidP="00E2379D">
      <w:pPr>
        <w:bidi/>
      </w:pPr>
      <w:r w:rsidRPr="00E2379D">
        <w:t>    </w:t>
      </w:r>
      <w:hyperlink r:id="rId22" w:history="1">
        <w:r w:rsidRPr="00E2379D">
          <w:rPr>
            <w:rStyle w:val="Hyperlink"/>
          </w:rPr>
          <w:t> </w:t>
        </w:r>
      </w:hyperlink>
      <w:r w:rsidRPr="00E2379D">
        <w:rPr>
          <w:rtl/>
        </w:rPr>
        <w:t>المادة</w:t>
      </w:r>
      <w:r w:rsidRPr="00E2379D">
        <w:t xml:space="preserve"> (19) :</w:t>
      </w:r>
    </w:p>
    <w:p w14:paraId="31FBCD31" w14:textId="77777777" w:rsidR="00E2379D" w:rsidRPr="00E2379D" w:rsidRDefault="00E2379D" w:rsidP="00E2379D">
      <w:pPr>
        <w:bidi/>
      </w:pPr>
      <w:r w:rsidRPr="00E2379D">
        <w:rPr>
          <w:rtl/>
        </w:rPr>
        <w:t>يحق للجماعات تاسيس مدارسها والقيام عليها لتعليم افرادها على ان تراعي الاحكام العامة المنصوص عليها في القانون وتخضع لرقابة الحكومة في برامجها وتوجيهها .</w:t>
      </w:r>
    </w:p>
    <w:p w14:paraId="23FB9403" w14:textId="77777777" w:rsidR="00E2379D" w:rsidRPr="00E2379D" w:rsidRDefault="00E2379D" w:rsidP="00E2379D">
      <w:pPr>
        <w:bidi/>
        <w:rPr>
          <w:rtl/>
        </w:rPr>
      </w:pPr>
      <w:r w:rsidRPr="00E2379D">
        <w:pict w14:anchorId="0C5F6549">
          <v:rect id="_x0000_i1829" style="width:0;height:22.5pt" o:hralign="center" o:hrstd="t" o:hr="t" fillcolor="#a0a0a0" stroked="f"/>
        </w:pict>
      </w:r>
    </w:p>
    <w:p w14:paraId="056A0E4F" w14:textId="77777777" w:rsidR="00E2379D" w:rsidRPr="00E2379D" w:rsidRDefault="00E2379D" w:rsidP="00E2379D">
      <w:pPr>
        <w:bidi/>
      </w:pPr>
      <w:r w:rsidRPr="00E2379D">
        <w:rPr>
          <w:rtl/>
        </w:rPr>
        <w:t>مجانية التعليم الاساسي</w:t>
      </w:r>
    </w:p>
    <w:p w14:paraId="50B3B0A9" w14:textId="77777777" w:rsidR="00E2379D" w:rsidRPr="00E2379D" w:rsidRDefault="00E2379D" w:rsidP="00E2379D">
      <w:pPr>
        <w:bidi/>
      </w:pPr>
      <w:r w:rsidRPr="00E2379D">
        <w:t>    </w:t>
      </w:r>
      <w:hyperlink r:id="rId23" w:history="1">
        <w:r w:rsidRPr="00E2379D">
          <w:rPr>
            <w:rStyle w:val="Hyperlink"/>
          </w:rPr>
          <w:t> </w:t>
        </w:r>
      </w:hyperlink>
      <w:r w:rsidRPr="00E2379D">
        <w:rPr>
          <w:rtl/>
        </w:rPr>
        <w:t>المادة</w:t>
      </w:r>
      <w:r w:rsidRPr="00E2379D">
        <w:t xml:space="preserve"> (20) :</w:t>
      </w:r>
    </w:p>
    <w:p w14:paraId="188D1392" w14:textId="77777777" w:rsidR="00E2379D" w:rsidRPr="00E2379D" w:rsidRDefault="00E2379D" w:rsidP="00E2379D">
      <w:pPr>
        <w:bidi/>
      </w:pPr>
      <w:r w:rsidRPr="00E2379D">
        <w:rPr>
          <w:rtl/>
        </w:rPr>
        <w:t>التعليم الاساسي الزامي للاردنيين وهو مجاني في مدارس الحكومة .</w:t>
      </w:r>
    </w:p>
    <w:p w14:paraId="77348926" w14:textId="77777777" w:rsidR="00E2379D" w:rsidRPr="00E2379D" w:rsidRDefault="00E2379D" w:rsidP="00E2379D">
      <w:pPr>
        <w:bidi/>
        <w:rPr>
          <w:rtl/>
        </w:rPr>
      </w:pPr>
      <w:r w:rsidRPr="00E2379D">
        <w:pict w14:anchorId="42BD6554">
          <v:rect id="_x0000_i1830" style="width:0;height:22.5pt" o:hralign="center" o:hrstd="t" o:hr="t" fillcolor="#a0a0a0" stroked="f"/>
        </w:pict>
      </w:r>
    </w:p>
    <w:p w14:paraId="357E7117" w14:textId="77777777" w:rsidR="00E2379D" w:rsidRPr="00E2379D" w:rsidRDefault="00E2379D" w:rsidP="00E2379D">
      <w:pPr>
        <w:bidi/>
      </w:pPr>
      <w:r w:rsidRPr="00E2379D">
        <w:rPr>
          <w:rtl/>
        </w:rPr>
        <w:t>اللاجئون السياسيون وتسليم المجرمين</w:t>
      </w:r>
    </w:p>
    <w:p w14:paraId="4EC5439D" w14:textId="77777777" w:rsidR="00E2379D" w:rsidRPr="00E2379D" w:rsidRDefault="00E2379D" w:rsidP="00E2379D">
      <w:pPr>
        <w:bidi/>
      </w:pPr>
      <w:r w:rsidRPr="00E2379D">
        <w:t>    </w:t>
      </w:r>
      <w:hyperlink r:id="rId24" w:history="1">
        <w:r w:rsidRPr="00E2379D">
          <w:rPr>
            <w:rStyle w:val="Hyperlink"/>
          </w:rPr>
          <w:t> </w:t>
        </w:r>
      </w:hyperlink>
      <w:r w:rsidRPr="00E2379D">
        <w:rPr>
          <w:rtl/>
        </w:rPr>
        <w:t>المادة</w:t>
      </w:r>
      <w:r w:rsidRPr="00E2379D">
        <w:t xml:space="preserve"> (21) :</w:t>
      </w:r>
    </w:p>
    <w:p w14:paraId="00BFCA16" w14:textId="77777777" w:rsidR="00E2379D" w:rsidRPr="00E2379D" w:rsidRDefault="00E2379D" w:rsidP="00E2379D">
      <w:pPr>
        <w:bidi/>
      </w:pPr>
      <w:r w:rsidRPr="00E2379D">
        <w:rPr>
          <w:rtl/>
        </w:rPr>
        <w:t>1. لا يسلم اللاجئون السياسيون بسبب مبادئهم السياسية او دفاعهم عن الحرية .</w:t>
      </w:r>
    </w:p>
    <w:p w14:paraId="58B85E9F" w14:textId="77777777" w:rsidR="00E2379D" w:rsidRPr="00E2379D" w:rsidRDefault="00E2379D" w:rsidP="00E2379D">
      <w:pPr>
        <w:bidi/>
        <w:rPr>
          <w:rtl/>
        </w:rPr>
      </w:pPr>
      <w:r w:rsidRPr="00E2379D">
        <w:rPr>
          <w:rtl/>
        </w:rPr>
        <w:t>2. تحدد الاتفاقات الدولية والقوانين اصول تسليم المجرمين العاديين .</w:t>
      </w:r>
    </w:p>
    <w:p w14:paraId="3412CF2F" w14:textId="77777777" w:rsidR="00E2379D" w:rsidRPr="00E2379D" w:rsidRDefault="00E2379D" w:rsidP="00E2379D">
      <w:pPr>
        <w:bidi/>
        <w:rPr>
          <w:rtl/>
        </w:rPr>
      </w:pPr>
      <w:r w:rsidRPr="00E2379D">
        <w:pict w14:anchorId="76E5301D">
          <v:rect id="_x0000_i1831" style="width:0;height:22.5pt" o:hralign="center" o:hrstd="t" o:hr="t" fillcolor="#a0a0a0" stroked="f"/>
        </w:pict>
      </w:r>
    </w:p>
    <w:p w14:paraId="50A2FFB6" w14:textId="77777777" w:rsidR="00E2379D" w:rsidRPr="00E2379D" w:rsidRDefault="00E2379D" w:rsidP="00E2379D">
      <w:pPr>
        <w:bidi/>
      </w:pPr>
      <w:r w:rsidRPr="00E2379D">
        <w:rPr>
          <w:rtl/>
        </w:rPr>
        <w:t>تولي المناصب العامة والتعيين في الوظائف</w:t>
      </w:r>
    </w:p>
    <w:p w14:paraId="1838C774" w14:textId="77777777" w:rsidR="00E2379D" w:rsidRPr="00E2379D" w:rsidRDefault="00E2379D" w:rsidP="00E2379D">
      <w:pPr>
        <w:bidi/>
      </w:pPr>
      <w:r w:rsidRPr="00E2379D">
        <w:t>    </w:t>
      </w:r>
      <w:hyperlink r:id="rId25" w:history="1">
        <w:r w:rsidRPr="00E2379D">
          <w:rPr>
            <w:rStyle w:val="Hyperlink"/>
          </w:rPr>
          <w:t> </w:t>
        </w:r>
      </w:hyperlink>
      <w:r w:rsidRPr="00E2379D">
        <w:rPr>
          <w:rtl/>
        </w:rPr>
        <w:t>المادة</w:t>
      </w:r>
      <w:r w:rsidRPr="00E2379D">
        <w:t xml:space="preserve"> (22) :</w:t>
      </w:r>
    </w:p>
    <w:p w14:paraId="55487AEA" w14:textId="77777777" w:rsidR="00E2379D" w:rsidRPr="00E2379D" w:rsidRDefault="00E2379D" w:rsidP="00E2379D">
      <w:pPr>
        <w:bidi/>
      </w:pPr>
      <w:r w:rsidRPr="00E2379D">
        <w:rPr>
          <w:rtl/>
        </w:rPr>
        <w:t>1. لكل اردني حق في تولي المناصب العامة بالشروط المعينة في القانون او الانظمة .</w:t>
      </w:r>
    </w:p>
    <w:p w14:paraId="58A051AD" w14:textId="77777777" w:rsidR="00E2379D" w:rsidRPr="00E2379D" w:rsidRDefault="00E2379D" w:rsidP="00E2379D">
      <w:pPr>
        <w:bidi/>
        <w:rPr>
          <w:rtl/>
        </w:rPr>
      </w:pPr>
      <w:r w:rsidRPr="00E2379D">
        <w:rPr>
          <w:rtl/>
        </w:rPr>
        <w:t>2. التعيين للوظائف العامة من دائمة ومؤقتة في الدولة والادارات الملحقة بها والبلديات يكون على اساس الكفايات والمؤهلات .</w:t>
      </w:r>
    </w:p>
    <w:p w14:paraId="196A3E8E" w14:textId="77777777" w:rsidR="00E2379D" w:rsidRPr="00E2379D" w:rsidRDefault="00E2379D" w:rsidP="00E2379D">
      <w:pPr>
        <w:bidi/>
        <w:rPr>
          <w:rtl/>
        </w:rPr>
      </w:pPr>
      <w:r w:rsidRPr="00E2379D">
        <w:pict w14:anchorId="5173B841">
          <v:rect id="_x0000_i1832" style="width:0;height:22.5pt" o:hralign="center" o:hrstd="t" o:hr="t" fillcolor="#a0a0a0" stroked="f"/>
        </w:pict>
      </w:r>
    </w:p>
    <w:p w14:paraId="1BEE85DC" w14:textId="77777777" w:rsidR="00E2379D" w:rsidRPr="00E2379D" w:rsidRDefault="00E2379D" w:rsidP="00E2379D">
      <w:pPr>
        <w:bidi/>
      </w:pPr>
      <w:r w:rsidRPr="00E2379D">
        <w:rPr>
          <w:rtl/>
        </w:rPr>
        <w:t>الحق في العمل</w:t>
      </w:r>
    </w:p>
    <w:p w14:paraId="28920C36" w14:textId="77777777" w:rsidR="00E2379D" w:rsidRPr="00E2379D" w:rsidRDefault="00E2379D" w:rsidP="00E2379D">
      <w:pPr>
        <w:bidi/>
      </w:pPr>
      <w:r w:rsidRPr="00E2379D">
        <w:t>    </w:t>
      </w:r>
      <w:hyperlink r:id="rId26" w:history="1">
        <w:r w:rsidRPr="00E2379D">
          <w:rPr>
            <w:rStyle w:val="Hyperlink"/>
          </w:rPr>
          <w:t> </w:t>
        </w:r>
      </w:hyperlink>
      <w:r w:rsidRPr="00E2379D">
        <w:rPr>
          <w:rtl/>
        </w:rPr>
        <w:t>المادة</w:t>
      </w:r>
      <w:r w:rsidRPr="00E2379D">
        <w:t xml:space="preserve"> (23) :</w:t>
      </w:r>
    </w:p>
    <w:p w14:paraId="05EB2B71" w14:textId="77777777" w:rsidR="00E2379D" w:rsidRPr="00E2379D" w:rsidRDefault="00E2379D" w:rsidP="00E2379D">
      <w:pPr>
        <w:bidi/>
      </w:pPr>
      <w:r w:rsidRPr="00E2379D">
        <w:rPr>
          <w:rtl/>
        </w:rPr>
        <w:t>1. العمل حق لجميع المواطنين وعلى الدولة ان توفره للاردنيين بتوجيه الاقتصاد الوطني والنهوض به .</w:t>
      </w:r>
    </w:p>
    <w:p w14:paraId="29EE4DE4" w14:textId="77777777" w:rsidR="00E2379D" w:rsidRPr="00E2379D" w:rsidRDefault="00E2379D" w:rsidP="00E2379D">
      <w:pPr>
        <w:bidi/>
        <w:rPr>
          <w:rtl/>
        </w:rPr>
      </w:pPr>
      <w:r w:rsidRPr="00E2379D">
        <w:rPr>
          <w:rtl/>
        </w:rPr>
        <w:t>2. تحمي الدولة العمل وتضع له تشريعاً يقوم على المبادئ الآتية :</w:t>
      </w:r>
      <w:r w:rsidRPr="00E2379D">
        <w:rPr>
          <w:rtl/>
        </w:rPr>
        <w:br/>
        <w:t>أ . اعطاء العامل اجرا يتناسب مع كمية عمله وكيفيته .</w:t>
      </w:r>
      <w:r w:rsidRPr="00E2379D">
        <w:rPr>
          <w:rtl/>
        </w:rPr>
        <w:br/>
        <w:t>ب. تحديد ساعات العمل الاسبوعية ومنح العمال ايام راحة اسبوعية وسنوية مع الاجر .</w:t>
      </w:r>
      <w:r w:rsidRPr="00E2379D">
        <w:rPr>
          <w:rtl/>
        </w:rPr>
        <w:br/>
        <w:t>ج. تقرير تعويض خاص للعمال المعيلين ، وفي احوال التسريح والمرض والعجز والطوارئ الناشئة عن العمل .</w:t>
      </w:r>
      <w:r w:rsidRPr="00E2379D">
        <w:rPr>
          <w:rtl/>
        </w:rPr>
        <w:br/>
        <w:t>د. تعيين الشروط الخاصة بعمل النساء والاحداث .</w:t>
      </w:r>
      <w:r w:rsidRPr="00E2379D">
        <w:rPr>
          <w:rtl/>
        </w:rPr>
        <w:br/>
      </w:r>
      <w:r w:rsidRPr="00E2379D">
        <w:rPr>
          <w:rtl/>
        </w:rPr>
        <w:lastRenderedPageBreak/>
        <w:t>ه. خضوع المعامل للقواعد الصحية .</w:t>
      </w:r>
      <w:r w:rsidRPr="00E2379D">
        <w:rPr>
          <w:rtl/>
        </w:rPr>
        <w:br/>
        <w:t>و. تنظيم نقابي حر ضمن حدود القانون .</w:t>
      </w:r>
    </w:p>
    <w:p w14:paraId="362EF461" w14:textId="77777777" w:rsidR="00E2379D" w:rsidRPr="00E2379D" w:rsidRDefault="00E2379D" w:rsidP="00E2379D">
      <w:pPr>
        <w:bidi/>
        <w:rPr>
          <w:rtl/>
        </w:rPr>
      </w:pPr>
      <w:r w:rsidRPr="00E2379D">
        <w:pict w14:anchorId="5F7068DB">
          <v:rect id="_x0000_i1833" style="width:0;height:22.5pt" o:hralign="center" o:hrstd="t" o:hr="t" fillcolor="#a0a0a0" stroked="f"/>
        </w:pict>
      </w:r>
    </w:p>
    <w:p w14:paraId="4261EAD4" w14:textId="77777777" w:rsidR="00E2379D" w:rsidRPr="00E2379D" w:rsidRDefault="00E2379D" w:rsidP="00E2379D">
      <w:pPr>
        <w:bidi/>
      </w:pPr>
      <w:r w:rsidRPr="00E2379D">
        <w:rPr>
          <w:rtl/>
        </w:rPr>
        <w:t>الامة مصدر السلطات</w:t>
      </w:r>
    </w:p>
    <w:p w14:paraId="417AACB2" w14:textId="77777777" w:rsidR="00E2379D" w:rsidRPr="00E2379D" w:rsidRDefault="00E2379D" w:rsidP="00E2379D">
      <w:pPr>
        <w:bidi/>
      </w:pPr>
      <w:r w:rsidRPr="00E2379D">
        <w:t>    </w:t>
      </w:r>
      <w:hyperlink r:id="rId27" w:history="1">
        <w:r w:rsidRPr="00E2379D">
          <w:rPr>
            <w:rStyle w:val="Hyperlink"/>
          </w:rPr>
          <w:t> </w:t>
        </w:r>
      </w:hyperlink>
      <w:r w:rsidRPr="00E2379D">
        <w:rPr>
          <w:rtl/>
        </w:rPr>
        <w:t>المادة</w:t>
      </w:r>
      <w:r w:rsidRPr="00E2379D">
        <w:t xml:space="preserve"> (24) :</w:t>
      </w:r>
    </w:p>
    <w:p w14:paraId="1A3FEECD" w14:textId="77777777" w:rsidR="00E2379D" w:rsidRPr="00E2379D" w:rsidRDefault="00E2379D" w:rsidP="00E2379D">
      <w:pPr>
        <w:bidi/>
      </w:pPr>
      <w:r w:rsidRPr="00E2379D">
        <w:rPr>
          <w:rtl/>
        </w:rPr>
        <w:t>الفصل الثالث</w:t>
      </w:r>
      <w:r w:rsidRPr="00E2379D">
        <w:br/>
      </w:r>
      <w:r w:rsidRPr="00E2379D">
        <w:rPr>
          <w:rtl/>
        </w:rPr>
        <w:t>السلطات</w:t>
      </w:r>
      <w:r w:rsidRPr="00E2379D">
        <w:br/>
      </w:r>
      <w:r w:rsidRPr="00E2379D">
        <w:rPr>
          <w:rtl/>
        </w:rPr>
        <w:t>احكام عامة</w:t>
      </w:r>
    </w:p>
    <w:p w14:paraId="21B8E28D" w14:textId="77777777" w:rsidR="00E2379D" w:rsidRPr="00E2379D" w:rsidRDefault="00E2379D" w:rsidP="00E2379D">
      <w:pPr>
        <w:bidi/>
      </w:pPr>
      <w:r w:rsidRPr="00E2379D">
        <w:t xml:space="preserve">1. </w:t>
      </w:r>
      <w:r w:rsidRPr="00E2379D">
        <w:rPr>
          <w:rtl/>
        </w:rPr>
        <w:t>الامة مصدر السلطات</w:t>
      </w:r>
      <w:r w:rsidRPr="00E2379D">
        <w:t xml:space="preserve"> .</w:t>
      </w:r>
    </w:p>
    <w:p w14:paraId="4CD7F7EA" w14:textId="77777777" w:rsidR="00E2379D" w:rsidRPr="00E2379D" w:rsidRDefault="00E2379D" w:rsidP="00E2379D">
      <w:pPr>
        <w:bidi/>
      </w:pPr>
      <w:r w:rsidRPr="00E2379D">
        <w:t xml:space="preserve">2. </w:t>
      </w:r>
      <w:r w:rsidRPr="00E2379D">
        <w:rPr>
          <w:rtl/>
        </w:rPr>
        <w:t>تمارس الامة سلطاتها على الوجه المبين في هذا الدستور</w:t>
      </w:r>
      <w:r w:rsidRPr="00E2379D">
        <w:t xml:space="preserve"> .</w:t>
      </w:r>
    </w:p>
    <w:p w14:paraId="144EAACC" w14:textId="77777777" w:rsidR="00E2379D" w:rsidRPr="00E2379D" w:rsidRDefault="00E2379D" w:rsidP="00E2379D">
      <w:pPr>
        <w:bidi/>
      </w:pPr>
      <w:r w:rsidRPr="00E2379D">
        <w:pict w14:anchorId="76739231">
          <v:rect id="_x0000_i1834" style="width:0;height:22.5pt" o:hralign="center" o:hrstd="t" o:hr="t" fillcolor="#a0a0a0" stroked="f"/>
        </w:pict>
      </w:r>
    </w:p>
    <w:p w14:paraId="28FAFEF8" w14:textId="77777777" w:rsidR="00E2379D" w:rsidRPr="00E2379D" w:rsidRDefault="00E2379D" w:rsidP="00E2379D">
      <w:pPr>
        <w:bidi/>
      </w:pPr>
      <w:r w:rsidRPr="00E2379D">
        <w:rPr>
          <w:rtl/>
        </w:rPr>
        <w:t>اناطة السلطة التشريعية</w:t>
      </w:r>
    </w:p>
    <w:p w14:paraId="40144609" w14:textId="77777777" w:rsidR="00E2379D" w:rsidRPr="00E2379D" w:rsidRDefault="00E2379D" w:rsidP="00E2379D">
      <w:pPr>
        <w:bidi/>
      </w:pPr>
      <w:r w:rsidRPr="00E2379D">
        <w:t>    </w:t>
      </w:r>
      <w:hyperlink r:id="rId28" w:history="1">
        <w:r w:rsidRPr="00E2379D">
          <w:rPr>
            <w:rStyle w:val="Hyperlink"/>
          </w:rPr>
          <w:t> </w:t>
        </w:r>
      </w:hyperlink>
      <w:r w:rsidRPr="00E2379D">
        <w:rPr>
          <w:rtl/>
        </w:rPr>
        <w:t>المادة</w:t>
      </w:r>
      <w:r w:rsidRPr="00E2379D">
        <w:t xml:space="preserve"> (25) :</w:t>
      </w:r>
    </w:p>
    <w:p w14:paraId="64CFAE38" w14:textId="77777777" w:rsidR="00E2379D" w:rsidRPr="00E2379D" w:rsidRDefault="00E2379D" w:rsidP="00E2379D">
      <w:pPr>
        <w:bidi/>
      </w:pPr>
      <w:r w:rsidRPr="00E2379D">
        <w:rPr>
          <w:rtl/>
        </w:rPr>
        <w:t>تناط السلطة التشريعية بمجلس الامة والملك ويتالف مجلس الامة من مجلسي الاعيان والنواب</w:t>
      </w:r>
      <w:r w:rsidRPr="00E2379D">
        <w:t xml:space="preserve"> .</w:t>
      </w:r>
    </w:p>
    <w:p w14:paraId="0E5B8A37" w14:textId="77777777" w:rsidR="00E2379D" w:rsidRPr="00E2379D" w:rsidRDefault="00E2379D" w:rsidP="00E2379D">
      <w:pPr>
        <w:bidi/>
      </w:pPr>
      <w:r w:rsidRPr="00E2379D">
        <w:pict w14:anchorId="4ABC4C93">
          <v:rect id="_x0000_i1835" style="width:0;height:22.5pt" o:hralign="center" o:hrstd="t" o:hr="t" fillcolor="#a0a0a0" stroked="f"/>
        </w:pict>
      </w:r>
    </w:p>
    <w:p w14:paraId="68D21AB9" w14:textId="77777777" w:rsidR="00E2379D" w:rsidRPr="00E2379D" w:rsidRDefault="00E2379D" w:rsidP="00E2379D">
      <w:pPr>
        <w:bidi/>
      </w:pPr>
      <w:r w:rsidRPr="00E2379D">
        <w:rPr>
          <w:rtl/>
        </w:rPr>
        <w:t>اناطة السلطة التنفيذية</w:t>
      </w:r>
    </w:p>
    <w:p w14:paraId="5F5814A1" w14:textId="77777777" w:rsidR="00E2379D" w:rsidRPr="00E2379D" w:rsidRDefault="00E2379D" w:rsidP="00E2379D">
      <w:pPr>
        <w:bidi/>
      </w:pPr>
      <w:r w:rsidRPr="00E2379D">
        <w:t>    </w:t>
      </w:r>
      <w:hyperlink r:id="rId29" w:history="1">
        <w:r w:rsidRPr="00E2379D">
          <w:rPr>
            <w:rStyle w:val="Hyperlink"/>
          </w:rPr>
          <w:t> </w:t>
        </w:r>
      </w:hyperlink>
      <w:r w:rsidRPr="00E2379D">
        <w:rPr>
          <w:rtl/>
        </w:rPr>
        <w:t>المادة</w:t>
      </w:r>
      <w:r w:rsidRPr="00E2379D">
        <w:t xml:space="preserve"> (26) :</w:t>
      </w:r>
    </w:p>
    <w:p w14:paraId="511C5421" w14:textId="77777777" w:rsidR="00E2379D" w:rsidRPr="00E2379D" w:rsidRDefault="00E2379D" w:rsidP="00E2379D">
      <w:pPr>
        <w:bidi/>
      </w:pPr>
      <w:r w:rsidRPr="00E2379D">
        <w:rPr>
          <w:rtl/>
        </w:rPr>
        <w:t>تناط السلطة التنفيذية بالملك ويتولاها بواسطة وزرائه وفق احكام هذا الدستور</w:t>
      </w:r>
      <w:r w:rsidRPr="00E2379D">
        <w:t xml:space="preserve"> .</w:t>
      </w:r>
    </w:p>
    <w:p w14:paraId="46D4688E" w14:textId="77777777" w:rsidR="00E2379D" w:rsidRPr="00E2379D" w:rsidRDefault="00E2379D" w:rsidP="00E2379D">
      <w:pPr>
        <w:bidi/>
      </w:pPr>
      <w:r w:rsidRPr="00E2379D">
        <w:pict w14:anchorId="34D27719">
          <v:rect id="_x0000_i1836" style="width:0;height:22.5pt" o:hralign="center" o:hrstd="t" o:hr="t" fillcolor="#a0a0a0" stroked="f"/>
        </w:pict>
      </w:r>
    </w:p>
    <w:p w14:paraId="5DBBDF02" w14:textId="77777777" w:rsidR="00E2379D" w:rsidRPr="00E2379D" w:rsidRDefault="00E2379D" w:rsidP="00E2379D">
      <w:pPr>
        <w:bidi/>
      </w:pPr>
      <w:r w:rsidRPr="00E2379D">
        <w:rPr>
          <w:rtl/>
        </w:rPr>
        <w:t>السلطة القضائية</w:t>
      </w:r>
    </w:p>
    <w:p w14:paraId="0B673E40" w14:textId="77777777" w:rsidR="00E2379D" w:rsidRPr="00E2379D" w:rsidRDefault="00E2379D" w:rsidP="00E2379D">
      <w:pPr>
        <w:bidi/>
      </w:pPr>
      <w:r w:rsidRPr="00E2379D">
        <w:t>    </w:t>
      </w:r>
      <w:hyperlink r:id="rId30" w:history="1">
        <w:r w:rsidRPr="00E2379D">
          <w:rPr>
            <w:rStyle w:val="Hyperlink"/>
          </w:rPr>
          <w:t> </w:t>
        </w:r>
      </w:hyperlink>
      <w:r w:rsidRPr="00E2379D">
        <w:rPr>
          <w:rtl/>
        </w:rPr>
        <w:t>المادة</w:t>
      </w:r>
      <w:r w:rsidRPr="00E2379D">
        <w:t xml:space="preserve"> (27) :</w:t>
      </w:r>
    </w:p>
    <w:p w14:paraId="12CBCDA8" w14:textId="77777777" w:rsidR="00E2379D" w:rsidRPr="00E2379D" w:rsidRDefault="00E2379D" w:rsidP="00E2379D">
      <w:pPr>
        <w:bidi/>
      </w:pPr>
      <w:r w:rsidRPr="00E2379D">
        <w:rPr>
          <w:rtl/>
        </w:rPr>
        <w:t>السلطة القضائية مستقلة تتولاها المحاكم على اختلاف انواعها ودرجاتها وتصدر جميع الاحكام وفق القانون باسم الملك</w:t>
      </w:r>
      <w:r w:rsidRPr="00E2379D">
        <w:t xml:space="preserve"> .</w:t>
      </w:r>
    </w:p>
    <w:p w14:paraId="2F9D668C" w14:textId="77777777" w:rsidR="00E2379D" w:rsidRPr="00E2379D" w:rsidRDefault="00E2379D" w:rsidP="00E2379D">
      <w:pPr>
        <w:bidi/>
      </w:pPr>
      <w:r w:rsidRPr="00E2379D">
        <w:pict w14:anchorId="092FCFCE">
          <v:rect id="_x0000_i1837" style="width:0;height:22.5pt" o:hralign="center" o:hrstd="t" o:hr="t" fillcolor="#a0a0a0" stroked="f"/>
        </w:pict>
      </w:r>
    </w:p>
    <w:p w14:paraId="4473CB65" w14:textId="77777777" w:rsidR="00E2379D" w:rsidRPr="00E2379D" w:rsidRDefault="00E2379D" w:rsidP="00E2379D">
      <w:pPr>
        <w:bidi/>
      </w:pPr>
      <w:r w:rsidRPr="00E2379D">
        <w:rPr>
          <w:rtl/>
        </w:rPr>
        <w:t>حقوق الملك</w:t>
      </w:r>
    </w:p>
    <w:p w14:paraId="294EC6EC" w14:textId="77777777" w:rsidR="00E2379D" w:rsidRPr="00E2379D" w:rsidRDefault="00E2379D" w:rsidP="00E2379D">
      <w:pPr>
        <w:bidi/>
      </w:pPr>
      <w:r w:rsidRPr="00E2379D">
        <w:t>    </w:t>
      </w:r>
      <w:hyperlink r:id="rId31" w:history="1">
        <w:r w:rsidRPr="00E2379D">
          <w:rPr>
            <w:rStyle w:val="Hyperlink"/>
          </w:rPr>
          <w:t> </w:t>
        </w:r>
      </w:hyperlink>
      <w:r w:rsidRPr="00E2379D">
        <w:rPr>
          <w:rtl/>
        </w:rPr>
        <w:t>المادة</w:t>
      </w:r>
      <w:r w:rsidRPr="00E2379D">
        <w:t xml:space="preserve"> (28) :</w:t>
      </w:r>
    </w:p>
    <w:p w14:paraId="4E320E6C" w14:textId="77777777" w:rsidR="00E2379D" w:rsidRPr="00E2379D" w:rsidRDefault="00E2379D" w:rsidP="00E2379D">
      <w:pPr>
        <w:bidi/>
      </w:pPr>
      <w:r w:rsidRPr="00E2379D">
        <w:rPr>
          <w:rtl/>
        </w:rPr>
        <w:t>الفصل الرابع</w:t>
      </w:r>
      <w:r w:rsidRPr="00E2379D">
        <w:br/>
      </w:r>
      <w:r w:rsidRPr="00E2379D">
        <w:rPr>
          <w:rtl/>
        </w:rPr>
        <w:t>السلطة التنفيذية</w:t>
      </w:r>
      <w:r w:rsidRPr="00E2379D">
        <w:br/>
      </w:r>
      <w:r w:rsidRPr="00E2379D">
        <w:rPr>
          <w:rtl/>
        </w:rPr>
        <w:lastRenderedPageBreak/>
        <w:t>القسم الاول</w:t>
      </w:r>
      <w:r w:rsidRPr="00E2379D">
        <w:br/>
      </w:r>
      <w:r w:rsidRPr="00E2379D">
        <w:rPr>
          <w:rtl/>
        </w:rPr>
        <w:t>الملك وحقوقه</w:t>
      </w:r>
    </w:p>
    <w:p w14:paraId="71601208" w14:textId="77777777" w:rsidR="00E2379D" w:rsidRPr="00E2379D" w:rsidRDefault="00E2379D" w:rsidP="00E2379D">
      <w:pPr>
        <w:bidi/>
      </w:pPr>
      <w:r w:rsidRPr="00E2379D">
        <w:rPr>
          <w:rtl/>
        </w:rPr>
        <w:t>عرش المملكة الاردنية الهاشمية وراثي في اسرة الملك عبد الله بن الحسين، وتكون وراثة العرش في الذكور من اولاد الظهور وفق الاحكام التالية</w:t>
      </w:r>
      <w:r w:rsidRPr="00E2379D">
        <w:t xml:space="preserve"> :</w:t>
      </w:r>
      <w:r w:rsidRPr="00E2379D">
        <w:br/>
      </w:r>
      <w:r w:rsidRPr="00E2379D">
        <w:rPr>
          <w:rtl/>
        </w:rPr>
        <w:t>أ . تنتقل ولاية الملك من صاحب العرش الى اكبر ابنائه سناً ثم الى اكبر ابناء ذلك الابن الاكبر ، وهكذا طبقة بعد طبقة ، واذا توفي اكبر الابناء قبل ان ينتقل اليه الملك كانت الولاية الى اكبر ابنائه ولو كان للمتوفى اخوة على انه يجوز للملك ان يختار احد اخوته الذكور ولياً للعهد وفي هذه الحالة تنتقل ولاية الملك من صاحب العرش اليه</w:t>
      </w:r>
      <w:r w:rsidRPr="00E2379D">
        <w:t xml:space="preserve"> .</w:t>
      </w:r>
    </w:p>
    <w:p w14:paraId="0DA0C415" w14:textId="77777777" w:rsidR="00E2379D" w:rsidRPr="00E2379D" w:rsidRDefault="00E2379D" w:rsidP="00E2379D">
      <w:pPr>
        <w:bidi/>
      </w:pPr>
      <w:r w:rsidRPr="00E2379D">
        <w:rPr>
          <w:rtl/>
        </w:rPr>
        <w:t>ب. اذا لم يكن لمن له ولاية الملك عقب تنتقل الى اكبر اخوته واذا لم يكن له اخوة فالى اكبر ابناء اكبر اخوته فان لم يكن لاكبر اخوته ابن فالى اكبر ابناء اخوته الآخرين بحسب ترتيب سن الاخوة</w:t>
      </w:r>
      <w:r w:rsidRPr="00E2379D">
        <w:t xml:space="preserve"> .</w:t>
      </w:r>
    </w:p>
    <w:p w14:paraId="6B8F00D0" w14:textId="77777777" w:rsidR="00E2379D" w:rsidRPr="00E2379D" w:rsidRDefault="00E2379D" w:rsidP="00E2379D">
      <w:pPr>
        <w:bidi/>
      </w:pPr>
      <w:r w:rsidRPr="00E2379D">
        <w:rPr>
          <w:rtl/>
        </w:rPr>
        <w:t>ج. في حال فقدان الاخوة وابناء الاخوة تنتقل ولاية الملك الى الاعمام وذريتهم على الترتيب المعين في الفقرة ( ب )</w:t>
      </w:r>
      <w:r w:rsidRPr="00E2379D">
        <w:t xml:space="preserve"> .</w:t>
      </w:r>
    </w:p>
    <w:p w14:paraId="681F2BB0" w14:textId="77777777" w:rsidR="00E2379D" w:rsidRPr="00E2379D" w:rsidRDefault="00E2379D" w:rsidP="00E2379D">
      <w:pPr>
        <w:bidi/>
      </w:pPr>
      <w:r w:rsidRPr="00E2379D">
        <w:rPr>
          <w:rtl/>
        </w:rPr>
        <w:t>د. واذا توفي آخر ملك بدون وارث على نحو ما ذكر يرجع الملك الى من يختاره مجلس الامة من سلالة مؤسس النهضة العربية المغفور له الملك حسين بن علي</w:t>
      </w:r>
      <w:r w:rsidRPr="00E2379D">
        <w:t xml:space="preserve"> .</w:t>
      </w:r>
    </w:p>
    <w:p w14:paraId="0EDBF028" w14:textId="77777777" w:rsidR="00E2379D" w:rsidRPr="00E2379D" w:rsidRDefault="00E2379D" w:rsidP="00E2379D">
      <w:pPr>
        <w:bidi/>
      </w:pPr>
      <w:r w:rsidRPr="00E2379D">
        <w:rPr>
          <w:rtl/>
        </w:rPr>
        <w:t>هـ. يشترط فيمن يتولى الملك ان يكون مسلماً عاقلاً مولوداً من زوجة شرعية ومن ابوين مسلمين</w:t>
      </w:r>
      <w:r w:rsidRPr="00E2379D">
        <w:t xml:space="preserve"> .</w:t>
      </w:r>
    </w:p>
    <w:p w14:paraId="2698F39E" w14:textId="77777777" w:rsidR="00E2379D" w:rsidRPr="00E2379D" w:rsidRDefault="00E2379D" w:rsidP="00E2379D">
      <w:pPr>
        <w:bidi/>
      </w:pPr>
      <w:r w:rsidRPr="00E2379D">
        <w:rPr>
          <w:rtl/>
        </w:rPr>
        <w:t>و. لا يعتلي العرش احد ممن استثنوا بارادة ملكية من الوراثة بسبب عدم لياقتهم ، ولا يشمل هذا الاستثناء اعقاب ذلك الشخص</w:t>
      </w:r>
      <w:r w:rsidRPr="00E2379D">
        <w:t xml:space="preserve"> .</w:t>
      </w:r>
      <w:r w:rsidRPr="00E2379D">
        <w:br/>
      </w:r>
      <w:r w:rsidRPr="00E2379D">
        <w:rPr>
          <w:rtl/>
        </w:rPr>
        <w:t>ويشترط في هذه الارادة ان تكون موقعاً عليها من رئيس الوزراء واربعة وزراء على الاقل بينهم وزيرا الداخلية والعدلية</w:t>
      </w:r>
      <w:r w:rsidRPr="00E2379D">
        <w:t xml:space="preserve"> .</w:t>
      </w:r>
    </w:p>
    <w:p w14:paraId="54C6BA02" w14:textId="77777777" w:rsidR="00E2379D" w:rsidRPr="00E2379D" w:rsidRDefault="00E2379D" w:rsidP="00E2379D">
      <w:pPr>
        <w:bidi/>
      </w:pPr>
      <w:r w:rsidRPr="00E2379D">
        <w:rPr>
          <w:rtl/>
        </w:rPr>
        <w:t>ز. يبلغ الملك سن الرشد متى اتم ثماني عشرة سنة قمرية من عمره ، فاذا انتقل العرش الى من هو دون هذه السن يمارس صلاحيات الملك الوصي او مجلس الوصاية الذي يكون قد عين بارادة ملكية سامية صادرة من الجالس على العرش واذا توفي دون ان يوصي يقوم مجلس الوزراء بتعيين الوصي او مجلس الوصاية</w:t>
      </w:r>
      <w:r w:rsidRPr="00E2379D">
        <w:t xml:space="preserve"> .</w:t>
      </w:r>
    </w:p>
    <w:p w14:paraId="66DAAEBF" w14:textId="77777777" w:rsidR="00E2379D" w:rsidRPr="00E2379D" w:rsidRDefault="00E2379D" w:rsidP="00E2379D">
      <w:pPr>
        <w:bidi/>
      </w:pPr>
      <w:r w:rsidRPr="00E2379D">
        <w:rPr>
          <w:rtl/>
        </w:rPr>
        <w:t>ح. اذا اصبح الملك غير قادر على تولي سلطاته بسبب مرضه فيمارس صلاحياته نائب او هيئة نيابة ويعين النائب او هيئة النيابة بارادة ملكية وعندما يكون الملك غير قادر على اجراء هذا التعيين يقوم به مجلس الوزراء</w:t>
      </w:r>
      <w:r w:rsidRPr="00E2379D">
        <w:t xml:space="preserve"> .</w:t>
      </w:r>
    </w:p>
    <w:p w14:paraId="6E6ED549" w14:textId="77777777" w:rsidR="00E2379D" w:rsidRPr="00E2379D" w:rsidRDefault="00E2379D" w:rsidP="00E2379D">
      <w:pPr>
        <w:bidi/>
      </w:pPr>
      <w:r w:rsidRPr="00E2379D">
        <w:rPr>
          <w:rtl/>
        </w:rPr>
        <w:t>ط. اذا اعتزم الملك مغادرة البلاد فيعين قبل مغادرته بارادة ملكية نائباً او هيئة نيابة لممارسة صلاحياته مدة غيابه وعلى النائب او هيئة النيابة ان تراعي اية شروط قد تشتمل عليها تلك الارادة واذا امتد غياب الملك اكثر من اربعة اشهر ولم يكن مجلس الامة مجتمعاً يدعى حالاً الى الاجتماع لينظر في الامر</w:t>
      </w:r>
      <w:r w:rsidRPr="00E2379D">
        <w:t xml:space="preserve"> .</w:t>
      </w:r>
    </w:p>
    <w:p w14:paraId="2CF9540C" w14:textId="77777777" w:rsidR="00E2379D" w:rsidRPr="00E2379D" w:rsidRDefault="00E2379D" w:rsidP="00E2379D">
      <w:pPr>
        <w:bidi/>
      </w:pPr>
      <w:r w:rsidRPr="00E2379D">
        <w:rPr>
          <w:rtl/>
        </w:rPr>
        <w:t>ي. قبل ان يتولى الوصي او النائب او عضو مجلس الوصاية او هيئة النيابة عمله يقسم اليمين المنصوص عليها في المادة (29) من هذا الدستور امام مجلس الوزراء</w:t>
      </w:r>
      <w:r w:rsidRPr="00E2379D">
        <w:t xml:space="preserve"> .</w:t>
      </w:r>
    </w:p>
    <w:p w14:paraId="741A1404" w14:textId="77777777" w:rsidR="00E2379D" w:rsidRPr="00E2379D" w:rsidRDefault="00E2379D" w:rsidP="00E2379D">
      <w:pPr>
        <w:bidi/>
      </w:pPr>
      <w:r w:rsidRPr="00E2379D">
        <w:rPr>
          <w:rtl/>
        </w:rPr>
        <w:t>ك. اذا توفي الوصي او النائب او احد اعضاء مجلس الوصاية او هيئة النيابة او اصبح غير قادر على القيام بمهام وظيفته فيعين مجلس الوزراء شخصاً لائقاً ليقوم مقامه</w:t>
      </w:r>
      <w:r w:rsidRPr="00E2379D">
        <w:t xml:space="preserve"> .</w:t>
      </w:r>
    </w:p>
    <w:p w14:paraId="277EDE7B" w14:textId="77777777" w:rsidR="00E2379D" w:rsidRPr="00E2379D" w:rsidRDefault="00E2379D" w:rsidP="00E2379D">
      <w:pPr>
        <w:bidi/>
      </w:pPr>
      <w:r w:rsidRPr="00E2379D">
        <w:rPr>
          <w:rtl/>
        </w:rPr>
        <w:t>ل. يشترط ان لا تكون سن الوصي او نائب الملك او احد اعضاء مجلس الوصاية او هيئة النيابة اقل من (30) سنة قمرية غير انه يجوز تعيين احد الذكور من اقرباء الملك اذا كان قد اكمل ثماني عشرة سنة قمرية من عمره</w:t>
      </w:r>
      <w:r w:rsidRPr="00E2379D">
        <w:t xml:space="preserve"> .</w:t>
      </w:r>
    </w:p>
    <w:p w14:paraId="4929E66E" w14:textId="77777777" w:rsidR="00E2379D" w:rsidRPr="00E2379D" w:rsidRDefault="00E2379D" w:rsidP="00E2379D">
      <w:pPr>
        <w:bidi/>
      </w:pPr>
      <w:r w:rsidRPr="00E2379D">
        <w:rPr>
          <w:rtl/>
        </w:rPr>
        <w:t>م. اذا تعذر الحكم على من له ولاية الملك بسبب مرض عقلي فعلى مجلس الوزراء بعد التثبت من ذلك ان يدعو مجلس الامة في الحال الى الاجتماع فاذا ثبت قيام ذلك المرض بصورة قاطعة قرر مجلس الامة انتهاء ولاية ملكه فتنتقل الى صاحب الحق فيها من بعده وفق احكام الدستور واذا كان عندئذ مجلس النواب منحلاً او انتهت مدته ولم يتم انتخاب المجلس الجديد فيدعى الى الاجتماع لهذا الغرض مجلس النواب السابق</w:t>
      </w:r>
      <w:r w:rsidRPr="00E2379D">
        <w:t xml:space="preserve"> .</w:t>
      </w:r>
    </w:p>
    <w:p w14:paraId="6779EA51" w14:textId="77777777" w:rsidR="00E2379D" w:rsidRPr="00E2379D" w:rsidRDefault="00E2379D" w:rsidP="00E2379D">
      <w:pPr>
        <w:bidi/>
      </w:pPr>
      <w:r w:rsidRPr="00E2379D">
        <w:pict w14:anchorId="0A43BD86">
          <v:rect id="_x0000_i1838" style="width:0;height:22.5pt" o:hralign="center" o:hrstd="t" o:hr="t" fillcolor="#a0a0a0" stroked="f"/>
        </w:pict>
      </w:r>
    </w:p>
    <w:p w14:paraId="4B1F15E5" w14:textId="77777777" w:rsidR="00E2379D" w:rsidRPr="00E2379D" w:rsidRDefault="00E2379D" w:rsidP="00E2379D">
      <w:pPr>
        <w:bidi/>
      </w:pPr>
      <w:r w:rsidRPr="00E2379D">
        <w:rPr>
          <w:rtl/>
        </w:rPr>
        <w:t>قسم الملك</w:t>
      </w:r>
    </w:p>
    <w:p w14:paraId="0297BE53" w14:textId="77777777" w:rsidR="00E2379D" w:rsidRPr="00E2379D" w:rsidRDefault="00E2379D" w:rsidP="00E2379D">
      <w:pPr>
        <w:bidi/>
      </w:pPr>
      <w:r w:rsidRPr="00E2379D">
        <w:lastRenderedPageBreak/>
        <w:t>    </w:t>
      </w:r>
      <w:hyperlink r:id="rId32" w:history="1">
        <w:r w:rsidRPr="00E2379D">
          <w:rPr>
            <w:rStyle w:val="Hyperlink"/>
          </w:rPr>
          <w:t> </w:t>
        </w:r>
      </w:hyperlink>
      <w:r w:rsidRPr="00E2379D">
        <w:rPr>
          <w:rtl/>
        </w:rPr>
        <w:t>المادة</w:t>
      </w:r>
      <w:r w:rsidRPr="00E2379D">
        <w:t xml:space="preserve"> (29) :</w:t>
      </w:r>
    </w:p>
    <w:p w14:paraId="126D183F" w14:textId="77777777" w:rsidR="00E2379D" w:rsidRPr="00E2379D" w:rsidRDefault="00E2379D" w:rsidP="00E2379D">
      <w:pPr>
        <w:bidi/>
      </w:pPr>
      <w:r w:rsidRPr="00E2379D">
        <w:rPr>
          <w:rtl/>
        </w:rPr>
        <w:t>يقسم الملك اثر تبوئه العرش امام مجلس الامة الذي يلتئم برئاسة رئيس مجلس الاعيان ان يحافظ على الدستور وان يخلص للامة</w:t>
      </w:r>
      <w:r w:rsidRPr="00E2379D">
        <w:t xml:space="preserve"> .</w:t>
      </w:r>
    </w:p>
    <w:p w14:paraId="7E47F52A" w14:textId="77777777" w:rsidR="00E2379D" w:rsidRPr="00E2379D" w:rsidRDefault="00E2379D" w:rsidP="00E2379D">
      <w:pPr>
        <w:bidi/>
      </w:pPr>
      <w:r w:rsidRPr="00E2379D">
        <w:pict w14:anchorId="63CA6D2F">
          <v:rect id="_x0000_i1839" style="width:0;height:22.5pt" o:hralign="center" o:hrstd="t" o:hr="t" fillcolor="#a0a0a0" stroked="f"/>
        </w:pict>
      </w:r>
    </w:p>
    <w:p w14:paraId="299539A8" w14:textId="77777777" w:rsidR="00E2379D" w:rsidRPr="00E2379D" w:rsidRDefault="00E2379D" w:rsidP="00E2379D">
      <w:pPr>
        <w:bidi/>
      </w:pPr>
      <w:r w:rsidRPr="00E2379D">
        <w:rPr>
          <w:rtl/>
        </w:rPr>
        <w:t>الملك راس الدولة</w:t>
      </w:r>
    </w:p>
    <w:p w14:paraId="5CD19D00" w14:textId="77777777" w:rsidR="00E2379D" w:rsidRPr="00E2379D" w:rsidRDefault="00E2379D" w:rsidP="00E2379D">
      <w:pPr>
        <w:bidi/>
      </w:pPr>
      <w:r w:rsidRPr="00E2379D">
        <w:t>    </w:t>
      </w:r>
      <w:hyperlink r:id="rId33" w:history="1">
        <w:r w:rsidRPr="00E2379D">
          <w:rPr>
            <w:rStyle w:val="Hyperlink"/>
          </w:rPr>
          <w:t> </w:t>
        </w:r>
      </w:hyperlink>
      <w:r w:rsidRPr="00E2379D">
        <w:rPr>
          <w:rtl/>
        </w:rPr>
        <w:t>المادة</w:t>
      </w:r>
      <w:r w:rsidRPr="00E2379D">
        <w:t xml:space="preserve"> (30) :</w:t>
      </w:r>
    </w:p>
    <w:p w14:paraId="7080E0F7" w14:textId="77777777" w:rsidR="00E2379D" w:rsidRPr="00E2379D" w:rsidRDefault="00E2379D" w:rsidP="00E2379D">
      <w:pPr>
        <w:bidi/>
      </w:pPr>
      <w:r w:rsidRPr="00E2379D">
        <w:rPr>
          <w:rtl/>
        </w:rPr>
        <w:t>الملك هو راس الدولة وهو مصون من كل تبعة ومسؤولية</w:t>
      </w:r>
      <w:r w:rsidRPr="00E2379D">
        <w:t xml:space="preserve"> .</w:t>
      </w:r>
    </w:p>
    <w:p w14:paraId="1B434703" w14:textId="77777777" w:rsidR="00E2379D" w:rsidRPr="00E2379D" w:rsidRDefault="00E2379D" w:rsidP="00E2379D">
      <w:pPr>
        <w:bidi/>
      </w:pPr>
      <w:r w:rsidRPr="00E2379D">
        <w:pict w14:anchorId="67CB840E">
          <v:rect id="_x0000_i1840" style="width:0;height:22.5pt" o:hralign="center" o:hrstd="t" o:hr="t" fillcolor="#a0a0a0" stroked="f"/>
        </w:pict>
      </w:r>
    </w:p>
    <w:p w14:paraId="7F080B7D" w14:textId="77777777" w:rsidR="00E2379D" w:rsidRPr="00E2379D" w:rsidRDefault="00E2379D" w:rsidP="00E2379D">
      <w:pPr>
        <w:bidi/>
      </w:pPr>
      <w:r w:rsidRPr="00E2379D">
        <w:rPr>
          <w:rtl/>
        </w:rPr>
        <w:t>صلاحية تصديق القوانين</w:t>
      </w:r>
    </w:p>
    <w:p w14:paraId="72ADAC99" w14:textId="77777777" w:rsidR="00E2379D" w:rsidRPr="00E2379D" w:rsidRDefault="00E2379D" w:rsidP="00E2379D">
      <w:pPr>
        <w:bidi/>
      </w:pPr>
      <w:r w:rsidRPr="00E2379D">
        <w:t>    </w:t>
      </w:r>
      <w:hyperlink r:id="rId34" w:history="1">
        <w:r w:rsidRPr="00E2379D">
          <w:rPr>
            <w:rStyle w:val="Hyperlink"/>
          </w:rPr>
          <w:t> </w:t>
        </w:r>
      </w:hyperlink>
      <w:r w:rsidRPr="00E2379D">
        <w:rPr>
          <w:rtl/>
        </w:rPr>
        <w:t>المادة</w:t>
      </w:r>
      <w:r w:rsidRPr="00E2379D">
        <w:t xml:space="preserve"> (31) :</w:t>
      </w:r>
    </w:p>
    <w:p w14:paraId="0BC362E5" w14:textId="77777777" w:rsidR="00E2379D" w:rsidRPr="00E2379D" w:rsidRDefault="00E2379D" w:rsidP="00E2379D">
      <w:pPr>
        <w:bidi/>
      </w:pPr>
      <w:r w:rsidRPr="00E2379D">
        <w:rPr>
          <w:rtl/>
        </w:rPr>
        <w:t>الملك يصدق على القوانين ويصدرها ويامر بوضع الانظمة اللازمة لتنفيذها بشرط ان لا تتضمن ما يخالف احكامها</w:t>
      </w:r>
      <w:r w:rsidRPr="00E2379D">
        <w:t xml:space="preserve"> .</w:t>
      </w:r>
    </w:p>
    <w:p w14:paraId="61B5A1AA" w14:textId="77777777" w:rsidR="00E2379D" w:rsidRPr="00E2379D" w:rsidRDefault="00E2379D" w:rsidP="00E2379D">
      <w:pPr>
        <w:bidi/>
      </w:pPr>
      <w:r w:rsidRPr="00E2379D">
        <w:pict w14:anchorId="05960114">
          <v:rect id="_x0000_i1841" style="width:0;height:22.5pt" o:hralign="center" o:hrstd="t" o:hr="t" fillcolor="#a0a0a0" stroked="f"/>
        </w:pict>
      </w:r>
    </w:p>
    <w:p w14:paraId="1007D2A0" w14:textId="77777777" w:rsidR="00E2379D" w:rsidRPr="00E2379D" w:rsidRDefault="00E2379D" w:rsidP="00E2379D">
      <w:pPr>
        <w:bidi/>
      </w:pPr>
      <w:r w:rsidRPr="00E2379D">
        <w:rPr>
          <w:rtl/>
        </w:rPr>
        <w:t>القائد الاعلى للقوات</w:t>
      </w:r>
    </w:p>
    <w:p w14:paraId="1727EBC4" w14:textId="77777777" w:rsidR="00E2379D" w:rsidRPr="00E2379D" w:rsidRDefault="00E2379D" w:rsidP="00E2379D">
      <w:pPr>
        <w:bidi/>
      </w:pPr>
      <w:r w:rsidRPr="00E2379D">
        <w:t>    </w:t>
      </w:r>
      <w:hyperlink r:id="rId35" w:history="1">
        <w:r w:rsidRPr="00E2379D">
          <w:rPr>
            <w:rStyle w:val="Hyperlink"/>
          </w:rPr>
          <w:t> </w:t>
        </w:r>
      </w:hyperlink>
      <w:r w:rsidRPr="00E2379D">
        <w:rPr>
          <w:rtl/>
        </w:rPr>
        <w:t>المادة</w:t>
      </w:r>
      <w:r w:rsidRPr="00E2379D">
        <w:t xml:space="preserve"> (32) :</w:t>
      </w:r>
    </w:p>
    <w:p w14:paraId="718C750C" w14:textId="77777777" w:rsidR="00E2379D" w:rsidRPr="00E2379D" w:rsidRDefault="00E2379D" w:rsidP="00E2379D">
      <w:pPr>
        <w:bidi/>
      </w:pPr>
      <w:r w:rsidRPr="00E2379D">
        <w:rPr>
          <w:rtl/>
        </w:rPr>
        <w:t>الملك هو القائد الاعلى للقوات البرية والبحرية والجوية</w:t>
      </w:r>
      <w:r w:rsidRPr="00E2379D">
        <w:t xml:space="preserve"> .</w:t>
      </w:r>
    </w:p>
    <w:p w14:paraId="34734C10" w14:textId="77777777" w:rsidR="00E2379D" w:rsidRPr="00E2379D" w:rsidRDefault="00E2379D" w:rsidP="00E2379D">
      <w:pPr>
        <w:bidi/>
      </w:pPr>
      <w:r w:rsidRPr="00E2379D">
        <w:pict w14:anchorId="66B416A2">
          <v:rect id="_x0000_i1842" style="width:0;height:22.5pt" o:hralign="center" o:hrstd="t" o:hr="t" fillcolor="#a0a0a0" stroked="f"/>
        </w:pict>
      </w:r>
    </w:p>
    <w:p w14:paraId="4639E1A5" w14:textId="77777777" w:rsidR="00E2379D" w:rsidRPr="00E2379D" w:rsidRDefault="00E2379D" w:rsidP="00E2379D">
      <w:pPr>
        <w:bidi/>
      </w:pPr>
      <w:r w:rsidRPr="00E2379D">
        <w:rPr>
          <w:rtl/>
        </w:rPr>
        <w:t>صلاحية اعلان الحرب واعلان الصلح وتوقيع الاتفاقيات</w:t>
      </w:r>
    </w:p>
    <w:p w14:paraId="35925CFF" w14:textId="77777777" w:rsidR="00E2379D" w:rsidRPr="00E2379D" w:rsidRDefault="00E2379D" w:rsidP="00E2379D">
      <w:pPr>
        <w:bidi/>
      </w:pPr>
      <w:r w:rsidRPr="00E2379D">
        <w:t>    </w:t>
      </w:r>
      <w:hyperlink r:id="rId36" w:history="1">
        <w:r w:rsidRPr="00E2379D">
          <w:rPr>
            <w:rStyle w:val="Hyperlink"/>
          </w:rPr>
          <w:t> </w:t>
        </w:r>
      </w:hyperlink>
      <w:r w:rsidRPr="00E2379D">
        <w:rPr>
          <w:rtl/>
        </w:rPr>
        <w:t>المادة</w:t>
      </w:r>
      <w:r w:rsidRPr="00E2379D">
        <w:t xml:space="preserve"> (33) :</w:t>
      </w:r>
    </w:p>
    <w:p w14:paraId="4B06653F" w14:textId="77777777" w:rsidR="00E2379D" w:rsidRPr="00E2379D" w:rsidRDefault="00E2379D" w:rsidP="00E2379D">
      <w:pPr>
        <w:bidi/>
      </w:pPr>
      <w:r w:rsidRPr="00E2379D">
        <w:t xml:space="preserve">1. </w:t>
      </w:r>
      <w:r w:rsidRPr="00E2379D">
        <w:rPr>
          <w:rtl/>
        </w:rPr>
        <w:t>الملك هو الذي يعلن الحرب ويعقد الصلح ويبرم المعاهدات والاتفاقات</w:t>
      </w:r>
      <w:r w:rsidRPr="00E2379D">
        <w:t>.</w:t>
      </w:r>
    </w:p>
    <w:p w14:paraId="4F670E15" w14:textId="77777777" w:rsidR="00E2379D" w:rsidRPr="00E2379D" w:rsidRDefault="00E2379D" w:rsidP="00E2379D">
      <w:pPr>
        <w:bidi/>
      </w:pPr>
      <w:r w:rsidRPr="00E2379D">
        <w:t xml:space="preserve">2. </w:t>
      </w:r>
      <w:r w:rsidRPr="00E2379D">
        <w:rPr>
          <w:rtl/>
        </w:rPr>
        <w:t>المعاهدات والاتفاقات التي يترتب عليها تحميل خزانة الدولة شيئا من النفقات او مساس في حقوق الاردنيين العامة او الخاصة لا تكون نافذة الا اذا وافق عليها مجلس الامة ولا يجوز في أي حال ان تكون الشروط السرية في معاهدة او اتفاق ما مناقضة للشروط العلنية</w:t>
      </w:r>
      <w:r w:rsidRPr="00E2379D">
        <w:t xml:space="preserve"> .</w:t>
      </w:r>
    </w:p>
    <w:p w14:paraId="3F94208F" w14:textId="77777777" w:rsidR="00E2379D" w:rsidRPr="00E2379D" w:rsidRDefault="00E2379D" w:rsidP="00E2379D">
      <w:pPr>
        <w:bidi/>
      </w:pPr>
      <w:r w:rsidRPr="00E2379D">
        <w:pict w14:anchorId="25D531CD">
          <v:rect id="_x0000_i1843" style="width:0;height:22.5pt" o:hralign="center" o:hrstd="t" o:hr="t" fillcolor="#a0a0a0" stroked="f"/>
        </w:pict>
      </w:r>
    </w:p>
    <w:p w14:paraId="30B1DB20" w14:textId="77777777" w:rsidR="00E2379D" w:rsidRPr="00E2379D" w:rsidRDefault="00E2379D" w:rsidP="00E2379D">
      <w:pPr>
        <w:bidi/>
      </w:pPr>
      <w:r w:rsidRPr="00E2379D">
        <w:rPr>
          <w:rtl/>
        </w:rPr>
        <w:t>اصدار اوامر اجراء الانتخابات</w:t>
      </w:r>
    </w:p>
    <w:p w14:paraId="323037E9" w14:textId="77777777" w:rsidR="00E2379D" w:rsidRPr="00E2379D" w:rsidRDefault="00E2379D" w:rsidP="00E2379D">
      <w:pPr>
        <w:bidi/>
      </w:pPr>
      <w:r w:rsidRPr="00E2379D">
        <w:t>    </w:t>
      </w:r>
      <w:hyperlink r:id="rId37" w:history="1">
        <w:r w:rsidRPr="00E2379D">
          <w:rPr>
            <w:rStyle w:val="Hyperlink"/>
          </w:rPr>
          <w:t> </w:t>
        </w:r>
      </w:hyperlink>
      <w:r w:rsidRPr="00E2379D">
        <w:rPr>
          <w:rtl/>
        </w:rPr>
        <w:t>المادة</w:t>
      </w:r>
      <w:r w:rsidRPr="00E2379D">
        <w:t xml:space="preserve"> (34) :</w:t>
      </w:r>
    </w:p>
    <w:p w14:paraId="7EDDC4F3" w14:textId="77777777" w:rsidR="00E2379D" w:rsidRPr="00E2379D" w:rsidRDefault="00E2379D" w:rsidP="00E2379D">
      <w:pPr>
        <w:bidi/>
      </w:pPr>
      <w:r w:rsidRPr="00E2379D">
        <w:rPr>
          <w:rtl/>
        </w:rPr>
        <w:t>1. الملك هو الذي يصدر الاوامر باجراء الانتخابات لمجلس النواب وفق احكام القانون .</w:t>
      </w:r>
    </w:p>
    <w:p w14:paraId="1CD9A048" w14:textId="77777777" w:rsidR="00E2379D" w:rsidRPr="00E2379D" w:rsidRDefault="00E2379D" w:rsidP="00E2379D">
      <w:pPr>
        <w:bidi/>
        <w:rPr>
          <w:rtl/>
        </w:rPr>
      </w:pPr>
      <w:r w:rsidRPr="00E2379D">
        <w:rPr>
          <w:rtl/>
        </w:rPr>
        <w:t>2. الملك يدعو مجلس الامة الى الاجتماع ويفتتحه ويؤجله ويفضه وفق احكام الدستور .</w:t>
      </w:r>
    </w:p>
    <w:p w14:paraId="63E6A353" w14:textId="77777777" w:rsidR="00E2379D" w:rsidRPr="00E2379D" w:rsidRDefault="00E2379D" w:rsidP="00E2379D">
      <w:pPr>
        <w:bidi/>
        <w:rPr>
          <w:rtl/>
        </w:rPr>
      </w:pPr>
      <w:r w:rsidRPr="00E2379D">
        <w:rPr>
          <w:rtl/>
        </w:rPr>
        <w:t>3. للملك ان يحل مجلس النواب ..</w:t>
      </w:r>
    </w:p>
    <w:p w14:paraId="221497B2" w14:textId="77777777" w:rsidR="00E2379D" w:rsidRPr="00E2379D" w:rsidRDefault="00E2379D" w:rsidP="00E2379D">
      <w:pPr>
        <w:bidi/>
        <w:rPr>
          <w:rtl/>
        </w:rPr>
      </w:pPr>
      <w:r w:rsidRPr="00E2379D">
        <w:rPr>
          <w:rtl/>
        </w:rPr>
        <w:lastRenderedPageBreak/>
        <w:t>4. للملك ان يحل مجلس الاعيان او يعفي احد اعضائه من العضوية .</w:t>
      </w:r>
    </w:p>
    <w:p w14:paraId="0B0C5AC3" w14:textId="77777777" w:rsidR="00E2379D" w:rsidRPr="00E2379D" w:rsidRDefault="00E2379D" w:rsidP="00E2379D">
      <w:pPr>
        <w:bidi/>
        <w:rPr>
          <w:rtl/>
        </w:rPr>
      </w:pPr>
      <w:r w:rsidRPr="00E2379D">
        <w:pict w14:anchorId="7EE43CFE">
          <v:rect id="_x0000_i1844" style="width:0;height:22.5pt" o:hralign="center" o:hrstd="t" o:hr="t" fillcolor="#a0a0a0" stroked="f"/>
        </w:pict>
      </w:r>
    </w:p>
    <w:p w14:paraId="7402AF2C" w14:textId="77777777" w:rsidR="00E2379D" w:rsidRPr="00E2379D" w:rsidRDefault="00E2379D" w:rsidP="00E2379D">
      <w:pPr>
        <w:bidi/>
      </w:pPr>
      <w:r w:rsidRPr="00E2379D">
        <w:rPr>
          <w:rtl/>
        </w:rPr>
        <w:t>تعيين رئيس الوزراء</w:t>
      </w:r>
    </w:p>
    <w:p w14:paraId="26071E00" w14:textId="77777777" w:rsidR="00E2379D" w:rsidRPr="00E2379D" w:rsidRDefault="00E2379D" w:rsidP="00E2379D">
      <w:pPr>
        <w:bidi/>
      </w:pPr>
      <w:r w:rsidRPr="00E2379D">
        <w:t>    </w:t>
      </w:r>
      <w:hyperlink r:id="rId38" w:history="1">
        <w:r w:rsidRPr="00E2379D">
          <w:rPr>
            <w:rStyle w:val="Hyperlink"/>
          </w:rPr>
          <w:t> </w:t>
        </w:r>
      </w:hyperlink>
      <w:r w:rsidRPr="00E2379D">
        <w:rPr>
          <w:rtl/>
        </w:rPr>
        <w:t>المادة</w:t>
      </w:r>
      <w:r w:rsidRPr="00E2379D">
        <w:t xml:space="preserve"> (35) :</w:t>
      </w:r>
    </w:p>
    <w:p w14:paraId="7A16B8F1" w14:textId="77777777" w:rsidR="00E2379D" w:rsidRPr="00E2379D" w:rsidRDefault="00E2379D" w:rsidP="00E2379D">
      <w:pPr>
        <w:bidi/>
      </w:pPr>
      <w:r w:rsidRPr="00E2379D">
        <w:rPr>
          <w:rtl/>
        </w:rPr>
        <w:t>الملك يعين رئيس الوزراء ويقيله ويقبل استقالته ويعين الوزراء ويقيلهم ويقبل استقالتهم بناء على تنسيب رئيس الوزراء</w:t>
      </w:r>
      <w:r w:rsidRPr="00E2379D">
        <w:t xml:space="preserve"> .</w:t>
      </w:r>
    </w:p>
    <w:p w14:paraId="54C1F8AD" w14:textId="77777777" w:rsidR="00E2379D" w:rsidRPr="00E2379D" w:rsidRDefault="00E2379D" w:rsidP="00E2379D">
      <w:pPr>
        <w:bidi/>
      </w:pPr>
      <w:r w:rsidRPr="00E2379D">
        <w:pict w14:anchorId="1504CCF8">
          <v:rect id="_x0000_i1845" style="width:0;height:22.5pt" o:hralign="center" o:hrstd="t" o:hr="t" fillcolor="#a0a0a0" stroked="f"/>
        </w:pict>
      </w:r>
    </w:p>
    <w:p w14:paraId="306DD9E4" w14:textId="77777777" w:rsidR="00E2379D" w:rsidRPr="00E2379D" w:rsidRDefault="00E2379D" w:rsidP="00E2379D">
      <w:pPr>
        <w:bidi/>
      </w:pPr>
      <w:r w:rsidRPr="00E2379D">
        <w:rPr>
          <w:rtl/>
        </w:rPr>
        <w:t>تعيين اعضاء مجلس الاعيان</w:t>
      </w:r>
    </w:p>
    <w:p w14:paraId="014CDFE4" w14:textId="77777777" w:rsidR="00E2379D" w:rsidRPr="00E2379D" w:rsidRDefault="00E2379D" w:rsidP="00E2379D">
      <w:pPr>
        <w:bidi/>
      </w:pPr>
      <w:r w:rsidRPr="00E2379D">
        <w:t>    </w:t>
      </w:r>
      <w:hyperlink r:id="rId39" w:history="1">
        <w:r w:rsidRPr="00E2379D">
          <w:rPr>
            <w:rStyle w:val="Hyperlink"/>
          </w:rPr>
          <w:t> </w:t>
        </w:r>
      </w:hyperlink>
      <w:r w:rsidRPr="00E2379D">
        <w:rPr>
          <w:rtl/>
        </w:rPr>
        <w:t>المادة</w:t>
      </w:r>
      <w:r w:rsidRPr="00E2379D">
        <w:t xml:space="preserve"> (36) :</w:t>
      </w:r>
    </w:p>
    <w:p w14:paraId="7D35DC0E" w14:textId="77777777" w:rsidR="00E2379D" w:rsidRPr="00E2379D" w:rsidRDefault="00E2379D" w:rsidP="00E2379D">
      <w:pPr>
        <w:bidi/>
      </w:pPr>
      <w:r w:rsidRPr="00E2379D">
        <w:rPr>
          <w:rtl/>
        </w:rPr>
        <w:t>الملك يعين اعضاء مجلس الاعيان ويعين من بينهم رئيس مجلس الاعيان ويقبل استقالتهم</w:t>
      </w:r>
      <w:r w:rsidRPr="00E2379D">
        <w:t xml:space="preserve"> .</w:t>
      </w:r>
    </w:p>
    <w:p w14:paraId="16480811" w14:textId="77777777" w:rsidR="00E2379D" w:rsidRPr="00E2379D" w:rsidRDefault="00E2379D" w:rsidP="00E2379D">
      <w:pPr>
        <w:bidi/>
      </w:pPr>
      <w:r w:rsidRPr="00E2379D">
        <w:pict w14:anchorId="743800C2">
          <v:rect id="_x0000_i1846" style="width:0;height:22.5pt" o:hralign="center" o:hrstd="t" o:hr="t" fillcolor="#a0a0a0" stroked="f"/>
        </w:pict>
      </w:r>
    </w:p>
    <w:p w14:paraId="646A204F" w14:textId="77777777" w:rsidR="00E2379D" w:rsidRPr="00E2379D" w:rsidRDefault="00E2379D" w:rsidP="00E2379D">
      <w:pPr>
        <w:bidi/>
      </w:pPr>
      <w:r w:rsidRPr="00E2379D">
        <w:rPr>
          <w:rtl/>
        </w:rPr>
        <w:t>منح واسترداد الرتب والاوسمة</w:t>
      </w:r>
    </w:p>
    <w:p w14:paraId="56665003" w14:textId="77777777" w:rsidR="00E2379D" w:rsidRPr="00E2379D" w:rsidRDefault="00E2379D" w:rsidP="00E2379D">
      <w:pPr>
        <w:bidi/>
      </w:pPr>
      <w:r w:rsidRPr="00E2379D">
        <w:t>    </w:t>
      </w:r>
      <w:hyperlink r:id="rId40" w:history="1">
        <w:r w:rsidRPr="00E2379D">
          <w:rPr>
            <w:rStyle w:val="Hyperlink"/>
          </w:rPr>
          <w:t> </w:t>
        </w:r>
      </w:hyperlink>
      <w:r w:rsidRPr="00E2379D">
        <w:rPr>
          <w:rtl/>
        </w:rPr>
        <w:t>المادة</w:t>
      </w:r>
      <w:r w:rsidRPr="00E2379D">
        <w:t xml:space="preserve"> (37) :</w:t>
      </w:r>
    </w:p>
    <w:p w14:paraId="2E1870B6" w14:textId="77777777" w:rsidR="00E2379D" w:rsidRPr="00E2379D" w:rsidRDefault="00E2379D" w:rsidP="00E2379D">
      <w:pPr>
        <w:bidi/>
      </w:pPr>
      <w:r w:rsidRPr="00E2379D">
        <w:t xml:space="preserve">1. </w:t>
      </w:r>
      <w:r w:rsidRPr="00E2379D">
        <w:rPr>
          <w:rtl/>
        </w:rPr>
        <w:t>الملك ينشئ ويمنح ويسترد الرتب المدنية والعسكرية والاوسمة والقاب الشرف الاخرى وله ان يفوض هذه السلطة الى غيره بقانون خاص</w:t>
      </w:r>
      <w:r w:rsidRPr="00E2379D">
        <w:t xml:space="preserve"> .</w:t>
      </w:r>
    </w:p>
    <w:p w14:paraId="7AA8C5FD" w14:textId="77777777" w:rsidR="00E2379D" w:rsidRPr="00E2379D" w:rsidRDefault="00E2379D" w:rsidP="00E2379D">
      <w:pPr>
        <w:bidi/>
      </w:pPr>
      <w:r w:rsidRPr="00E2379D">
        <w:t xml:space="preserve">2. </w:t>
      </w:r>
      <w:r w:rsidRPr="00E2379D">
        <w:rPr>
          <w:rtl/>
        </w:rPr>
        <w:t>تضرب العملة باسم الملك تنفيذاً للقانون</w:t>
      </w:r>
      <w:r w:rsidRPr="00E2379D">
        <w:t xml:space="preserve"> .</w:t>
      </w:r>
    </w:p>
    <w:p w14:paraId="37C06CE0" w14:textId="77777777" w:rsidR="00E2379D" w:rsidRPr="00E2379D" w:rsidRDefault="00E2379D" w:rsidP="00E2379D">
      <w:pPr>
        <w:bidi/>
      </w:pPr>
      <w:r w:rsidRPr="00E2379D">
        <w:pict w14:anchorId="23821B4C">
          <v:rect id="_x0000_i1847" style="width:0;height:22.5pt" o:hralign="center" o:hrstd="t" o:hr="t" fillcolor="#a0a0a0" stroked="f"/>
        </w:pict>
      </w:r>
    </w:p>
    <w:p w14:paraId="6C1DB1DA" w14:textId="77777777" w:rsidR="00E2379D" w:rsidRPr="00E2379D" w:rsidRDefault="00E2379D" w:rsidP="00E2379D">
      <w:pPr>
        <w:bidi/>
      </w:pPr>
      <w:r w:rsidRPr="00E2379D">
        <w:rPr>
          <w:rtl/>
        </w:rPr>
        <w:t>العفو العام والخاص</w:t>
      </w:r>
    </w:p>
    <w:p w14:paraId="4A3CE84A" w14:textId="77777777" w:rsidR="00E2379D" w:rsidRPr="00E2379D" w:rsidRDefault="00E2379D" w:rsidP="00E2379D">
      <w:pPr>
        <w:bidi/>
      </w:pPr>
      <w:r w:rsidRPr="00E2379D">
        <w:t>    </w:t>
      </w:r>
      <w:hyperlink r:id="rId41" w:history="1">
        <w:r w:rsidRPr="00E2379D">
          <w:rPr>
            <w:rStyle w:val="Hyperlink"/>
          </w:rPr>
          <w:t> </w:t>
        </w:r>
      </w:hyperlink>
      <w:r w:rsidRPr="00E2379D">
        <w:rPr>
          <w:rtl/>
        </w:rPr>
        <w:t>المادة</w:t>
      </w:r>
      <w:r w:rsidRPr="00E2379D">
        <w:t xml:space="preserve"> (38) :</w:t>
      </w:r>
    </w:p>
    <w:p w14:paraId="1DA82E89" w14:textId="77777777" w:rsidR="00E2379D" w:rsidRPr="00E2379D" w:rsidRDefault="00E2379D" w:rsidP="00E2379D">
      <w:pPr>
        <w:bidi/>
      </w:pPr>
      <w:r w:rsidRPr="00E2379D">
        <w:rPr>
          <w:rtl/>
        </w:rPr>
        <w:t>للملك حق العفو الخاص وتخفيض العقوبة ، واما العفو العام فيقرر بقانون خاص</w:t>
      </w:r>
      <w:r w:rsidRPr="00E2379D">
        <w:t xml:space="preserve"> .</w:t>
      </w:r>
    </w:p>
    <w:p w14:paraId="580DF477" w14:textId="77777777" w:rsidR="00E2379D" w:rsidRPr="00E2379D" w:rsidRDefault="00E2379D" w:rsidP="00E2379D">
      <w:pPr>
        <w:bidi/>
      </w:pPr>
      <w:r w:rsidRPr="00E2379D">
        <w:pict w14:anchorId="515E0029">
          <v:rect id="_x0000_i1848" style="width:0;height:22.5pt" o:hralign="center" o:hrstd="t" o:hr="t" fillcolor="#a0a0a0" stroked="f"/>
        </w:pict>
      </w:r>
    </w:p>
    <w:p w14:paraId="2A686A00" w14:textId="77777777" w:rsidR="00E2379D" w:rsidRPr="00E2379D" w:rsidRDefault="00E2379D" w:rsidP="00E2379D">
      <w:pPr>
        <w:bidi/>
      </w:pPr>
      <w:r w:rsidRPr="00E2379D">
        <w:rPr>
          <w:rtl/>
        </w:rPr>
        <w:t>تنفيذ حكم الاعدام</w:t>
      </w:r>
    </w:p>
    <w:p w14:paraId="02B743A4" w14:textId="77777777" w:rsidR="00E2379D" w:rsidRPr="00E2379D" w:rsidRDefault="00E2379D" w:rsidP="00E2379D">
      <w:pPr>
        <w:bidi/>
      </w:pPr>
      <w:r w:rsidRPr="00E2379D">
        <w:t>    </w:t>
      </w:r>
      <w:hyperlink r:id="rId42" w:history="1">
        <w:r w:rsidRPr="00E2379D">
          <w:rPr>
            <w:rStyle w:val="Hyperlink"/>
          </w:rPr>
          <w:t> </w:t>
        </w:r>
      </w:hyperlink>
      <w:r w:rsidRPr="00E2379D">
        <w:rPr>
          <w:rtl/>
        </w:rPr>
        <w:t>المادة</w:t>
      </w:r>
      <w:r w:rsidRPr="00E2379D">
        <w:t xml:space="preserve"> (39) :</w:t>
      </w:r>
    </w:p>
    <w:p w14:paraId="4BAAA28D" w14:textId="77777777" w:rsidR="00E2379D" w:rsidRPr="00E2379D" w:rsidRDefault="00E2379D" w:rsidP="00E2379D">
      <w:pPr>
        <w:bidi/>
      </w:pPr>
      <w:r w:rsidRPr="00E2379D">
        <w:rPr>
          <w:rtl/>
        </w:rPr>
        <w:t>لا ينفذ حكم الاعدام الا بعد تصديق الملك وكل حكم من هذا القبيل يعرضه عليه مجلس الوزراء مشفوعاً ببيان رايه فيه</w:t>
      </w:r>
      <w:r w:rsidRPr="00E2379D">
        <w:t xml:space="preserve"> .</w:t>
      </w:r>
    </w:p>
    <w:p w14:paraId="6C2AC900" w14:textId="77777777" w:rsidR="00E2379D" w:rsidRPr="00E2379D" w:rsidRDefault="00E2379D" w:rsidP="00E2379D">
      <w:pPr>
        <w:bidi/>
      </w:pPr>
      <w:r w:rsidRPr="00E2379D">
        <w:pict w14:anchorId="1E38FEA9">
          <v:rect id="_x0000_i1849" style="width:0;height:22.5pt" o:hralign="center" o:hrstd="t" o:hr="t" fillcolor="#a0a0a0" stroked="f"/>
        </w:pict>
      </w:r>
    </w:p>
    <w:p w14:paraId="406DE44F" w14:textId="77777777" w:rsidR="00E2379D" w:rsidRPr="00E2379D" w:rsidRDefault="00E2379D" w:rsidP="00E2379D">
      <w:pPr>
        <w:bidi/>
      </w:pPr>
      <w:r w:rsidRPr="00E2379D">
        <w:rPr>
          <w:rtl/>
        </w:rPr>
        <w:t>ممارسة الملك لصلاحياته</w:t>
      </w:r>
    </w:p>
    <w:p w14:paraId="52DC8656" w14:textId="77777777" w:rsidR="00E2379D" w:rsidRPr="00E2379D" w:rsidRDefault="00E2379D" w:rsidP="00E2379D">
      <w:pPr>
        <w:bidi/>
      </w:pPr>
      <w:r w:rsidRPr="00E2379D">
        <w:t>    </w:t>
      </w:r>
      <w:hyperlink r:id="rId43" w:history="1">
        <w:r w:rsidRPr="00E2379D">
          <w:rPr>
            <w:rStyle w:val="Hyperlink"/>
          </w:rPr>
          <w:t> </w:t>
        </w:r>
      </w:hyperlink>
      <w:r w:rsidRPr="00E2379D">
        <w:rPr>
          <w:rtl/>
        </w:rPr>
        <w:t>المادة</w:t>
      </w:r>
      <w:r w:rsidRPr="00E2379D">
        <w:t xml:space="preserve"> (40) :</w:t>
      </w:r>
    </w:p>
    <w:p w14:paraId="711A70B3" w14:textId="77777777" w:rsidR="00E2379D" w:rsidRPr="00E2379D" w:rsidRDefault="00E2379D" w:rsidP="00E2379D">
      <w:pPr>
        <w:bidi/>
      </w:pPr>
      <w:r w:rsidRPr="00E2379D">
        <w:rPr>
          <w:rtl/>
        </w:rPr>
        <w:lastRenderedPageBreak/>
        <w:t>مع مراعاة أحكام الفقرة (2) من هذه المادة</w:t>
      </w:r>
      <w:r w:rsidRPr="00E2379D">
        <w:t>:</w:t>
      </w:r>
      <w:r w:rsidRPr="00E2379D">
        <w:br/>
        <w:t xml:space="preserve">1. </w:t>
      </w:r>
      <w:r w:rsidRPr="00E2379D">
        <w:rPr>
          <w:rtl/>
        </w:rPr>
        <w:t>يمارس الملك صلاحياته بارادة ملكية وتكون الارادة الملكية موقعة من رئيس الوزراء والوزير او الوزراء المختصين يبدي الملك موافقته بتثبيت توقيعه فوق التواقيع المذكورة</w:t>
      </w:r>
      <w:r w:rsidRPr="00E2379D">
        <w:t xml:space="preserve"> .</w:t>
      </w:r>
    </w:p>
    <w:p w14:paraId="1E626C9B" w14:textId="77777777" w:rsidR="00E2379D" w:rsidRPr="00E2379D" w:rsidRDefault="00E2379D" w:rsidP="00E2379D">
      <w:pPr>
        <w:bidi/>
      </w:pPr>
      <w:r w:rsidRPr="00E2379D">
        <w:t xml:space="preserve">2. </w:t>
      </w:r>
      <w:r w:rsidRPr="00E2379D">
        <w:rPr>
          <w:rtl/>
        </w:rPr>
        <w:t>يمارس الملك صلاحياته بإرادة ملكية دون توقيع من رئيس الوزراء والوزير أو الوزراء المختصين في الحالات التالية</w:t>
      </w:r>
      <w:r w:rsidRPr="00E2379D">
        <w:t>:</w:t>
      </w:r>
      <w:r w:rsidRPr="00E2379D">
        <w:br/>
      </w:r>
      <w:r w:rsidRPr="00E2379D">
        <w:rPr>
          <w:rtl/>
        </w:rPr>
        <w:t>أ. اختيار ولي العهد</w:t>
      </w:r>
      <w:r w:rsidRPr="00E2379D">
        <w:t xml:space="preserve"> .</w:t>
      </w:r>
      <w:r w:rsidRPr="00E2379D">
        <w:br/>
      </w:r>
      <w:r w:rsidRPr="00E2379D">
        <w:rPr>
          <w:rtl/>
        </w:rPr>
        <w:t>ب. تعيين نائب الملك</w:t>
      </w:r>
      <w:r w:rsidRPr="00E2379D">
        <w:t xml:space="preserve"> .</w:t>
      </w:r>
      <w:r w:rsidRPr="00E2379D">
        <w:br/>
      </w:r>
      <w:r w:rsidRPr="00E2379D">
        <w:rPr>
          <w:rtl/>
        </w:rPr>
        <w:t>ج. تعيين رئيس مجلس الاعيان واعضائه وحل المجلس وقبول استقالة أو اعفاء أي من اعضائه من العضوية</w:t>
      </w:r>
      <w:r w:rsidRPr="00E2379D">
        <w:t xml:space="preserve"> .</w:t>
      </w:r>
      <w:r w:rsidRPr="00E2379D">
        <w:br/>
      </w:r>
      <w:r w:rsidRPr="00E2379D">
        <w:rPr>
          <w:rtl/>
        </w:rPr>
        <w:t>د. تعيين رئيس المجلس القضائي وقبول استقالته</w:t>
      </w:r>
      <w:r w:rsidRPr="00E2379D">
        <w:t xml:space="preserve"> .</w:t>
      </w:r>
      <w:r w:rsidRPr="00E2379D">
        <w:br/>
      </w:r>
      <w:r w:rsidRPr="00E2379D">
        <w:rPr>
          <w:rtl/>
        </w:rPr>
        <w:t>ه. تعيين رئيس المحكمة الدستورية واعضائها وقبول استقالاتهم</w:t>
      </w:r>
      <w:r w:rsidRPr="00E2379D">
        <w:t>.</w:t>
      </w:r>
      <w:r w:rsidRPr="00E2379D">
        <w:br/>
      </w:r>
      <w:r w:rsidRPr="00E2379D">
        <w:rPr>
          <w:rtl/>
        </w:rPr>
        <w:t>و. تعيين قائد الجيش ومدير المخابرات ومدير الأمن العام وقبول استقالاتهم وانهاء خدماتهم</w:t>
      </w:r>
      <w:r w:rsidRPr="00E2379D">
        <w:t>.</w:t>
      </w:r>
    </w:p>
    <w:p w14:paraId="40ED273D" w14:textId="77777777" w:rsidR="00E2379D" w:rsidRPr="00E2379D" w:rsidRDefault="00E2379D" w:rsidP="00E2379D">
      <w:pPr>
        <w:bidi/>
      </w:pPr>
      <w:r w:rsidRPr="00E2379D">
        <w:rPr>
          <w:rtl/>
        </w:rPr>
        <w:t>ز. تعيين قاضي القضاة ورئيس المجلس القضائي الشرعي وقبول استقالتيهما وإنهاء خدماتهما</w:t>
      </w:r>
      <w:r w:rsidRPr="00E2379D">
        <w:t xml:space="preserve"> .</w:t>
      </w:r>
    </w:p>
    <w:p w14:paraId="65071A16" w14:textId="77777777" w:rsidR="00E2379D" w:rsidRPr="00E2379D" w:rsidRDefault="00E2379D" w:rsidP="00E2379D">
      <w:pPr>
        <w:bidi/>
      </w:pPr>
      <w:r w:rsidRPr="00E2379D">
        <w:rPr>
          <w:rtl/>
        </w:rPr>
        <w:t>ح. تعيين المفتي العام وقبول استقالته وإنهاء خدماته</w:t>
      </w:r>
      <w:r w:rsidRPr="00E2379D">
        <w:t xml:space="preserve"> .</w:t>
      </w:r>
    </w:p>
    <w:p w14:paraId="5C80B068" w14:textId="77777777" w:rsidR="00E2379D" w:rsidRPr="00E2379D" w:rsidRDefault="00E2379D" w:rsidP="00E2379D">
      <w:pPr>
        <w:bidi/>
      </w:pPr>
      <w:r w:rsidRPr="00E2379D">
        <w:rPr>
          <w:rtl/>
        </w:rPr>
        <w:t>ط. تعيين رئيس الديوان الملكي الهاشمي ووزير البلاط الملكي الهاشمي ومستشاري الملك وقبول استقالاتهم وإنهاء خدماتهم</w:t>
      </w:r>
      <w:r w:rsidRPr="00E2379D">
        <w:t xml:space="preserve"> .</w:t>
      </w:r>
    </w:p>
    <w:p w14:paraId="4FFC6DA2" w14:textId="77777777" w:rsidR="00E2379D" w:rsidRPr="00E2379D" w:rsidRDefault="00E2379D" w:rsidP="00E2379D">
      <w:pPr>
        <w:bidi/>
      </w:pPr>
      <w:r w:rsidRPr="00E2379D">
        <w:pict w14:anchorId="0B8E641A">
          <v:rect id="_x0000_i1850" style="width:0;height:22.5pt" o:hralign="center" o:hrstd="t" o:hr="t" fillcolor="#a0a0a0" stroked="f"/>
        </w:pict>
      </w:r>
    </w:p>
    <w:p w14:paraId="2206B040" w14:textId="77777777" w:rsidR="00E2379D" w:rsidRPr="00E2379D" w:rsidRDefault="00E2379D" w:rsidP="00E2379D">
      <w:pPr>
        <w:bidi/>
      </w:pPr>
      <w:r w:rsidRPr="00E2379D">
        <w:rPr>
          <w:rtl/>
        </w:rPr>
        <w:t>تاليف مجلس الوزراء</w:t>
      </w:r>
    </w:p>
    <w:p w14:paraId="75A45D44" w14:textId="77777777" w:rsidR="00E2379D" w:rsidRPr="00E2379D" w:rsidRDefault="00E2379D" w:rsidP="00E2379D">
      <w:pPr>
        <w:bidi/>
      </w:pPr>
      <w:r w:rsidRPr="00E2379D">
        <w:t>    </w:t>
      </w:r>
      <w:hyperlink r:id="rId44" w:history="1">
        <w:r w:rsidRPr="00E2379D">
          <w:rPr>
            <w:rStyle w:val="Hyperlink"/>
          </w:rPr>
          <w:t> </w:t>
        </w:r>
      </w:hyperlink>
      <w:r w:rsidRPr="00E2379D">
        <w:rPr>
          <w:rtl/>
        </w:rPr>
        <w:t>المادة</w:t>
      </w:r>
      <w:r w:rsidRPr="00E2379D">
        <w:t xml:space="preserve"> (41) :</w:t>
      </w:r>
    </w:p>
    <w:p w14:paraId="3D9AE7A0" w14:textId="77777777" w:rsidR="00E2379D" w:rsidRPr="00E2379D" w:rsidRDefault="00E2379D" w:rsidP="00E2379D">
      <w:pPr>
        <w:bidi/>
      </w:pPr>
      <w:r w:rsidRPr="00E2379D">
        <w:rPr>
          <w:rtl/>
        </w:rPr>
        <w:t>القسم الثاني</w:t>
      </w:r>
      <w:r w:rsidRPr="00E2379D">
        <w:br/>
      </w:r>
      <w:r w:rsidRPr="00E2379D">
        <w:rPr>
          <w:rtl/>
        </w:rPr>
        <w:t>الوزراء</w:t>
      </w:r>
    </w:p>
    <w:p w14:paraId="7AB4AA95" w14:textId="77777777" w:rsidR="00E2379D" w:rsidRPr="00E2379D" w:rsidRDefault="00E2379D" w:rsidP="00E2379D">
      <w:pPr>
        <w:bidi/>
      </w:pPr>
      <w:r w:rsidRPr="00E2379D">
        <w:rPr>
          <w:rtl/>
        </w:rPr>
        <w:t>يؤلف مجلس الوزراء من رئيس الوزراء رئيساً ومن عدد من الوزراء حسب الحاجة والمصلحة العامة</w:t>
      </w:r>
    </w:p>
    <w:p w14:paraId="0000FE95" w14:textId="77777777" w:rsidR="00E2379D" w:rsidRPr="00E2379D" w:rsidRDefault="00E2379D" w:rsidP="00E2379D">
      <w:pPr>
        <w:bidi/>
      </w:pPr>
      <w:r w:rsidRPr="00E2379D">
        <w:pict w14:anchorId="70A2F097">
          <v:rect id="_x0000_i1851" style="width:0;height:22.5pt" o:hralign="center" o:hrstd="t" o:hr="t" fillcolor="#a0a0a0" stroked="f"/>
        </w:pict>
      </w:r>
    </w:p>
    <w:p w14:paraId="413355B2" w14:textId="77777777" w:rsidR="00E2379D" w:rsidRPr="00E2379D" w:rsidRDefault="00E2379D" w:rsidP="00E2379D">
      <w:pPr>
        <w:bidi/>
      </w:pPr>
      <w:r w:rsidRPr="00E2379D">
        <w:rPr>
          <w:rtl/>
        </w:rPr>
        <w:t>شرط الجنسية لتولي الوزارة</w:t>
      </w:r>
    </w:p>
    <w:p w14:paraId="696B7703" w14:textId="77777777" w:rsidR="00E2379D" w:rsidRPr="00E2379D" w:rsidRDefault="00E2379D" w:rsidP="00E2379D">
      <w:pPr>
        <w:bidi/>
      </w:pPr>
      <w:r w:rsidRPr="00E2379D">
        <w:t>    </w:t>
      </w:r>
      <w:hyperlink r:id="rId45" w:history="1">
        <w:r w:rsidRPr="00E2379D">
          <w:rPr>
            <w:rStyle w:val="Hyperlink"/>
          </w:rPr>
          <w:t> </w:t>
        </w:r>
      </w:hyperlink>
      <w:r w:rsidRPr="00E2379D">
        <w:rPr>
          <w:rtl/>
        </w:rPr>
        <w:t>المادة</w:t>
      </w:r>
      <w:r w:rsidRPr="00E2379D">
        <w:t xml:space="preserve"> (42) :</w:t>
      </w:r>
    </w:p>
    <w:p w14:paraId="5AC1A4A0" w14:textId="77777777" w:rsidR="00E2379D" w:rsidRPr="00E2379D" w:rsidRDefault="00E2379D" w:rsidP="00E2379D">
      <w:pPr>
        <w:bidi/>
      </w:pPr>
      <w:r w:rsidRPr="00E2379D">
        <w:rPr>
          <w:rtl/>
        </w:rPr>
        <w:t>لا يلي منصب الوزارة وما في حكمها إلا أردني</w:t>
      </w:r>
      <w:r w:rsidRPr="00E2379D">
        <w:t xml:space="preserve"> .</w:t>
      </w:r>
    </w:p>
    <w:p w14:paraId="51D5759A" w14:textId="77777777" w:rsidR="00E2379D" w:rsidRPr="00E2379D" w:rsidRDefault="00E2379D" w:rsidP="00E2379D">
      <w:pPr>
        <w:bidi/>
      </w:pPr>
      <w:r w:rsidRPr="00E2379D">
        <w:pict w14:anchorId="35F4C512">
          <v:rect id="_x0000_i1852" style="width:0;height:22.5pt" o:hralign="center" o:hrstd="t" o:hr="t" fillcolor="#a0a0a0" stroked="f"/>
        </w:pict>
      </w:r>
    </w:p>
    <w:p w14:paraId="050D68DE" w14:textId="77777777" w:rsidR="00E2379D" w:rsidRPr="00E2379D" w:rsidRDefault="00E2379D" w:rsidP="00E2379D">
      <w:pPr>
        <w:bidi/>
      </w:pPr>
      <w:r w:rsidRPr="00E2379D">
        <w:rPr>
          <w:rtl/>
        </w:rPr>
        <w:t>قسم الوزراء</w:t>
      </w:r>
    </w:p>
    <w:p w14:paraId="6E7CD0E8" w14:textId="77777777" w:rsidR="00E2379D" w:rsidRPr="00E2379D" w:rsidRDefault="00E2379D" w:rsidP="00E2379D">
      <w:pPr>
        <w:bidi/>
      </w:pPr>
      <w:r w:rsidRPr="00E2379D">
        <w:t>    </w:t>
      </w:r>
      <w:hyperlink r:id="rId46" w:history="1">
        <w:r w:rsidRPr="00E2379D">
          <w:rPr>
            <w:rStyle w:val="Hyperlink"/>
          </w:rPr>
          <w:t> </w:t>
        </w:r>
      </w:hyperlink>
      <w:r w:rsidRPr="00E2379D">
        <w:rPr>
          <w:rtl/>
        </w:rPr>
        <w:t>المادة</w:t>
      </w:r>
      <w:r w:rsidRPr="00E2379D">
        <w:t xml:space="preserve"> (43) :</w:t>
      </w:r>
    </w:p>
    <w:p w14:paraId="45674054" w14:textId="77777777" w:rsidR="00E2379D" w:rsidRPr="00E2379D" w:rsidRDefault="00E2379D" w:rsidP="00E2379D">
      <w:pPr>
        <w:bidi/>
      </w:pPr>
      <w:r w:rsidRPr="00E2379D">
        <w:rPr>
          <w:rtl/>
        </w:rPr>
        <w:t>على رئيس الوزراء والوزراء قبل مباشرتهم اعمالهم ان يقسموا امام الملك اليمين التالية</w:t>
      </w:r>
      <w:r w:rsidRPr="00E2379D">
        <w:t xml:space="preserve"> :</w:t>
      </w:r>
      <w:r w:rsidRPr="00E2379D">
        <w:br/>
        <w:t xml:space="preserve">" </w:t>
      </w:r>
      <w:r w:rsidRPr="00E2379D">
        <w:rPr>
          <w:rtl/>
        </w:rPr>
        <w:t>اقسم بالله العظيم ان اكون مخلصاً للملك ، وان احافظ على الدستور وان اخدم الامة واقوم بالواجبات الموكولة اليّ بامانة</w:t>
      </w:r>
      <w:r w:rsidRPr="00E2379D">
        <w:t xml:space="preserve"> " .</w:t>
      </w:r>
    </w:p>
    <w:p w14:paraId="251BADA9" w14:textId="77777777" w:rsidR="00E2379D" w:rsidRPr="00E2379D" w:rsidRDefault="00E2379D" w:rsidP="00E2379D">
      <w:pPr>
        <w:bidi/>
      </w:pPr>
      <w:r w:rsidRPr="00E2379D">
        <w:pict w14:anchorId="0A3912E4">
          <v:rect id="_x0000_i1853" style="width:0;height:22.5pt" o:hralign="center" o:hrstd="t" o:hr="t" fillcolor="#a0a0a0" stroked="f"/>
        </w:pict>
      </w:r>
    </w:p>
    <w:p w14:paraId="31E1E963" w14:textId="77777777" w:rsidR="00E2379D" w:rsidRPr="00E2379D" w:rsidRDefault="00E2379D" w:rsidP="00E2379D">
      <w:pPr>
        <w:bidi/>
      </w:pPr>
      <w:r w:rsidRPr="00E2379D">
        <w:rPr>
          <w:rtl/>
        </w:rPr>
        <w:t>قيود العمل الوزاري</w:t>
      </w:r>
    </w:p>
    <w:p w14:paraId="42C34F42" w14:textId="77777777" w:rsidR="00E2379D" w:rsidRPr="00E2379D" w:rsidRDefault="00E2379D" w:rsidP="00E2379D">
      <w:pPr>
        <w:bidi/>
      </w:pPr>
      <w:r w:rsidRPr="00E2379D">
        <w:lastRenderedPageBreak/>
        <w:t>    </w:t>
      </w:r>
      <w:hyperlink r:id="rId47" w:history="1">
        <w:r w:rsidRPr="00E2379D">
          <w:rPr>
            <w:rStyle w:val="Hyperlink"/>
          </w:rPr>
          <w:t> </w:t>
        </w:r>
      </w:hyperlink>
      <w:r w:rsidRPr="00E2379D">
        <w:rPr>
          <w:rtl/>
        </w:rPr>
        <w:t>المادة</w:t>
      </w:r>
      <w:r w:rsidRPr="00E2379D">
        <w:t xml:space="preserve"> (44) :</w:t>
      </w:r>
    </w:p>
    <w:p w14:paraId="59C47E14" w14:textId="77777777" w:rsidR="00E2379D" w:rsidRPr="00E2379D" w:rsidRDefault="00E2379D" w:rsidP="00E2379D">
      <w:pPr>
        <w:bidi/>
      </w:pPr>
      <w:r w:rsidRPr="00E2379D">
        <w:rPr>
          <w:rtl/>
        </w:rPr>
        <w:t>لا يجوز للوزير أثناء وزارته ان يشتري او يستاجر شيئاً من املاك الدولة ولو كان ذلك في المزاد العلني كما لا يجوز له اثناء وزارته ان يكون عضواً في مجلس ادارة شركة ما ، او ان يشترك في اي عمل تجاري او مالي او ان يتقاضى راتباً من اية شركة</w:t>
      </w:r>
      <w:r w:rsidRPr="00E2379D">
        <w:t xml:space="preserve"> .</w:t>
      </w:r>
    </w:p>
    <w:p w14:paraId="62259CB5" w14:textId="77777777" w:rsidR="00E2379D" w:rsidRPr="00E2379D" w:rsidRDefault="00E2379D" w:rsidP="00E2379D">
      <w:pPr>
        <w:bidi/>
      </w:pPr>
      <w:r w:rsidRPr="00E2379D">
        <w:pict w14:anchorId="4A967604">
          <v:rect id="_x0000_i1854" style="width:0;height:22.5pt" o:hralign="center" o:hrstd="t" o:hr="t" fillcolor="#a0a0a0" stroked="f"/>
        </w:pict>
      </w:r>
    </w:p>
    <w:p w14:paraId="57F9A49E" w14:textId="77777777" w:rsidR="00E2379D" w:rsidRPr="00E2379D" w:rsidRDefault="00E2379D" w:rsidP="00E2379D">
      <w:pPr>
        <w:bidi/>
      </w:pPr>
      <w:r w:rsidRPr="00E2379D">
        <w:rPr>
          <w:rtl/>
        </w:rPr>
        <w:t>صلاحيات مجلس الوزراء</w:t>
      </w:r>
    </w:p>
    <w:p w14:paraId="1F2D2B93" w14:textId="77777777" w:rsidR="00E2379D" w:rsidRPr="00E2379D" w:rsidRDefault="00E2379D" w:rsidP="00E2379D">
      <w:pPr>
        <w:bidi/>
      </w:pPr>
      <w:r w:rsidRPr="00E2379D">
        <w:t>    </w:t>
      </w:r>
      <w:hyperlink r:id="rId48" w:history="1">
        <w:r w:rsidRPr="00E2379D">
          <w:rPr>
            <w:rStyle w:val="Hyperlink"/>
          </w:rPr>
          <w:t> </w:t>
        </w:r>
      </w:hyperlink>
      <w:r w:rsidRPr="00E2379D">
        <w:rPr>
          <w:rtl/>
        </w:rPr>
        <w:t>المادة</w:t>
      </w:r>
      <w:r w:rsidRPr="00E2379D">
        <w:t xml:space="preserve"> (45) :</w:t>
      </w:r>
    </w:p>
    <w:p w14:paraId="22ED68A4" w14:textId="77777777" w:rsidR="00E2379D" w:rsidRPr="00E2379D" w:rsidRDefault="00E2379D" w:rsidP="00E2379D">
      <w:pPr>
        <w:bidi/>
      </w:pPr>
      <w:r w:rsidRPr="00E2379D">
        <w:t xml:space="preserve">1. </w:t>
      </w:r>
      <w:r w:rsidRPr="00E2379D">
        <w:rPr>
          <w:rtl/>
        </w:rPr>
        <w:t>يتولى مجلس الوزراء مسؤولية ادارة جميع شؤون الدولة الداخلية والخارجية باستثناء ما قد عهد او يعهد به من تلك الشؤون بموجب هذا الدستور او اي  قانون الى اي شخص او هيئة اخرى</w:t>
      </w:r>
      <w:r w:rsidRPr="00E2379D">
        <w:t xml:space="preserve"> .</w:t>
      </w:r>
    </w:p>
    <w:p w14:paraId="08D424F0" w14:textId="77777777" w:rsidR="00E2379D" w:rsidRPr="00E2379D" w:rsidRDefault="00E2379D" w:rsidP="00E2379D">
      <w:pPr>
        <w:bidi/>
      </w:pPr>
      <w:r w:rsidRPr="00E2379D">
        <w:t xml:space="preserve">2. </w:t>
      </w:r>
      <w:r w:rsidRPr="00E2379D">
        <w:rPr>
          <w:rtl/>
        </w:rPr>
        <w:t>تعين صلاحيات رئيس الوزراء والوزراء ومجلس الوزراء بانظمة يضعها مجلس الوزراء ويصدق عليها الملك</w:t>
      </w:r>
      <w:r w:rsidRPr="00E2379D">
        <w:t xml:space="preserve"> .</w:t>
      </w:r>
    </w:p>
    <w:p w14:paraId="4D99B7FE" w14:textId="77777777" w:rsidR="00E2379D" w:rsidRPr="00E2379D" w:rsidRDefault="00E2379D" w:rsidP="00E2379D">
      <w:pPr>
        <w:bidi/>
      </w:pPr>
      <w:r w:rsidRPr="00E2379D">
        <w:pict w14:anchorId="093A5258">
          <v:rect id="_x0000_i1855" style="width:0;height:22.5pt" o:hralign="center" o:hrstd="t" o:hr="t" fillcolor="#a0a0a0" stroked="f"/>
        </w:pict>
      </w:r>
    </w:p>
    <w:p w14:paraId="1D347CF1" w14:textId="77777777" w:rsidR="00E2379D" w:rsidRPr="00E2379D" w:rsidRDefault="00E2379D" w:rsidP="00E2379D">
      <w:pPr>
        <w:bidi/>
      </w:pPr>
      <w:r w:rsidRPr="00E2379D">
        <w:rPr>
          <w:rtl/>
        </w:rPr>
        <w:t>الجمع بين وزارتين</w:t>
      </w:r>
    </w:p>
    <w:p w14:paraId="01A9F216" w14:textId="77777777" w:rsidR="00E2379D" w:rsidRPr="00E2379D" w:rsidRDefault="00E2379D" w:rsidP="00E2379D">
      <w:pPr>
        <w:bidi/>
      </w:pPr>
      <w:r w:rsidRPr="00E2379D">
        <w:t>    </w:t>
      </w:r>
      <w:hyperlink r:id="rId49" w:history="1">
        <w:r w:rsidRPr="00E2379D">
          <w:rPr>
            <w:rStyle w:val="Hyperlink"/>
          </w:rPr>
          <w:t> </w:t>
        </w:r>
      </w:hyperlink>
      <w:r w:rsidRPr="00E2379D">
        <w:rPr>
          <w:rtl/>
        </w:rPr>
        <w:t>المادة</w:t>
      </w:r>
      <w:r w:rsidRPr="00E2379D">
        <w:t xml:space="preserve"> (46) :</w:t>
      </w:r>
    </w:p>
    <w:p w14:paraId="6FB8E2DF" w14:textId="77777777" w:rsidR="00E2379D" w:rsidRPr="00E2379D" w:rsidRDefault="00E2379D" w:rsidP="00E2379D">
      <w:pPr>
        <w:bidi/>
      </w:pPr>
      <w:r w:rsidRPr="00E2379D">
        <w:rPr>
          <w:rtl/>
        </w:rPr>
        <w:t>يجوز ان يعهد الى الوزير بمهام وزارة او اكثر حسب ما يذكر في مرسوم التعيين</w:t>
      </w:r>
      <w:r w:rsidRPr="00E2379D">
        <w:t xml:space="preserve"> .</w:t>
      </w:r>
    </w:p>
    <w:p w14:paraId="22E47DA6" w14:textId="77777777" w:rsidR="00E2379D" w:rsidRPr="00E2379D" w:rsidRDefault="00E2379D" w:rsidP="00E2379D">
      <w:pPr>
        <w:bidi/>
      </w:pPr>
      <w:r w:rsidRPr="00E2379D">
        <w:pict w14:anchorId="1D75BA1C">
          <v:rect id="_x0000_i1856" style="width:0;height:22.5pt" o:hralign="center" o:hrstd="t" o:hr="t" fillcolor="#a0a0a0" stroked="f"/>
        </w:pict>
      </w:r>
    </w:p>
    <w:p w14:paraId="32B51941" w14:textId="77777777" w:rsidR="00E2379D" w:rsidRPr="00E2379D" w:rsidRDefault="00E2379D" w:rsidP="00E2379D">
      <w:pPr>
        <w:bidi/>
      </w:pPr>
      <w:r w:rsidRPr="00E2379D">
        <w:rPr>
          <w:rtl/>
        </w:rPr>
        <w:t>صلاحيات الوزير</w:t>
      </w:r>
    </w:p>
    <w:p w14:paraId="6896A52F" w14:textId="77777777" w:rsidR="00E2379D" w:rsidRPr="00E2379D" w:rsidRDefault="00E2379D" w:rsidP="00E2379D">
      <w:pPr>
        <w:bidi/>
      </w:pPr>
      <w:r w:rsidRPr="00E2379D">
        <w:t>    </w:t>
      </w:r>
      <w:hyperlink r:id="rId50" w:history="1">
        <w:r w:rsidRPr="00E2379D">
          <w:rPr>
            <w:rStyle w:val="Hyperlink"/>
          </w:rPr>
          <w:t> </w:t>
        </w:r>
      </w:hyperlink>
      <w:r w:rsidRPr="00E2379D">
        <w:rPr>
          <w:rtl/>
        </w:rPr>
        <w:t>المادة</w:t>
      </w:r>
      <w:r w:rsidRPr="00E2379D">
        <w:t xml:space="preserve"> (47) :</w:t>
      </w:r>
    </w:p>
    <w:p w14:paraId="764BDC5B" w14:textId="77777777" w:rsidR="00E2379D" w:rsidRPr="00E2379D" w:rsidRDefault="00E2379D" w:rsidP="00E2379D">
      <w:pPr>
        <w:bidi/>
      </w:pPr>
      <w:r w:rsidRPr="00E2379D">
        <w:t xml:space="preserve">1. </w:t>
      </w:r>
      <w:r w:rsidRPr="00E2379D">
        <w:rPr>
          <w:rtl/>
        </w:rPr>
        <w:t>الوزير مسؤول عن ادارة جميع الشؤون المتعلقة بوزارته وعليه ان يعرض على رئيس الوزراء اية مسالة خارجة عن اختصاصه</w:t>
      </w:r>
      <w:r w:rsidRPr="00E2379D">
        <w:t xml:space="preserve"> .</w:t>
      </w:r>
    </w:p>
    <w:p w14:paraId="5751788E" w14:textId="77777777" w:rsidR="00E2379D" w:rsidRPr="00E2379D" w:rsidRDefault="00E2379D" w:rsidP="00E2379D">
      <w:pPr>
        <w:bidi/>
      </w:pPr>
      <w:r w:rsidRPr="00E2379D">
        <w:t xml:space="preserve">2. </w:t>
      </w:r>
      <w:r w:rsidRPr="00E2379D">
        <w:rPr>
          <w:rtl/>
        </w:rPr>
        <w:t>يتصرف رئيس الوزراء بما هو ضمن صلاحياته واختصاصه ويحيل الامور الاخرى على مجلس الوزراء لاتخاذ القرارات اللازمة بشانها</w:t>
      </w:r>
      <w:r w:rsidRPr="00E2379D">
        <w:t xml:space="preserve"> .</w:t>
      </w:r>
    </w:p>
    <w:p w14:paraId="6B8AD632" w14:textId="77777777" w:rsidR="00E2379D" w:rsidRPr="00E2379D" w:rsidRDefault="00E2379D" w:rsidP="00E2379D">
      <w:pPr>
        <w:bidi/>
      </w:pPr>
      <w:r w:rsidRPr="00E2379D">
        <w:pict w14:anchorId="48718A3B">
          <v:rect id="_x0000_i1857" style="width:0;height:22.5pt" o:hralign="center" o:hrstd="t" o:hr="t" fillcolor="#a0a0a0" stroked="f"/>
        </w:pict>
      </w:r>
    </w:p>
    <w:p w14:paraId="48482A9C" w14:textId="77777777" w:rsidR="00E2379D" w:rsidRPr="00E2379D" w:rsidRDefault="00E2379D" w:rsidP="00E2379D">
      <w:pPr>
        <w:bidi/>
      </w:pPr>
      <w:r w:rsidRPr="00E2379D">
        <w:rPr>
          <w:rtl/>
        </w:rPr>
        <w:t>قرارات مجلس الوزراء</w:t>
      </w:r>
    </w:p>
    <w:p w14:paraId="139772A0" w14:textId="77777777" w:rsidR="00E2379D" w:rsidRPr="00E2379D" w:rsidRDefault="00E2379D" w:rsidP="00E2379D">
      <w:pPr>
        <w:bidi/>
      </w:pPr>
      <w:r w:rsidRPr="00E2379D">
        <w:t>    </w:t>
      </w:r>
      <w:hyperlink r:id="rId51" w:history="1">
        <w:r w:rsidRPr="00E2379D">
          <w:rPr>
            <w:rStyle w:val="Hyperlink"/>
          </w:rPr>
          <w:t> </w:t>
        </w:r>
      </w:hyperlink>
      <w:r w:rsidRPr="00E2379D">
        <w:rPr>
          <w:rtl/>
        </w:rPr>
        <w:t>المادة</w:t>
      </w:r>
      <w:r w:rsidRPr="00E2379D">
        <w:t xml:space="preserve"> (48) :</w:t>
      </w:r>
    </w:p>
    <w:p w14:paraId="34151055" w14:textId="77777777" w:rsidR="00E2379D" w:rsidRPr="00E2379D" w:rsidRDefault="00E2379D" w:rsidP="00E2379D">
      <w:pPr>
        <w:bidi/>
      </w:pPr>
      <w:r w:rsidRPr="00E2379D">
        <w:rPr>
          <w:rtl/>
        </w:rPr>
        <w:t>يوقع رئيس الوزراء والوزراء قرارات مجلس الوزراء وترفع هذه القرارات الى الملك للتصديق عليها في الاحوال التي ينص هذا الدستور او اي قانون او نظام وضع بمقتضاه على وجوب ذلك . وينفذ هذه القرارات رئيس الوزراء والوزراء كل في حدود اختصاصه</w:t>
      </w:r>
      <w:r w:rsidRPr="00E2379D">
        <w:t xml:space="preserve"> .</w:t>
      </w:r>
    </w:p>
    <w:p w14:paraId="27206D2A" w14:textId="77777777" w:rsidR="00E2379D" w:rsidRPr="00E2379D" w:rsidRDefault="00E2379D" w:rsidP="00E2379D">
      <w:pPr>
        <w:bidi/>
      </w:pPr>
      <w:r w:rsidRPr="00E2379D">
        <w:pict w14:anchorId="46D0CCE7">
          <v:rect id="_x0000_i1858" style="width:0;height:22.5pt" o:hralign="center" o:hrstd="t" o:hr="t" fillcolor="#a0a0a0" stroked="f"/>
        </w:pict>
      </w:r>
    </w:p>
    <w:p w14:paraId="2208A765" w14:textId="77777777" w:rsidR="00E2379D" w:rsidRPr="00E2379D" w:rsidRDefault="00E2379D" w:rsidP="00E2379D">
      <w:pPr>
        <w:bidi/>
      </w:pPr>
      <w:r w:rsidRPr="00E2379D">
        <w:rPr>
          <w:rtl/>
        </w:rPr>
        <w:t>اوامر الملك</w:t>
      </w:r>
    </w:p>
    <w:p w14:paraId="410A9DF1" w14:textId="77777777" w:rsidR="00E2379D" w:rsidRPr="00E2379D" w:rsidRDefault="00E2379D" w:rsidP="00E2379D">
      <w:pPr>
        <w:bidi/>
      </w:pPr>
      <w:r w:rsidRPr="00E2379D">
        <w:t>    </w:t>
      </w:r>
      <w:hyperlink r:id="rId52" w:history="1">
        <w:r w:rsidRPr="00E2379D">
          <w:rPr>
            <w:rStyle w:val="Hyperlink"/>
          </w:rPr>
          <w:t> </w:t>
        </w:r>
      </w:hyperlink>
      <w:r w:rsidRPr="00E2379D">
        <w:rPr>
          <w:rtl/>
        </w:rPr>
        <w:t>المادة</w:t>
      </w:r>
      <w:r w:rsidRPr="00E2379D">
        <w:t xml:space="preserve"> (49) :</w:t>
      </w:r>
    </w:p>
    <w:p w14:paraId="4F59EEA2" w14:textId="77777777" w:rsidR="00E2379D" w:rsidRPr="00E2379D" w:rsidRDefault="00E2379D" w:rsidP="00E2379D">
      <w:pPr>
        <w:bidi/>
      </w:pPr>
      <w:r w:rsidRPr="00E2379D">
        <w:rPr>
          <w:rtl/>
        </w:rPr>
        <w:lastRenderedPageBreak/>
        <w:t>اوامر الملك الشفوية او الخطية لا تخلي الوزراء من مسؤوليتهم</w:t>
      </w:r>
      <w:r w:rsidRPr="00E2379D">
        <w:t xml:space="preserve"> .</w:t>
      </w:r>
    </w:p>
    <w:p w14:paraId="48248CA6" w14:textId="77777777" w:rsidR="00E2379D" w:rsidRPr="00E2379D" w:rsidRDefault="00E2379D" w:rsidP="00E2379D">
      <w:pPr>
        <w:bidi/>
      </w:pPr>
      <w:r w:rsidRPr="00E2379D">
        <w:pict w14:anchorId="5351A118">
          <v:rect id="_x0000_i1859" style="width:0;height:22.5pt" o:hralign="center" o:hrstd="t" o:hr="t" fillcolor="#a0a0a0" stroked="f"/>
        </w:pict>
      </w:r>
    </w:p>
    <w:p w14:paraId="3D34A74E" w14:textId="77777777" w:rsidR="00E2379D" w:rsidRPr="00E2379D" w:rsidRDefault="00E2379D" w:rsidP="00E2379D">
      <w:pPr>
        <w:bidi/>
      </w:pPr>
      <w:r w:rsidRPr="00E2379D">
        <w:rPr>
          <w:rtl/>
        </w:rPr>
        <w:t>استقالة رئيس الوزراء</w:t>
      </w:r>
    </w:p>
    <w:p w14:paraId="28031D80" w14:textId="77777777" w:rsidR="00E2379D" w:rsidRPr="00E2379D" w:rsidRDefault="00E2379D" w:rsidP="00E2379D">
      <w:pPr>
        <w:bidi/>
      </w:pPr>
      <w:r w:rsidRPr="00E2379D">
        <w:t>    </w:t>
      </w:r>
      <w:hyperlink r:id="rId53" w:history="1">
        <w:r w:rsidRPr="00E2379D">
          <w:rPr>
            <w:rStyle w:val="Hyperlink"/>
          </w:rPr>
          <w:t> </w:t>
        </w:r>
      </w:hyperlink>
      <w:r w:rsidRPr="00E2379D">
        <w:rPr>
          <w:rtl/>
        </w:rPr>
        <w:t>المادة</w:t>
      </w:r>
      <w:r w:rsidRPr="00E2379D">
        <w:t xml:space="preserve"> (50) :</w:t>
      </w:r>
    </w:p>
    <w:p w14:paraId="1A8F79E4" w14:textId="77777777" w:rsidR="00E2379D" w:rsidRPr="00E2379D" w:rsidRDefault="00E2379D" w:rsidP="00E2379D">
      <w:pPr>
        <w:bidi/>
      </w:pPr>
      <w:r w:rsidRPr="00E2379D">
        <w:t xml:space="preserve">1. </w:t>
      </w:r>
      <w:r w:rsidRPr="00E2379D">
        <w:rPr>
          <w:rtl/>
        </w:rPr>
        <w:t>عند استقالة رئيس الوزراء أو إقالته يعتبر جميع الوزراء مستقيلين حكماً</w:t>
      </w:r>
      <w:r w:rsidRPr="00E2379D">
        <w:t>.</w:t>
      </w:r>
    </w:p>
    <w:p w14:paraId="0D43D0C2" w14:textId="77777777" w:rsidR="00E2379D" w:rsidRPr="00E2379D" w:rsidRDefault="00E2379D" w:rsidP="00E2379D">
      <w:pPr>
        <w:bidi/>
      </w:pPr>
      <w:r w:rsidRPr="00E2379D">
        <w:t xml:space="preserve">2. </w:t>
      </w:r>
      <w:r w:rsidRPr="00E2379D">
        <w:rPr>
          <w:rtl/>
        </w:rPr>
        <w:t>في حال وفاة رئيس الوزراء تستمر الوزارة برئاسة نائب رئيس الوزراء او الوزير الاقدم حسب مقتضي الحال ولحين تشكيل وزارة جديدة</w:t>
      </w:r>
      <w:r w:rsidRPr="00E2379D">
        <w:t xml:space="preserve"> .</w:t>
      </w:r>
    </w:p>
    <w:p w14:paraId="7DAC6D67" w14:textId="77777777" w:rsidR="00E2379D" w:rsidRPr="00E2379D" w:rsidRDefault="00E2379D" w:rsidP="00E2379D">
      <w:pPr>
        <w:bidi/>
      </w:pPr>
      <w:r w:rsidRPr="00E2379D">
        <w:pict w14:anchorId="7D9DF420">
          <v:rect id="_x0000_i1860" style="width:0;height:22.5pt" o:hralign="center" o:hrstd="t" o:hr="t" fillcolor="#a0a0a0" stroked="f"/>
        </w:pict>
      </w:r>
    </w:p>
    <w:p w14:paraId="5AEDFAD5" w14:textId="77777777" w:rsidR="00E2379D" w:rsidRPr="00E2379D" w:rsidRDefault="00E2379D" w:rsidP="00E2379D">
      <w:pPr>
        <w:bidi/>
      </w:pPr>
      <w:r w:rsidRPr="00E2379D">
        <w:rPr>
          <w:rtl/>
        </w:rPr>
        <w:t>مسؤولية الوزارة امام مجلس النواب</w:t>
      </w:r>
    </w:p>
    <w:p w14:paraId="76BCA54D" w14:textId="77777777" w:rsidR="00E2379D" w:rsidRPr="00E2379D" w:rsidRDefault="00E2379D" w:rsidP="00E2379D">
      <w:pPr>
        <w:bidi/>
      </w:pPr>
      <w:r w:rsidRPr="00E2379D">
        <w:t>    </w:t>
      </w:r>
      <w:hyperlink r:id="rId54" w:history="1">
        <w:r w:rsidRPr="00E2379D">
          <w:rPr>
            <w:rStyle w:val="Hyperlink"/>
          </w:rPr>
          <w:t> </w:t>
        </w:r>
      </w:hyperlink>
      <w:r w:rsidRPr="00E2379D">
        <w:rPr>
          <w:rtl/>
        </w:rPr>
        <w:t>المادة</w:t>
      </w:r>
      <w:r w:rsidRPr="00E2379D">
        <w:t xml:space="preserve"> (51) :</w:t>
      </w:r>
    </w:p>
    <w:p w14:paraId="3E1E78B4" w14:textId="77777777" w:rsidR="00E2379D" w:rsidRPr="00E2379D" w:rsidRDefault="00E2379D" w:rsidP="00E2379D">
      <w:pPr>
        <w:bidi/>
      </w:pPr>
      <w:r w:rsidRPr="00E2379D">
        <w:rPr>
          <w:rtl/>
        </w:rPr>
        <w:t>رئيس الوزراء والوزراء مسؤولون امام مجلس النواب مسؤولية مشتركة عن السياسة العامة للدولة كما ان كل وزير مسؤول امام مجلس النواب عن اعمال وزارته</w:t>
      </w:r>
      <w:r w:rsidRPr="00E2379D">
        <w:t xml:space="preserve"> .</w:t>
      </w:r>
    </w:p>
    <w:p w14:paraId="32096370" w14:textId="77777777" w:rsidR="00E2379D" w:rsidRPr="00E2379D" w:rsidRDefault="00E2379D" w:rsidP="00E2379D">
      <w:pPr>
        <w:bidi/>
      </w:pPr>
      <w:r w:rsidRPr="00E2379D">
        <w:pict w14:anchorId="2FAB6ABC">
          <v:rect id="_x0000_i1861" style="width:0;height:22.5pt" o:hralign="center" o:hrstd="t" o:hr="t" fillcolor="#a0a0a0" stroked="f"/>
        </w:pict>
      </w:r>
    </w:p>
    <w:p w14:paraId="2D38958F" w14:textId="77777777" w:rsidR="00E2379D" w:rsidRPr="00E2379D" w:rsidRDefault="00E2379D" w:rsidP="00E2379D">
      <w:pPr>
        <w:bidi/>
      </w:pPr>
      <w:r w:rsidRPr="00E2379D">
        <w:rPr>
          <w:rtl/>
        </w:rPr>
        <w:t>الجمع بين الوزارة وعضوية مجلس الاعيان او النواب</w:t>
      </w:r>
    </w:p>
    <w:p w14:paraId="6ECE4891" w14:textId="77777777" w:rsidR="00E2379D" w:rsidRPr="00E2379D" w:rsidRDefault="00E2379D" w:rsidP="00E2379D">
      <w:pPr>
        <w:bidi/>
      </w:pPr>
      <w:r w:rsidRPr="00E2379D">
        <w:t>    </w:t>
      </w:r>
      <w:hyperlink r:id="rId55" w:history="1">
        <w:r w:rsidRPr="00E2379D">
          <w:rPr>
            <w:rStyle w:val="Hyperlink"/>
          </w:rPr>
          <w:t> </w:t>
        </w:r>
      </w:hyperlink>
      <w:r w:rsidRPr="00E2379D">
        <w:rPr>
          <w:rtl/>
        </w:rPr>
        <w:t>المادة</w:t>
      </w:r>
      <w:r w:rsidRPr="00E2379D">
        <w:t xml:space="preserve"> (52) :</w:t>
      </w:r>
    </w:p>
    <w:p w14:paraId="7AC2D6A9" w14:textId="77777777" w:rsidR="00E2379D" w:rsidRPr="00E2379D" w:rsidRDefault="00E2379D" w:rsidP="00E2379D">
      <w:pPr>
        <w:bidi/>
      </w:pPr>
      <w:r w:rsidRPr="00E2379D">
        <w:rPr>
          <w:rtl/>
        </w:rPr>
        <w:t>لرئيس الوزراء أو الوزير أو من ينوب عنهما حق الكلام في مجلسي الأعيان والنواب ، ولهم حق التقدم على سائر الاعضاء في مخاطبة المجلسين</w:t>
      </w:r>
      <w:r w:rsidRPr="00E2379D">
        <w:t xml:space="preserve"> .</w:t>
      </w:r>
    </w:p>
    <w:p w14:paraId="1FB2187E" w14:textId="77777777" w:rsidR="00E2379D" w:rsidRPr="00E2379D" w:rsidRDefault="00E2379D" w:rsidP="00E2379D">
      <w:pPr>
        <w:bidi/>
      </w:pPr>
      <w:r w:rsidRPr="00E2379D">
        <w:pict w14:anchorId="5E2A728E">
          <v:rect id="_x0000_i1862" style="width:0;height:22.5pt" o:hralign="center" o:hrstd="t" o:hr="t" fillcolor="#a0a0a0" stroked="f"/>
        </w:pict>
      </w:r>
    </w:p>
    <w:p w14:paraId="0E62606F" w14:textId="77777777" w:rsidR="00E2379D" w:rsidRPr="00E2379D" w:rsidRDefault="00E2379D" w:rsidP="00E2379D">
      <w:pPr>
        <w:bidi/>
      </w:pPr>
      <w:r w:rsidRPr="00E2379D">
        <w:rPr>
          <w:rtl/>
        </w:rPr>
        <w:t>جلسة الثقة</w:t>
      </w:r>
    </w:p>
    <w:p w14:paraId="6F1A40D0" w14:textId="77777777" w:rsidR="00E2379D" w:rsidRPr="00E2379D" w:rsidRDefault="00E2379D" w:rsidP="00E2379D">
      <w:pPr>
        <w:bidi/>
      </w:pPr>
      <w:r w:rsidRPr="00E2379D">
        <w:t>    </w:t>
      </w:r>
      <w:hyperlink r:id="rId56" w:history="1">
        <w:r w:rsidRPr="00E2379D">
          <w:rPr>
            <w:rStyle w:val="Hyperlink"/>
          </w:rPr>
          <w:t> </w:t>
        </w:r>
      </w:hyperlink>
      <w:r w:rsidRPr="00E2379D">
        <w:rPr>
          <w:rtl/>
        </w:rPr>
        <w:t>المادة</w:t>
      </w:r>
      <w:r w:rsidRPr="00E2379D">
        <w:t xml:space="preserve"> (53) :</w:t>
      </w:r>
    </w:p>
    <w:p w14:paraId="5D355822" w14:textId="77777777" w:rsidR="00E2379D" w:rsidRPr="00E2379D" w:rsidRDefault="00E2379D" w:rsidP="00E2379D">
      <w:pPr>
        <w:bidi/>
      </w:pPr>
      <w:r w:rsidRPr="00E2379D">
        <w:t xml:space="preserve">1. </w:t>
      </w:r>
      <w:r w:rsidRPr="00E2379D">
        <w:rPr>
          <w:rtl/>
        </w:rPr>
        <w:t>تعقد جلسة الثقة بالوزارة او باي وزير منها اما بناء على طلب رئيس الوزراء واما بناء على طلب موقع من عدد لا يقل عن ربع عدد أعضاء مجلس النواب</w:t>
      </w:r>
      <w:r w:rsidRPr="00E2379D">
        <w:t xml:space="preserve"> .</w:t>
      </w:r>
    </w:p>
    <w:p w14:paraId="6282F1D5" w14:textId="77777777" w:rsidR="00E2379D" w:rsidRPr="00E2379D" w:rsidRDefault="00E2379D" w:rsidP="00E2379D">
      <w:pPr>
        <w:bidi/>
      </w:pPr>
      <w:r w:rsidRPr="00E2379D">
        <w:t xml:space="preserve">2. </w:t>
      </w:r>
      <w:r w:rsidRPr="00E2379D">
        <w:rPr>
          <w:rtl/>
        </w:rPr>
        <w:t>يؤجل الاقتراع على الثقة لمرة واحدة لا تتجاوز مدتها عشرة ايام اذا طلب ذلك الوزير المختص او هيئة الوزارة ولا يحل المجلس خلال هذه المدة</w:t>
      </w:r>
      <w:r w:rsidRPr="00E2379D">
        <w:t xml:space="preserve"> .</w:t>
      </w:r>
    </w:p>
    <w:p w14:paraId="54845E48" w14:textId="77777777" w:rsidR="00E2379D" w:rsidRPr="00E2379D" w:rsidRDefault="00E2379D" w:rsidP="00E2379D">
      <w:pPr>
        <w:bidi/>
      </w:pPr>
      <w:r w:rsidRPr="00E2379D">
        <w:t xml:space="preserve">3. </w:t>
      </w:r>
      <w:r w:rsidRPr="00E2379D">
        <w:rPr>
          <w:rtl/>
        </w:rPr>
        <w:t>يترتب على كل وزارة تؤلف ان تتقدم ببيانها الوزاري الى مجلس النواب خلال شهر واحد من تاريخ تاليفها اذا كان المجلس منعقداً وان تطلب الثقة على ذلك البيان</w:t>
      </w:r>
      <w:r w:rsidRPr="00E2379D">
        <w:t xml:space="preserve"> .</w:t>
      </w:r>
    </w:p>
    <w:p w14:paraId="7521CB31" w14:textId="77777777" w:rsidR="00E2379D" w:rsidRPr="00E2379D" w:rsidRDefault="00E2379D" w:rsidP="00E2379D">
      <w:pPr>
        <w:bidi/>
      </w:pPr>
      <w:r w:rsidRPr="00E2379D">
        <w:t xml:space="preserve">4. </w:t>
      </w:r>
      <w:r w:rsidRPr="00E2379D">
        <w:rPr>
          <w:rtl/>
        </w:rPr>
        <w:t>إذا كان مجلس النواب غير منعقد يدعى للانعقاد لدورة استثنائية وعلى الوزارة أن تتقدم ببيانها الوزاري وان تطلب الثقة على ذلك البيان خلال شهر من تاريخ تأليفها</w:t>
      </w:r>
      <w:r w:rsidRPr="00E2379D">
        <w:t>.</w:t>
      </w:r>
    </w:p>
    <w:p w14:paraId="2C7D0B3E" w14:textId="77777777" w:rsidR="00E2379D" w:rsidRPr="00E2379D" w:rsidRDefault="00E2379D" w:rsidP="00E2379D">
      <w:pPr>
        <w:bidi/>
      </w:pPr>
      <w:r w:rsidRPr="00E2379D">
        <w:lastRenderedPageBreak/>
        <w:t xml:space="preserve">5. </w:t>
      </w:r>
      <w:r w:rsidRPr="00E2379D">
        <w:rPr>
          <w:rtl/>
        </w:rPr>
        <w:t>إذا كان مجلس النواب منحلاً فعلى الوزارة أن تتقدم ببيانها الوزاري وان تطلب الثقة على ذلك البيان خلال شهر من تاريخ اجتماع المجلس الجديد</w:t>
      </w:r>
      <w:r w:rsidRPr="00E2379D">
        <w:t>.</w:t>
      </w:r>
    </w:p>
    <w:p w14:paraId="5425077D" w14:textId="77777777" w:rsidR="00E2379D" w:rsidRPr="00E2379D" w:rsidRDefault="00E2379D" w:rsidP="00E2379D">
      <w:pPr>
        <w:bidi/>
      </w:pPr>
      <w:r w:rsidRPr="00E2379D">
        <w:t>6. </w:t>
      </w:r>
      <w:r w:rsidRPr="00E2379D">
        <w:rPr>
          <w:rtl/>
        </w:rPr>
        <w:t>يتوجب على أي وزارة أن تتقدم ببيانها الوزاري إلى أي مجلس نواب انتخب في عهدها وأن تطلب الثقة على ذلك البيان خلال شهر واحد من تاريخ اجتماع هذا المجلس</w:t>
      </w:r>
      <w:r w:rsidRPr="00E2379D">
        <w:t xml:space="preserve"> .</w:t>
      </w:r>
    </w:p>
    <w:p w14:paraId="2B9D2891" w14:textId="77777777" w:rsidR="00E2379D" w:rsidRPr="00E2379D" w:rsidRDefault="00E2379D" w:rsidP="00E2379D">
      <w:pPr>
        <w:bidi/>
      </w:pPr>
      <w:r w:rsidRPr="00E2379D">
        <w:t xml:space="preserve">7. </w:t>
      </w:r>
      <w:r w:rsidRPr="00E2379D">
        <w:rPr>
          <w:rtl/>
        </w:rPr>
        <w:t>لأغراض الفقرات (3) و(4) و(5) و(6) من هذه المادة تحصل الوزارة على الثقة إذا صوتت لصالحها الأغلبية المطلقة من أعضاء مجلس النواب</w:t>
      </w:r>
      <w:r w:rsidRPr="00E2379D">
        <w:t>.</w:t>
      </w:r>
    </w:p>
    <w:p w14:paraId="472A1A91" w14:textId="77777777" w:rsidR="00E2379D" w:rsidRPr="00E2379D" w:rsidRDefault="00E2379D" w:rsidP="00E2379D">
      <w:pPr>
        <w:bidi/>
      </w:pPr>
      <w:r w:rsidRPr="00E2379D">
        <w:pict w14:anchorId="1D799DA3">
          <v:rect id="_x0000_i1863" style="width:0;height:22.5pt" o:hralign="center" o:hrstd="t" o:hr="t" fillcolor="#a0a0a0" stroked="f"/>
        </w:pict>
      </w:r>
    </w:p>
    <w:p w14:paraId="354A08FD" w14:textId="77777777" w:rsidR="00E2379D" w:rsidRPr="00E2379D" w:rsidRDefault="00E2379D" w:rsidP="00E2379D">
      <w:pPr>
        <w:bidi/>
      </w:pPr>
      <w:r w:rsidRPr="00E2379D">
        <w:rPr>
          <w:rtl/>
        </w:rPr>
        <w:t>طرح الثقة والبيان الوزاري</w:t>
      </w:r>
    </w:p>
    <w:p w14:paraId="7447A35B" w14:textId="77777777" w:rsidR="00E2379D" w:rsidRPr="00E2379D" w:rsidRDefault="00E2379D" w:rsidP="00E2379D">
      <w:pPr>
        <w:bidi/>
      </w:pPr>
      <w:r w:rsidRPr="00E2379D">
        <w:t>    </w:t>
      </w:r>
      <w:hyperlink r:id="rId57" w:history="1">
        <w:r w:rsidRPr="00E2379D">
          <w:rPr>
            <w:rStyle w:val="Hyperlink"/>
          </w:rPr>
          <w:t> </w:t>
        </w:r>
      </w:hyperlink>
      <w:r w:rsidRPr="00E2379D">
        <w:rPr>
          <w:rtl/>
        </w:rPr>
        <w:t>المادة</w:t>
      </w:r>
      <w:r w:rsidRPr="00E2379D">
        <w:t xml:space="preserve"> (54) :</w:t>
      </w:r>
    </w:p>
    <w:p w14:paraId="7B52C4E7" w14:textId="77777777" w:rsidR="00E2379D" w:rsidRPr="00E2379D" w:rsidRDefault="00E2379D" w:rsidP="00E2379D">
      <w:pPr>
        <w:bidi/>
      </w:pPr>
      <w:r w:rsidRPr="00E2379D">
        <w:t xml:space="preserve">1. </w:t>
      </w:r>
      <w:r w:rsidRPr="00E2379D">
        <w:rPr>
          <w:rtl/>
        </w:rPr>
        <w:t>تطرح الثقة بالوزارة او باحد الوزراء امام مجلس النواب</w:t>
      </w:r>
      <w:r w:rsidRPr="00E2379D">
        <w:t xml:space="preserve"> .</w:t>
      </w:r>
    </w:p>
    <w:p w14:paraId="3158D305" w14:textId="77777777" w:rsidR="00E2379D" w:rsidRPr="00E2379D" w:rsidRDefault="00E2379D" w:rsidP="00E2379D">
      <w:pPr>
        <w:bidi/>
      </w:pPr>
      <w:r w:rsidRPr="00E2379D">
        <w:t xml:space="preserve">2. </w:t>
      </w:r>
      <w:r w:rsidRPr="00E2379D">
        <w:rPr>
          <w:rtl/>
        </w:rPr>
        <w:t>اذا قرر المجلس عدم الثقة بالوزارة بالاكثرية المطلقة من مجموع عدد اعضائه وجب عليها ان تستقيل ولا يجوز تكليف رئيسها بتشكيل الوزارة التي تليها</w:t>
      </w:r>
      <w:r w:rsidRPr="00E2379D">
        <w:t xml:space="preserve"> .</w:t>
      </w:r>
    </w:p>
    <w:p w14:paraId="37A43F75" w14:textId="77777777" w:rsidR="00E2379D" w:rsidRPr="00E2379D" w:rsidRDefault="00E2379D" w:rsidP="00E2379D">
      <w:pPr>
        <w:bidi/>
      </w:pPr>
      <w:r w:rsidRPr="00E2379D">
        <w:t xml:space="preserve">3. </w:t>
      </w:r>
      <w:r w:rsidRPr="00E2379D">
        <w:rPr>
          <w:rtl/>
        </w:rPr>
        <w:t>واذا كان قرار عدم الثقة خاصاً باحد الوزراء وجب عليه اعتزال منصبه</w:t>
      </w:r>
      <w:r w:rsidRPr="00E2379D">
        <w:t>.</w:t>
      </w:r>
    </w:p>
    <w:p w14:paraId="332340C6" w14:textId="77777777" w:rsidR="00E2379D" w:rsidRPr="00E2379D" w:rsidRDefault="00E2379D" w:rsidP="00E2379D">
      <w:pPr>
        <w:bidi/>
      </w:pPr>
      <w:r w:rsidRPr="00E2379D">
        <w:pict w14:anchorId="5DA126D8">
          <v:rect id="_x0000_i1864" style="width:0;height:22.5pt" o:hralign="center" o:hrstd="t" o:hr="t" fillcolor="#a0a0a0" stroked="f"/>
        </w:pict>
      </w:r>
    </w:p>
    <w:p w14:paraId="6A78BA87" w14:textId="77777777" w:rsidR="00E2379D" w:rsidRPr="00E2379D" w:rsidRDefault="00E2379D" w:rsidP="00E2379D">
      <w:pPr>
        <w:bidi/>
      </w:pPr>
      <w:r w:rsidRPr="00E2379D">
        <w:rPr>
          <w:rtl/>
        </w:rPr>
        <w:t>محاكمة الوزراء امام المحاكم المختصة</w:t>
      </w:r>
    </w:p>
    <w:p w14:paraId="3498BBA3" w14:textId="77777777" w:rsidR="00E2379D" w:rsidRPr="00E2379D" w:rsidRDefault="00E2379D" w:rsidP="00E2379D">
      <w:pPr>
        <w:bidi/>
      </w:pPr>
      <w:r w:rsidRPr="00E2379D">
        <w:t>    </w:t>
      </w:r>
      <w:hyperlink r:id="rId58" w:history="1">
        <w:r w:rsidRPr="00E2379D">
          <w:rPr>
            <w:rStyle w:val="Hyperlink"/>
          </w:rPr>
          <w:t> </w:t>
        </w:r>
      </w:hyperlink>
      <w:r w:rsidRPr="00E2379D">
        <w:rPr>
          <w:rtl/>
        </w:rPr>
        <w:t>المادة</w:t>
      </w:r>
      <w:r w:rsidRPr="00E2379D">
        <w:t xml:space="preserve"> (55) :</w:t>
      </w:r>
    </w:p>
    <w:p w14:paraId="626339F3" w14:textId="77777777" w:rsidR="00E2379D" w:rsidRPr="00E2379D" w:rsidRDefault="00E2379D" w:rsidP="00E2379D">
      <w:pPr>
        <w:bidi/>
      </w:pPr>
      <w:r w:rsidRPr="00E2379D">
        <w:rPr>
          <w:rtl/>
        </w:rPr>
        <w:t>يحاكم الوزراء على ما ينسب إليهم من جرائم ناتجة عن تأدية وظائفهم أمام المحاكم النظامية المختصة في العاصمة, وفقاً لأحكام القانون</w:t>
      </w:r>
      <w:r w:rsidRPr="00E2379D">
        <w:t>.</w:t>
      </w:r>
    </w:p>
    <w:p w14:paraId="13B30209" w14:textId="77777777" w:rsidR="00E2379D" w:rsidRPr="00E2379D" w:rsidRDefault="00E2379D" w:rsidP="00E2379D">
      <w:pPr>
        <w:bidi/>
      </w:pPr>
      <w:r w:rsidRPr="00E2379D">
        <w:pict w14:anchorId="0A5C01E4">
          <v:rect id="_x0000_i1865" style="width:0;height:22.5pt" o:hralign="center" o:hrstd="t" o:hr="t" fillcolor="#a0a0a0" stroked="f"/>
        </w:pict>
      </w:r>
    </w:p>
    <w:p w14:paraId="5561D62E" w14:textId="77777777" w:rsidR="00E2379D" w:rsidRPr="00E2379D" w:rsidRDefault="00E2379D" w:rsidP="00E2379D">
      <w:pPr>
        <w:bidi/>
      </w:pPr>
      <w:r w:rsidRPr="00E2379D">
        <w:rPr>
          <w:rtl/>
        </w:rPr>
        <w:t>احالة الوزراء الى النيابة العامة</w:t>
      </w:r>
    </w:p>
    <w:p w14:paraId="2562846B" w14:textId="77777777" w:rsidR="00E2379D" w:rsidRPr="00E2379D" w:rsidRDefault="00E2379D" w:rsidP="00E2379D">
      <w:pPr>
        <w:bidi/>
      </w:pPr>
      <w:r w:rsidRPr="00E2379D">
        <w:t>    </w:t>
      </w:r>
      <w:hyperlink r:id="rId59" w:history="1">
        <w:r w:rsidRPr="00E2379D">
          <w:rPr>
            <w:rStyle w:val="Hyperlink"/>
          </w:rPr>
          <w:t> </w:t>
        </w:r>
      </w:hyperlink>
      <w:r w:rsidRPr="00E2379D">
        <w:rPr>
          <w:rtl/>
        </w:rPr>
        <w:t>المادة</w:t>
      </w:r>
      <w:r w:rsidRPr="00E2379D">
        <w:t xml:space="preserve"> (56) :</w:t>
      </w:r>
    </w:p>
    <w:p w14:paraId="4F7ED151" w14:textId="77777777" w:rsidR="00E2379D" w:rsidRPr="00E2379D" w:rsidRDefault="00E2379D" w:rsidP="00E2379D">
      <w:pPr>
        <w:bidi/>
      </w:pPr>
      <w:r w:rsidRPr="00E2379D">
        <w:rPr>
          <w:rtl/>
        </w:rPr>
        <w:t>لمجلس النواب حق إحالة الوزراء إلى النيابة العامة مع إبداء الأسباب المبررة لذلك ولا يصدر قرار الإحالة إلا بأغلبية الأعضاء الذين يتألف منهم مجلس النواب</w:t>
      </w:r>
      <w:r w:rsidRPr="00E2379D">
        <w:t>.</w:t>
      </w:r>
    </w:p>
    <w:p w14:paraId="4F30DF1A" w14:textId="77777777" w:rsidR="00E2379D" w:rsidRPr="00E2379D" w:rsidRDefault="00E2379D" w:rsidP="00E2379D">
      <w:pPr>
        <w:bidi/>
      </w:pPr>
      <w:r w:rsidRPr="00E2379D">
        <w:pict w14:anchorId="06C13E01">
          <v:rect id="_x0000_i1866" style="width:0;height:22.5pt" o:hralign="center" o:hrstd="t" o:hr="t" fillcolor="#a0a0a0" stroked="f"/>
        </w:pict>
      </w:r>
    </w:p>
    <w:p w14:paraId="20EBB7A6" w14:textId="77777777" w:rsidR="00E2379D" w:rsidRPr="00E2379D" w:rsidRDefault="00E2379D" w:rsidP="00E2379D">
      <w:pPr>
        <w:bidi/>
      </w:pPr>
      <w:r w:rsidRPr="00E2379D">
        <w:rPr>
          <w:rtl/>
        </w:rPr>
        <w:t>وقف الوزير عن العمل</w:t>
      </w:r>
    </w:p>
    <w:p w14:paraId="0DF10E8F" w14:textId="77777777" w:rsidR="00E2379D" w:rsidRPr="00E2379D" w:rsidRDefault="00E2379D" w:rsidP="00E2379D">
      <w:pPr>
        <w:bidi/>
      </w:pPr>
      <w:r w:rsidRPr="00E2379D">
        <w:t>    </w:t>
      </w:r>
      <w:hyperlink r:id="rId60" w:history="1">
        <w:r w:rsidRPr="00E2379D">
          <w:rPr>
            <w:rStyle w:val="Hyperlink"/>
          </w:rPr>
          <w:t> </w:t>
        </w:r>
      </w:hyperlink>
      <w:r w:rsidRPr="00E2379D">
        <w:rPr>
          <w:rtl/>
        </w:rPr>
        <w:t>المادة</w:t>
      </w:r>
      <w:r w:rsidRPr="00E2379D">
        <w:t xml:space="preserve"> (57) :</w:t>
      </w:r>
    </w:p>
    <w:p w14:paraId="73C840B7" w14:textId="77777777" w:rsidR="00E2379D" w:rsidRPr="00E2379D" w:rsidRDefault="00E2379D" w:rsidP="00E2379D">
      <w:pPr>
        <w:bidi/>
      </w:pPr>
      <w:r w:rsidRPr="00E2379D">
        <w:rPr>
          <w:rtl/>
        </w:rPr>
        <w:t>يوقف عن العمل الوزير الذي تتهمه النيابة العامة اثر صدور قرار الإحالة عن مجلس النواب ولا تمنع استقالته من إقامة الدعوى عليه أو الاستمرار في محاكمته</w:t>
      </w:r>
      <w:r w:rsidRPr="00E2379D">
        <w:t>.</w:t>
      </w:r>
    </w:p>
    <w:p w14:paraId="6467923B" w14:textId="77777777" w:rsidR="00E2379D" w:rsidRPr="00E2379D" w:rsidRDefault="00E2379D" w:rsidP="00E2379D">
      <w:pPr>
        <w:bidi/>
      </w:pPr>
      <w:r w:rsidRPr="00E2379D">
        <w:pict w14:anchorId="3E746C5A">
          <v:rect id="_x0000_i1867" style="width:0;height:22.5pt" o:hralign="center" o:hrstd="t" o:hr="t" fillcolor="#a0a0a0" stroked="f"/>
        </w:pict>
      </w:r>
    </w:p>
    <w:p w14:paraId="7461D50C" w14:textId="77777777" w:rsidR="00E2379D" w:rsidRPr="00E2379D" w:rsidRDefault="00E2379D" w:rsidP="00E2379D">
      <w:pPr>
        <w:bidi/>
      </w:pPr>
      <w:r w:rsidRPr="00E2379D">
        <w:rPr>
          <w:rtl/>
        </w:rPr>
        <w:lastRenderedPageBreak/>
        <w:t>انشاء المحكمة الدستورية</w:t>
      </w:r>
    </w:p>
    <w:p w14:paraId="6837119C" w14:textId="77777777" w:rsidR="00E2379D" w:rsidRPr="00E2379D" w:rsidRDefault="00E2379D" w:rsidP="00E2379D">
      <w:pPr>
        <w:bidi/>
      </w:pPr>
      <w:r w:rsidRPr="00E2379D">
        <w:t>    </w:t>
      </w:r>
      <w:hyperlink r:id="rId61" w:history="1">
        <w:r w:rsidRPr="00E2379D">
          <w:rPr>
            <w:rStyle w:val="Hyperlink"/>
          </w:rPr>
          <w:t> </w:t>
        </w:r>
      </w:hyperlink>
      <w:r w:rsidRPr="00E2379D">
        <w:rPr>
          <w:rtl/>
        </w:rPr>
        <w:t>المادة</w:t>
      </w:r>
      <w:r w:rsidRPr="00E2379D">
        <w:t xml:space="preserve"> (58) :</w:t>
      </w:r>
    </w:p>
    <w:p w14:paraId="23AB8F60" w14:textId="77777777" w:rsidR="00E2379D" w:rsidRPr="00E2379D" w:rsidRDefault="00E2379D" w:rsidP="00E2379D">
      <w:pPr>
        <w:bidi/>
      </w:pPr>
      <w:r w:rsidRPr="00E2379D">
        <w:rPr>
          <w:rtl/>
        </w:rPr>
        <w:t>الفصل الخامس</w:t>
      </w:r>
      <w:r w:rsidRPr="00E2379D">
        <w:br/>
      </w:r>
      <w:r w:rsidRPr="00E2379D">
        <w:rPr>
          <w:rtl/>
        </w:rPr>
        <w:t>المحكمة الدستورية</w:t>
      </w:r>
    </w:p>
    <w:p w14:paraId="07A81977" w14:textId="77777777" w:rsidR="00E2379D" w:rsidRPr="00E2379D" w:rsidRDefault="00E2379D" w:rsidP="00E2379D">
      <w:pPr>
        <w:bidi/>
      </w:pPr>
      <w:r w:rsidRPr="00E2379D">
        <w:t xml:space="preserve">1. </w:t>
      </w:r>
      <w:r w:rsidRPr="00E2379D">
        <w:rPr>
          <w:rtl/>
        </w:rPr>
        <w:t>تنشأ بقانون محكمة دستورية يكون مقرها في العاصمة وتعتبر هيئة قضائية مستقلة قائمة بذاتها, وتؤلف من تسعة أعضاء على الأقل من بينهم الرئيس يعينهم الملك</w:t>
      </w:r>
      <w:r w:rsidRPr="00E2379D">
        <w:t>.</w:t>
      </w:r>
    </w:p>
    <w:p w14:paraId="56E59790" w14:textId="77777777" w:rsidR="00E2379D" w:rsidRPr="00E2379D" w:rsidRDefault="00E2379D" w:rsidP="00E2379D">
      <w:pPr>
        <w:bidi/>
      </w:pPr>
      <w:r w:rsidRPr="00E2379D">
        <w:t xml:space="preserve">2. </w:t>
      </w:r>
      <w:r w:rsidRPr="00E2379D">
        <w:rPr>
          <w:rtl/>
        </w:rPr>
        <w:t>تكون مدة العضوية في المحكمة الدستورية ست سنوات غير قابلة للتجديد</w:t>
      </w:r>
      <w:r w:rsidRPr="00E2379D">
        <w:t>.</w:t>
      </w:r>
    </w:p>
    <w:p w14:paraId="40F44508" w14:textId="77777777" w:rsidR="00E2379D" w:rsidRPr="00E2379D" w:rsidRDefault="00E2379D" w:rsidP="00E2379D">
      <w:pPr>
        <w:bidi/>
      </w:pPr>
      <w:r w:rsidRPr="00E2379D">
        <w:pict w14:anchorId="136D972F">
          <v:rect id="_x0000_i1868" style="width:0;height:22.5pt" o:hralign="center" o:hrstd="t" o:hr="t" fillcolor="#a0a0a0" stroked="f"/>
        </w:pict>
      </w:r>
    </w:p>
    <w:p w14:paraId="760915F3" w14:textId="77777777" w:rsidR="00E2379D" w:rsidRPr="00E2379D" w:rsidRDefault="00E2379D" w:rsidP="00E2379D">
      <w:pPr>
        <w:bidi/>
      </w:pPr>
      <w:r w:rsidRPr="00E2379D">
        <w:rPr>
          <w:rtl/>
        </w:rPr>
        <w:t>اختصاصات المحكمة الدستورية</w:t>
      </w:r>
    </w:p>
    <w:p w14:paraId="559C0782" w14:textId="77777777" w:rsidR="00E2379D" w:rsidRPr="00E2379D" w:rsidRDefault="00E2379D" w:rsidP="00E2379D">
      <w:pPr>
        <w:bidi/>
      </w:pPr>
      <w:r w:rsidRPr="00E2379D">
        <w:t>    </w:t>
      </w:r>
      <w:hyperlink r:id="rId62" w:history="1">
        <w:r w:rsidRPr="00E2379D">
          <w:rPr>
            <w:rStyle w:val="Hyperlink"/>
          </w:rPr>
          <w:t> </w:t>
        </w:r>
      </w:hyperlink>
      <w:r w:rsidRPr="00E2379D">
        <w:rPr>
          <w:rtl/>
        </w:rPr>
        <w:t>المادة</w:t>
      </w:r>
      <w:r w:rsidRPr="00E2379D">
        <w:t xml:space="preserve"> (59) :</w:t>
      </w:r>
    </w:p>
    <w:p w14:paraId="5DD8E65C" w14:textId="77777777" w:rsidR="00E2379D" w:rsidRPr="00E2379D" w:rsidRDefault="00E2379D" w:rsidP="00E2379D">
      <w:pPr>
        <w:bidi/>
      </w:pPr>
      <w:r w:rsidRPr="00E2379D">
        <w:t xml:space="preserve">1. </w:t>
      </w:r>
      <w:r w:rsidRPr="00E2379D">
        <w:rPr>
          <w:rtl/>
        </w:rPr>
        <w:t>تختص المحكمة الدستورية بالرقابة على دستورية القوانين والأنظمة النافذة وتصدر أحكامها باسم الملك, وتكون أحكامها نهائية وملزمة لجميع السلطات وللكافة, كما تكون أحكامها نافذة بأثر مباشر ما لم يحدد الحكم تاريخاً آخر لنفاذه, وتنشر أحكام المحكمة الدستورية في الجريدة الرسمية خلال خمسة عشر يوماً من تاريخ صدورها</w:t>
      </w:r>
      <w:r w:rsidRPr="00E2379D">
        <w:t>.</w:t>
      </w:r>
    </w:p>
    <w:p w14:paraId="650A32FB" w14:textId="77777777" w:rsidR="00E2379D" w:rsidRPr="00E2379D" w:rsidRDefault="00E2379D" w:rsidP="00E2379D">
      <w:pPr>
        <w:bidi/>
      </w:pPr>
      <w:r w:rsidRPr="00E2379D">
        <w:t xml:space="preserve">2. </w:t>
      </w:r>
      <w:r w:rsidRPr="00E2379D">
        <w:rPr>
          <w:rtl/>
        </w:rPr>
        <w:t>للمحكمة الدستورية حق تفسير نصوص الدستور إذا طلب إليها ذلك بقرار صادر عن مجلس الوزراء أو بقرار يتخذه أحد مجلسي الأمة بالأغلبية ويكون قرارها نافذ المفعول بعد نشره في الجريدة الرسمية</w:t>
      </w:r>
      <w:r w:rsidRPr="00E2379D">
        <w:t>.</w:t>
      </w:r>
    </w:p>
    <w:p w14:paraId="5352C609" w14:textId="77777777" w:rsidR="00E2379D" w:rsidRPr="00E2379D" w:rsidRDefault="00E2379D" w:rsidP="00E2379D">
      <w:pPr>
        <w:bidi/>
      </w:pPr>
      <w:r w:rsidRPr="00E2379D">
        <w:pict w14:anchorId="6E4D9B6C">
          <v:rect id="_x0000_i1869" style="width:0;height:22.5pt" o:hralign="center" o:hrstd="t" o:hr="t" fillcolor="#a0a0a0" stroked="f"/>
        </w:pict>
      </w:r>
    </w:p>
    <w:p w14:paraId="298434F7" w14:textId="77777777" w:rsidR="00E2379D" w:rsidRPr="00E2379D" w:rsidRDefault="00E2379D" w:rsidP="00E2379D">
      <w:pPr>
        <w:bidi/>
      </w:pPr>
      <w:r w:rsidRPr="00E2379D">
        <w:rPr>
          <w:rtl/>
        </w:rPr>
        <w:t>الطعن لدى المحكمة الدستورية</w:t>
      </w:r>
    </w:p>
    <w:p w14:paraId="4FF0BE92" w14:textId="77777777" w:rsidR="00E2379D" w:rsidRPr="00E2379D" w:rsidRDefault="00E2379D" w:rsidP="00E2379D">
      <w:pPr>
        <w:bidi/>
      </w:pPr>
      <w:r w:rsidRPr="00E2379D">
        <w:t>    </w:t>
      </w:r>
      <w:hyperlink r:id="rId63" w:history="1">
        <w:r w:rsidRPr="00E2379D">
          <w:rPr>
            <w:rStyle w:val="Hyperlink"/>
          </w:rPr>
          <w:t> </w:t>
        </w:r>
      </w:hyperlink>
      <w:r w:rsidRPr="00E2379D">
        <w:rPr>
          <w:rtl/>
        </w:rPr>
        <w:t>المادة</w:t>
      </w:r>
      <w:r w:rsidRPr="00E2379D">
        <w:t xml:space="preserve"> (60) :</w:t>
      </w:r>
    </w:p>
    <w:p w14:paraId="61CBD4E2" w14:textId="77777777" w:rsidR="00E2379D" w:rsidRPr="00E2379D" w:rsidRDefault="00E2379D" w:rsidP="00E2379D">
      <w:pPr>
        <w:bidi/>
      </w:pPr>
      <w:r w:rsidRPr="00E2379D">
        <w:t>1. </w:t>
      </w:r>
      <w:r w:rsidRPr="00E2379D">
        <w:rPr>
          <w:rtl/>
        </w:rPr>
        <w:t>يقتصر حق الطعن المباشر في دستورية القوانين والأنظمة النافذة لدى المحكمة الدستورية على كل من</w:t>
      </w:r>
      <w:r w:rsidRPr="00E2379D">
        <w:t xml:space="preserve"> :-</w:t>
      </w:r>
    </w:p>
    <w:p w14:paraId="63B2C6E1" w14:textId="77777777" w:rsidR="00E2379D" w:rsidRPr="00E2379D" w:rsidRDefault="00E2379D" w:rsidP="00E2379D">
      <w:pPr>
        <w:bidi/>
      </w:pPr>
      <w:r w:rsidRPr="00E2379D">
        <w:rPr>
          <w:rtl/>
        </w:rPr>
        <w:t>أ- مجلس الأعيان أو مجلس النواب على أن يصدر القرار بموافقة ما لايقل عن ربع عدد اعضاء المجلس المعني</w:t>
      </w:r>
      <w:r w:rsidRPr="00E2379D">
        <w:t xml:space="preserve"> .</w:t>
      </w:r>
    </w:p>
    <w:p w14:paraId="5C848B57" w14:textId="77777777" w:rsidR="00E2379D" w:rsidRPr="00E2379D" w:rsidRDefault="00E2379D" w:rsidP="00E2379D">
      <w:pPr>
        <w:bidi/>
      </w:pPr>
      <w:r w:rsidRPr="00E2379D">
        <w:rPr>
          <w:rtl/>
        </w:rPr>
        <w:t>ب- مجلس الوزراء</w:t>
      </w:r>
      <w:r w:rsidRPr="00E2379D">
        <w:t xml:space="preserve"> .</w:t>
      </w:r>
    </w:p>
    <w:p w14:paraId="63E26E22" w14:textId="77777777" w:rsidR="00E2379D" w:rsidRPr="00E2379D" w:rsidRDefault="00E2379D" w:rsidP="00E2379D">
      <w:pPr>
        <w:bidi/>
      </w:pPr>
      <w:r w:rsidRPr="00E2379D">
        <w:t xml:space="preserve">2. </w:t>
      </w:r>
      <w:r w:rsidRPr="00E2379D">
        <w:rPr>
          <w:rtl/>
        </w:rPr>
        <w:t>في الدعوى المنظورة أمام المحاكم يجوز لأي من أطراف الدعوى إثارة الدفع بعدم الدستورية وعلى المحكمة إن وجدت أن الدفع جدي تحيله إلى المحكمة الدستورية وفق أحكام القانون</w:t>
      </w:r>
      <w:r w:rsidRPr="00E2379D">
        <w:t>.</w:t>
      </w:r>
    </w:p>
    <w:p w14:paraId="00A7ECEA" w14:textId="77777777" w:rsidR="00E2379D" w:rsidRPr="00E2379D" w:rsidRDefault="00E2379D" w:rsidP="00E2379D">
      <w:pPr>
        <w:bidi/>
      </w:pPr>
      <w:r w:rsidRPr="00E2379D">
        <w:pict w14:anchorId="325064AA">
          <v:rect id="_x0000_i1870" style="width:0;height:22.5pt" o:hralign="center" o:hrstd="t" o:hr="t" fillcolor="#a0a0a0" stroked="f"/>
        </w:pict>
      </w:r>
    </w:p>
    <w:p w14:paraId="45388953" w14:textId="77777777" w:rsidR="00E2379D" w:rsidRPr="00E2379D" w:rsidRDefault="00E2379D" w:rsidP="00E2379D">
      <w:pPr>
        <w:bidi/>
      </w:pPr>
      <w:r w:rsidRPr="00E2379D">
        <w:rPr>
          <w:rtl/>
        </w:rPr>
        <w:t>المحكمة الدستورية</w:t>
      </w:r>
    </w:p>
    <w:p w14:paraId="24F91776" w14:textId="77777777" w:rsidR="00E2379D" w:rsidRPr="00E2379D" w:rsidRDefault="00E2379D" w:rsidP="00E2379D">
      <w:pPr>
        <w:bidi/>
      </w:pPr>
      <w:r w:rsidRPr="00E2379D">
        <w:t>    </w:t>
      </w:r>
      <w:hyperlink r:id="rId64" w:history="1">
        <w:r w:rsidRPr="00E2379D">
          <w:rPr>
            <w:rStyle w:val="Hyperlink"/>
          </w:rPr>
          <w:t> </w:t>
        </w:r>
      </w:hyperlink>
      <w:r w:rsidRPr="00E2379D">
        <w:rPr>
          <w:rtl/>
        </w:rPr>
        <w:t>المادة</w:t>
      </w:r>
      <w:r w:rsidRPr="00E2379D">
        <w:t xml:space="preserve"> (61) :</w:t>
      </w:r>
    </w:p>
    <w:p w14:paraId="0305D4CD" w14:textId="77777777" w:rsidR="00E2379D" w:rsidRPr="00E2379D" w:rsidRDefault="00E2379D" w:rsidP="00E2379D">
      <w:pPr>
        <w:bidi/>
      </w:pPr>
      <w:r w:rsidRPr="00E2379D">
        <w:t xml:space="preserve">1. </w:t>
      </w:r>
      <w:r w:rsidRPr="00E2379D">
        <w:rPr>
          <w:rtl/>
        </w:rPr>
        <w:t>يشترط في عضو المحكمة الدستورية ما يلي</w:t>
      </w:r>
      <w:r w:rsidRPr="00E2379D">
        <w:t>:</w:t>
      </w:r>
      <w:r w:rsidRPr="00E2379D">
        <w:br/>
      </w:r>
      <w:r w:rsidRPr="00E2379D">
        <w:rPr>
          <w:rtl/>
        </w:rPr>
        <w:t>أ. أن يكون أردنياًَ ولا يحمل جنسية دولة أخرى</w:t>
      </w:r>
      <w:r w:rsidRPr="00E2379D">
        <w:t>.</w:t>
      </w:r>
      <w:r w:rsidRPr="00E2379D">
        <w:br/>
      </w:r>
      <w:r w:rsidRPr="00E2379D">
        <w:rPr>
          <w:rtl/>
        </w:rPr>
        <w:t>ب. أن يكون قد بلغ الخمسين من العمر</w:t>
      </w:r>
      <w:r w:rsidRPr="00E2379D">
        <w:t xml:space="preserve"> .</w:t>
      </w:r>
      <w:r w:rsidRPr="00E2379D">
        <w:br/>
      </w:r>
      <w:r w:rsidRPr="00E2379D">
        <w:rPr>
          <w:rtl/>
        </w:rPr>
        <w:t xml:space="preserve">ج. أن يكون ممن خدموا قضاة في محكمة التمييز أو المحكمة الإدارية العليا أو من أساتذة القانون في الجامعات الذين يحملون رتبة </w:t>
      </w:r>
      <w:r w:rsidRPr="00E2379D">
        <w:rPr>
          <w:rtl/>
        </w:rPr>
        <w:lastRenderedPageBreak/>
        <w:t>الأستاذية أو من المحامين الذين أمضوا مدة لا تقل عن عشرين سنة في المحاماة ومن المختصين الذين تنطبق عليهم شروط العضوية في مجلس الأعيان</w:t>
      </w:r>
      <w:r w:rsidRPr="00E2379D">
        <w:t xml:space="preserve"> .</w:t>
      </w:r>
    </w:p>
    <w:p w14:paraId="11C1622A" w14:textId="77777777" w:rsidR="00E2379D" w:rsidRPr="00E2379D" w:rsidRDefault="00E2379D" w:rsidP="00E2379D">
      <w:pPr>
        <w:bidi/>
      </w:pPr>
      <w:r w:rsidRPr="00E2379D">
        <w:t xml:space="preserve">2. </w:t>
      </w:r>
      <w:r w:rsidRPr="00E2379D">
        <w:rPr>
          <w:rtl/>
        </w:rPr>
        <w:t>على رئيس وأعضاء المحكمة الدستورية قبل مباشرتهم أعمالهم أن يقسموا أمام الملك يمينا هذا نصها</w:t>
      </w:r>
      <w:r w:rsidRPr="00E2379D">
        <w:t xml:space="preserve"> :</w:t>
      </w:r>
      <w:r w:rsidRPr="00E2379D">
        <w:br/>
        <w:t xml:space="preserve">" </w:t>
      </w:r>
      <w:r w:rsidRPr="00E2379D">
        <w:rPr>
          <w:rtl/>
        </w:rPr>
        <w:t>أقسم بالله العظيم أن أكون مخلصا للملك والوطن, وأن أحافظ على الدستور وأن أخدم الأمة وأقوم بالواجبات الموكولة إليّ بأمانة</w:t>
      </w:r>
      <w:r w:rsidRPr="00E2379D">
        <w:t xml:space="preserve"> " .</w:t>
      </w:r>
    </w:p>
    <w:p w14:paraId="42DFA6BF" w14:textId="77777777" w:rsidR="00E2379D" w:rsidRPr="00E2379D" w:rsidRDefault="00E2379D" w:rsidP="00E2379D">
      <w:pPr>
        <w:bidi/>
      </w:pPr>
      <w:r w:rsidRPr="00E2379D">
        <w:t xml:space="preserve">3. </w:t>
      </w:r>
      <w:r w:rsidRPr="00E2379D">
        <w:rPr>
          <w:rtl/>
        </w:rPr>
        <w:t>يحدد القانون طريقة عمل المحكمة وإدارتها وكيفية الطعن أمامها وجميع الشؤون المتعلقة بها وبإجراءاتها وبأحكامها وقراراتها, وتباشر أعمالها بعد وضع القانون المتعلق بها موضع التنفيذ ويبين القانون حقوق أعضائها وحصانتهم</w:t>
      </w:r>
      <w:r w:rsidRPr="00E2379D">
        <w:t>.</w:t>
      </w:r>
    </w:p>
    <w:p w14:paraId="190CD4CA" w14:textId="77777777" w:rsidR="00E2379D" w:rsidRPr="00E2379D" w:rsidRDefault="00E2379D" w:rsidP="00E2379D">
      <w:pPr>
        <w:bidi/>
      </w:pPr>
      <w:r w:rsidRPr="00E2379D">
        <w:pict w14:anchorId="51328CEC">
          <v:rect id="_x0000_i1871" style="width:0;height:22.5pt" o:hralign="center" o:hrstd="t" o:hr="t" fillcolor="#a0a0a0" stroked="f"/>
        </w:pict>
      </w:r>
    </w:p>
    <w:p w14:paraId="1C4C1656" w14:textId="77777777" w:rsidR="00E2379D" w:rsidRPr="00E2379D" w:rsidRDefault="00E2379D" w:rsidP="00E2379D">
      <w:pPr>
        <w:bidi/>
      </w:pPr>
      <w:r w:rsidRPr="00E2379D">
        <w:rPr>
          <w:rtl/>
        </w:rPr>
        <w:t>تاليف مجلس الامة</w:t>
      </w:r>
    </w:p>
    <w:p w14:paraId="2E01A9A0" w14:textId="77777777" w:rsidR="00E2379D" w:rsidRPr="00E2379D" w:rsidRDefault="00E2379D" w:rsidP="00E2379D">
      <w:pPr>
        <w:bidi/>
      </w:pPr>
      <w:r w:rsidRPr="00E2379D">
        <w:t>    </w:t>
      </w:r>
      <w:hyperlink r:id="rId65" w:history="1">
        <w:r w:rsidRPr="00E2379D">
          <w:rPr>
            <w:rStyle w:val="Hyperlink"/>
          </w:rPr>
          <w:t> </w:t>
        </w:r>
      </w:hyperlink>
      <w:r w:rsidRPr="00E2379D">
        <w:rPr>
          <w:rtl/>
        </w:rPr>
        <w:t>المادة</w:t>
      </w:r>
      <w:r w:rsidRPr="00E2379D">
        <w:t xml:space="preserve"> (62) :</w:t>
      </w:r>
    </w:p>
    <w:p w14:paraId="10D52470" w14:textId="77777777" w:rsidR="00E2379D" w:rsidRPr="00E2379D" w:rsidRDefault="00E2379D" w:rsidP="00E2379D">
      <w:pPr>
        <w:bidi/>
      </w:pPr>
      <w:r w:rsidRPr="00E2379D">
        <w:rPr>
          <w:rtl/>
        </w:rPr>
        <w:t>الفصل السادس</w:t>
      </w:r>
      <w:r w:rsidRPr="00E2379D">
        <w:br/>
      </w:r>
      <w:r w:rsidRPr="00E2379D">
        <w:rPr>
          <w:rtl/>
        </w:rPr>
        <w:t>السلطة التشريعية</w:t>
      </w:r>
      <w:r w:rsidRPr="00E2379D">
        <w:br/>
      </w:r>
      <w:r w:rsidRPr="00E2379D">
        <w:rPr>
          <w:rtl/>
        </w:rPr>
        <w:t>مجلس الامة</w:t>
      </w:r>
    </w:p>
    <w:p w14:paraId="5BE390D6" w14:textId="77777777" w:rsidR="00E2379D" w:rsidRPr="00E2379D" w:rsidRDefault="00E2379D" w:rsidP="00E2379D">
      <w:pPr>
        <w:bidi/>
      </w:pPr>
      <w:r w:rsidRPr="00E2379D">
        <w:rPr>
          <w:rtl/>
        </w:rPr>
        <w:t>يتالف مجلس الامة من مجلسين : مجلس الاعيان ومجلس النواب</w:t>
      </w:r>
    </w:p>
    <w:p w14:paraId="44384BC4" w14:textId="77777777" w:rsidR="00E2379D" w:rsidRPr="00E2379D" w:rsidRDefault="00E2379D" w:rsidP="00E2379D">
      <w:pPr>
        <w:bidi/>
      </w:pPr>
      <w:r w:rsidRPr="00E2379D">
        <w:pict w14:anchorId="1B55184C">
          <v:rect id="_x0000_i1872" style="width:0;height:22.5pt" o:hralign="center" o:hrstd="t" o:hr="t" fillcolor="#a0a0a0" stroked="f"/>
        </w:pict>
      </w:r>
    </w:p>
    <w:p w14:paraId="3EBF78DE" w14:textId="77777777" w:rsidR="00E2379D" w:rsidRPr="00E2379D" w:rsidRDefault="00E2379D" w:rsidP="00E2379D">
      <w:pPr>
        <w:bidi/>
      </w:pPr>
      <w:r w:rsidRPr="00E2379D">
        <w:rPr>
          <w:rtl/>
        </w:rPr>
        <w:t>تاليف مجلس الاعيان</w:t>
      </w:r>
    </w:p>
    <w:p w14:paraId="528CAE3F" w14:textId="77777777" w:rsidR="00E2379D" w:rsidRPr="00E2379D" w:rsidRDefault="00E2379D" w:rsidP="00E2379D">
      <w:pPr>
        <w:bidi/>
      </w:pPr>
      <w:r w:rsidRPr="00E2379D">
        <w:t>    </w:t>
      </w:r>
      <w:hyperlink r:id="rId66" w:history="1">
        <w:r w:rsidRPr="00E2379D">
          <w:rPr>
            <w:rStyle w:val="Hyperlink"/>
          </w:rPr>
          <w:t> </w:t>
        </w:r>
      </w:hyperlink>
      <w:r w:rsidRPr="00E2379D">
        <w:rPr>
          <w:rtl/>
        </w:rPr>
        <w:t>المادة</w:t>
      </w:r>
      <w:r w:rsidRPr="00E2379D">
        <w:t xml:space="preserve"> (63) :</w:t>
      </w:r>
    </w:p>
    <w:p w14:paraId="7A05794E" w14:textId="77777777" w:rsidR="00E2379D" w:rsidRPr="00E2379D" w:rsidRDefault="00E2379D" w:rsidP="00E2379D">
      <w:pPr>
        <w:bidi/>
      </w:pPr>
      <w:r w:rsidRPr="00E2379D">
        <w:rPr>
          <w:rtl/>
        </w:rPr>
        <w:t>القسم الاول</w:t>
      </w:r>
      <w:r w:rsidRPr="00E2379D">
        <w:br/>
      </w:r>
      <w:r w:rsidRPr="00E2379D">
        <w:rPr>
          <w:rtl/>
        </w:rPr>
        <w:t>مجلس الاعيان</w:t>
      </w:r>
    </w:p>
    <w:p w14:paraId="3F0B9E0C" w14:textId="77777777" w:rsidR="00E2379D" w:rsidRPr="00E2379D" w:rsidRDefault="00E2379D" w:rsidP="00E2379D">
      <w:pPr>
        <w:bidi/>
      </w:pPr>
      <w:r w:rsidRPr="00E2379D">
        <w:rPr>
          <w:rtl/>
        </w:rPr>
        <w:t>يتالف مجلس الاعيان بما فيه الرئيس من عدد لا يتجاوز نصف عدد مجلس النواب</w:t>
      </w:r>
      <w:r w:rsidRPr="00E2379D">
        <w:t xml:space="preserve"> .</w:t>
      </w:r>
    </w:p>
    <w:p w14:paraId="3BBAFDD0" w14:textId="77777777" w:rsidR="00E2379D" w:rsidRPr="00E2379D" w:rsidRDefault="00E2379D" w:rsidP="00E2379D">
      <w:pPr>
        <w:bidi/>
      </w:pPr>
      <w:r w:rsidRPr="00E2379D">
        <w:pict w14:anchorId="2A91D7EE">
          <v:rect id="_x0000_i1873" style="width:0;height:22.5pt" o:hralign="center" o:hrstd="t" o:hr="t" fillcolor="#a0a0a0" stroked="f"/>
        </w:pict>
      </w:r>
    </w:p>
    <w:p w14:paraId="0FA7EB08" w14:textId="77777777" w:rsidR="00E2379D" w:rsidRPr="00E2379D" w:rsidRDefault="00E2379D" w:rsidP="00E2379D">
      <w:pPr>
        <w:bidi/>
      </w:pPr>
      <w:r w:rsidRPr="00E2379D">
        <w:rPr>
          <w:rtl/>
        </w:rPr>
        <w:t>شروط عضوية مجلس الاعيان</w:t>
      </w:r>
    </w:p>
    <w:p w14:paraId="37F05CE9" w14:textId="77777777" w:rsidR="00E2379D" w:rsidRPr="00E2379D" w:rsidRDefault="00E2379D" w:rsidP="00E2379D">
      <w:pPr>
        <w:bidi/>
      </w:pPr>
      <w:r w:rsidRPr="00E2379D">
        <w:t>    </w:t>
      </w:r>
      <w:hyperlink r:id="rId67" w:history="1">
        <w:r w:rsidRPr="00E2379D">
          <w:rPr>
            <w:rStyle w:val="Hyperlink"/>
          </w:rPr>
          <w:t> </w:t>
        </w:r>
      </w:hyperlink>
      <w:r w:rsidRPr="00E2379D">
        <w:rPr>
          <w:rtl/>
        </w:rPr>
        <w:t>المادة</w:t>
      </w:r>
      <w:r w:rsidRPr="00E2379D">
        <w:t xml:space="preserve"> (64) :</w:t>
      </w:r>
    </w:p>
    <w:p w14:paraId="1B2929AB" w14:textId="77777777" w:rsidR="00E2379D" w:rsidRPr="00E2379D" w:rsidRDefault="00E2379D" w:rsidP="00E2379D">
      <w:pPr>
        <w:bidi/>
      </w:pPr>
      <w:r w:rsidRPr="00E2379D">
        <w:rPr>
          <w:rtl/>
        </w:rPr>
        <w:t>يشترط في عضو مجلس الاعيان زيادة على الشروط المعينة في المادة (75) من هذا الدستور ان يكون قد اتم اربعين سنة شمسية من عمره وان يكون من احدى الفئات الآتية</w:t>
      </w:r>
      <w:r w:rsidRPr="00E2379D">
        <w:t xml:space="preserve"> :</w:t>
      </w:r>
      <w:r w:rsidRPr="00E2379D">
        <w:br/>
      </w:r>
      <w:r w:rsidRPr="00E2379D">
        <w:rPr>
          <w:rtl/>
        </w:rPr>
        <w:t>رؤساء الوزراء والوزراء السابقون والذين أشغلوا مناصب قيادية ، ورؤساء مجلس النواب ورؤساء وقضاة محكمة التمييز والمحكمة الإدارية العليا والمحكمة العليا الشرعية ورئيس وأعضاء المحكمة الدستورية والضباط المتقاعدون من رتبة  لواء فصاعداً والنواب السابقون الذين انتخبوا للنيابة لا اقل من مرتين ومن ماثل هؤلاء من الشخصيات الحائزين على ثقة الشعب واعتمادهً باعمالهم وخدماتهم للامة والوطن</w:t>
      </w:r>
      <w:r w:rsidRPr="00E2379D">
        <w:t xml:space="preserve"> .</w:t>
      </w:r>
    </w:p>
    <w:p w14:paraId="1530427E" w14:textId="77777777" w:rsidR="00E2379D" w:rsidRPr="00E2379D" w:rsidRDefault="00E2379D" w:rsidP="00E2379D">
      <w:pPr>
        <w:bidi/>
      </w:pPr>
      <w:r w:rsidRPr="00E2379D">
        <w:pict w14:anchorId="38158168">
          <v:rect id="_x0000_i1874" style="width:0;height:22.5pt" o:hralign="center" o:hrstd="t" o:hr="t" fillcolor="#a0a0a0" stroked="f"/>
        </w:pict>
      </w:r>
    </w:p>
    <w:p w14:paraId="7773862E" w14:textId="77777777" w:rsidR="00E2379D" w:rsidRPr="00E2379D" w:rsidRDefault="00E2379D" w:rsidP="00E2379D">
      <w:pPr>
        <w:bidi/>
      </w:pPr>
      <w:r w:rsidRPr="00E2379D">
        <w:rPr>
          <w:rtl/>
        </w:rPr>
        <w:t>مدة عضوية مجلس الاعيان</w:t>
      </w:r>
    </w:p>
    <w:p w14:paraId="25EF8B92" w14:textId="77777777" w:rsidR="00E2379D" w:rsidRPr="00E2379D" w:rsidRDefault="00E2379D" w:rsidP="00E2379D">
      <w:pPr>
        <w:bidi/>
      </w:pPr>
      <w:r w:rsidRPr="00E2379D">
        <w:t>    </w:t>
      </w:r>
      <w:hyperlink r:id="rId68" w:history="1">
        <w:r w:rsidRPr="00E2379D">
          <w:rPr>
            <w:rStyle w:val="Hyperlink"/>
          </w:rPr>
          <w:t> </w:t>
        </w:r>
      </w:hyperlink>
      <w:r w:rsidRPr="00E2379D">
        <w:rPr>
          <w:rtl/>
        </w:rPr>
        <w:t>المادة</w:t>
      </w:r>
      <w:r w:rsidRPr="00E2379D">
        <w:t xml:space="preserve"> (65) :</w:t>
      </w:r>
    </w:p>
    <w:p w14:paraId="71CA396D" w14:textId="77777777" w:rsidR="00E2379D" w:rsidRPr="00E2379D" w:rsidRDefault="00E2379D" w:rsidP="00E2379D">
      <w:pPr>
        <w:bidi/>
      </w:pPr>
      <w:r w:rsidRPr="00E2379D">
        <w:rPr>
          <w:rtl/>
        </w:rPr>
        <w:lastRenderedPageBreak/>
        <w:t>1. مدة العضوية في مجلس الاعيان اربع سنوات ويتجدد تعيين الاعضاء كل اربع سنوات ويجوز اعادة تعيين من انتهت مدته منهم .</w:t>
      </w:r>
    </w:p>
    <w:p w14:paraId="7609FF2F" w14:textId="77777777" w:rsidR="00E2379D" w:rsidRPr="00E2379D" w:rsidRDefault="00E2379D" w:rsidP="00E2379D">
      <w:pPr>
        <w:bidi/>
        <w:rPr>
          <w:rtl/>
        </w:rPr>
      </w:pPr>
      <w:r w:rsidRPr="00E2379D">
        <w:rPr>
          <w:rtl/>
        </w:rPr>
        <w:t>2. مدة رئيس مجلس الاعيان سنتان ويجوز اعادة تعيينه .</w:t>
      </w:r>
    </w:p>
    <w:p w14:paraId="788FA030" w14:textId="77777777" w:rsidR="00E2379D" w:rsidRPr="00E2379D" w:rsidRDefault="00E2379D" w:rsidP="00E2379D">
      <w:pPr>
        <w:bidi/>
        <w:rPr>
          <w:rtl/>
        </w:rPr>
      </w:pPr>
      <w:r w:rsidRPr="00E2379D">
        <w:pict w14:anchorId="2C12323F">
          <v:rect id="_x0000_i1875" style="width:0;height:22.5pt" o:hralign="center" o:hrstd="t" o:hr="t" fillcolor="#a0a0a0" stroked="f"/>
        </w:pict>
      </w:r>
    </w:p>
    <w:p w14:paraId="390143DB" w14:textId="77777777" w:rsidR="00E2379D" w:rsidRPr="00E2379D" w:rsidRDefault="00E2379D" w:rsidP="00E2379D">
      <w:pPr>
        <w:bidi/>
      </w:pPr>
      <w:r w:rsidRPr="00E2379D">
        <w:rPr>
          <w:rtl/>
        </w:rPr>
        <w:t>اجتماعات مجلس الاعيان</w:t>
      </w:r>
    </w:p>
    <w:p w14:paraId="0094EA20" w14:textId="77777777" w:rsidR="00E2379D" w:rsidRPr="00E2379D" w:rsidRDefault="00E2379D" w:rsidP="00E2379D">
      <w:pPr>
        <w:bidi/>
      </w:pPr>
      <w:r w:rsidRPr="00E2379D">
        <w:t>    </w:t>
      </w:r>
      <w:hyperlink r:id="rId69" w:history="1">
        <w:r w:rsidRPr="00E2379D">
          <w:rPr>
            <w:rStyle w:val="Hyperlink"/>
          </w:rPr>
          <w:t> </w:t>
        </w:r>
      </w:hyperlink>
      <w:r w:rsidRPr="00E2379D">
        <w:rPr>
          <w:rtl/>
        </w:rPr>
        <w:t>المادة</w:t>
      </w:r>
      <w:r w:rsidRPr="00E2379D">
        <w:t xml:space="preserve"> (66) :</w:t>
      </w:r>
    </w:p>
    <w:p w14:paraId="6BE67EA0" w14:textId="77777777" w:rsidR="00E2379D" w:rsidRPr="00E2379D" w:rsidRDefault="00E2379D" w:rsidP="00E2379D">
      <w:pPr>
        <w:bidi/>
      </w:pPr>
      <w:r w:rsidRPr="00E2379D">
        <w:rPr>
          <w:rtl/>
        </w:rPr>
        <w:t>1. يجتمع مجلس الاعيان عند اجتماع مجلس النواب وتكون ادوار الانعقاد واحدة للمجلسين .</w:t>
      </w:r>
    </w:p>
    <w:p w14:paraId="0494B864" w14:textId="77777777" w:rsidR="00E2379D" w:rsidRPr="00E2379D" w:rsidRDefault="00E2379D" w:rsidP="00E2379D">
      <w:pPr>
        <w:bidi/>
        <w:rPr>
          <w:rtl/>
        </w:rPr>
      </w:pPr>
      <w:r w:rsidRPr="00E2379D">
        <w:rPr>
          <w:rtl/>
        </w:rPr>
        <w:t>2. اذا حل مجلس النواب توقف جلسات مجلس الاعيان .</w:t>
      </w:r>
    </w:p>
    <w:p w14:paraId="58728182" w14:textId="77777777" w:rsidR="00E2379D" w:rsidRPr="00E2379D" w:rsidRDefault="00E2379D" w:rsidP="00E2379D">
      <w:pPr>
        <w:bidi/>
        <w:rPr>
          <w:rtl/>
        </w:rPr>
      </w:pPr>
      <w:r w:rsidRPr="00E2379D">
        <w:pict w14:anchorId="511E6EF5">
          <v:rect id="_x0000_i1876" style="width:0;height:22.5pt" o:hralign="center" o:hrstd="t" o:hr="t" fillcolor="#a0a0a0" stroked="f"/>
        </w:pict>
      </w:r>
    </w:p>
    <w:p w14:paraId="3BDF465F" w14:textId="77777777" w:rsidR="00E2379D" w:rsidRPr="00E2379D" w:rsidRDefault="00E2379D" w:rsidP="00E2379D">
      <w:pPr>
        <w:bidi/>
      </w:pPr>
      <w:r w:rsidRPr="00E2379D">
        <w:rPr>
          <w:rtl/>
        </w:rPr>
        <w:t>مجلس النواب</w:t>
      </w:r>
    </w:p>
    <w:p w14:paraId="7F9B84CC" w14:textId="77777777" w:rsidR="00E2379D" w:rsidRPr="00E2379D" w:rsidRDefault="00E2379D" w:rsidP="00E2379D">
      <w:pPr>
        <w:bidi/>
      </w:pPr>
      <w:r w:rsidRPr="00E2379D">
        <w:t>    </w:t>
      </w:r>
      <w:hyperlink r:id="rId70" w:history="1">
        <w:r w:rsidRPr="00E2379D">
          <w:rPr>
            <w:rStyle w:val="Hyperlink"/>
          </w:rPr>
          <w:t> </w:t>
        </w:r>
      </w:hyperlink>
      <w:r w:rsidRPr="00E2379D">
        <w:rPr>
          <w:rtl/>
        </w:rPr>
        <w:t>المادة</w:t>
      </w:r>
      <w:r w:rsidRPr="00E2379D">
        <w:t xml:space="preserve"> (67) :</w:t>
      </w:r>
    </w:p>
    <w:p w14:paraId="0C428198" w14:textId="77777777" w:rsidR="00E2379D" w:rsidRPr="00E2379D" w:rsidRDefault="00E2379D" w:rsidP="00E2379D">
      <w:pPr>
        <w:bidi/>
      </w:pPr>
      <w:r w:rsidRPr="00E2379D">
        <w:rPr>
          <w:rtl/>
        </w:rPr>
        <w:t>القسم الثاني</w:t>
      </w:r>
      <w:r w:rsidRPr="00E2379D">
        <w:br/>
      </w:r>
      <w:r w:rsidRPr="00E2379D">
        <w:rPr>
          <w:rtl/>
        </w:rPr>
        <w:t>مجلس النواب</w:t>
      </w:r>
    </w:p>
    <w:p w14:paraId="6E7264E1" w14:textId="77777777" w:rsidR="00E2379D" w:rsidRPr="00E2379D" w:rsidRDefault="00E2379D" w:rsidP="00E2379D">
      <w:pPr>
        <w:bidi/>
      </w:pPr>
      <w:r w:rsidRPr="00E2379D">
        <w:t xml:space="preserve">1. </w:t>
      </w:r>
      <w:r w:rsidRPr="00E2379D">
        <w:rPr>
          <w:rtl/>
        </w:rPr>
        <w:t>يتألف مجلس النواب من أعضاء منتخبين انتخاباً عاماً سرياً ومباشراً وفقاً لقانون للانتخاب يكفل الأمور والمبادئ التالية</w:t>
      </w:r>
      <w:r w:rsidRPr="00E2379D">
        <w:t>:</w:t>
      </w:r>
      <w:r w:rsidRPr="00E2379D">
        <w:br/>
      </w:r>
      <w:r w:rsidRPr="00E2379D">
        <w:rPr>
          <w:rtl/>
        </w:rPr>
        <w:t>أ. حق المرشحين في مراقبة الأعمال الانتخابية</w:t>
      </w:r>
      <w:r w:rsidRPr="00E2379D">
        <w:t>.</w:t>
      </w:r>
      <w:r w:rsidRPr="00E2379D">
        <w:br/>
      </w:r>
      <w:r w:rsidRPr="00E2379D">
        <w:rPr>
          <w:rtl/>
        </w:rPr>
        <w:t>ب. عقاب العابثين بإرادة الناخبين</w:t>
      </w:r>
      <w:r w:rsidRPr="00E2379D">
        <w:t>.</w:t>
      </w:r>
      <w:r w:rsidRPr="00E2379D">
        <w:br/>
      </w:r>
      <w:r w:rsidRPr="00E2379D">
        <w:rPr>
          <w:rtl/>
        </w:rPr>
        <w:t>ج. سلامة العملية الانتخابية في مراحلها كافة</w:t>
      </w:r>
      <w:r w:rsidRPr="00E2379D">
        <w:t>.</w:t>
      </w:r>
    </w:p>
    <w:p w14:paraId="35950293" w14:textId="77777777" w:rsidR="00E2379D" w:rsidRPr="00E2379D" w:rsidRDefault="00E2379D" w:rsidP="00E2379D">
      <w:pPr>
        <w:bidi/>
      </w:pPr>
      <w:r w:rsidRPr="00E2379D">
        <w:t xml:space="preserve">2. </w:t>
      </w:r>
      <w:r w:rsidRPr="00E2379D">
        <w:rPr>
          <w:rtl/>
        </w:rPr>
        <w:t>تنشأ بقانون هيئة مستقلة يناط بها</w:t>
      </w:r>
      <w:r w:rsidRPr="00E2379D">
        <w:t xml:space="preserve"> :-</w:t>
      </w:r>
    </w:p>
    <w:p w14:paraId="30909E8A" w14:textId="77777777" w:rsidR="00E2379D" w:rsidRPr="00E2379D" w:rsidRDefault="00E2379D" w:rsidP="00E2379D">
      <w:pPr>
        <w:bidi/>
      </w:pPr>
      <w:r w:rsidRPr="00E2379D">
        <w:rPr>
          <w:rtl/>
        </w:rPr>
        <w:t>أ- إدارة الانتخابات النيابية والبلدية وأي انتخابات عامة وفقا لأحكام القانون ولمجلس الوزراء تكليف الهيئة المستقلة بإدارة أي انتخابات أخرى أو الإشراف عليها بناء على طلب الجهة المخولة قانونا بإجراء تلك الانتخابات</w:t>
      </w:r>
      <w:r w:rsidRPr="00E2379D">
        <w:t>.</w:t>
      </w:r>
    </w:p>
    <w:p w14:paraId="371EE581" w14:textId="77777777" w:rsidR="00E2379D" w:rsidRPr="00E2379D" w:rsidRDefault="00E2379D" w:rsidP="00E2379D">
      <w:pPr>
        <w:bidi/>
      </w:pPr>
      <w:r w:rsidRPr="00E2379D">
        <w:rPr>
          <w:rtl/>
        </w:rPr>
        <w:t>ب- النظر في طلبات تأسيس الأحزاب السياسية ومتابعة شؤونها وفقا لأحكام القانون</w:t>
      </w:r>
      <w:r w:rsidRPr="00E2379D">
        <w:t xml:space="preserve"> .</w:t>
      </w:r>
    </w:p>
    <w:p w14:paraId="375769BE" w14:textId="77777777" w:rsidR="00E2379D" w:rsidRPr="00E2379D" w:rsidRDefault="00E2379D" w:rsidP="00E2379D">
      <w:pPr>
        <w:bidi/>
      </w:pPr>
      <w:r w:rsidRPr="00E2379D">
        <w:pict w14:anchorId="17937F34">
          <v:rect id="_x0000_i1877" style="width:0;height:22.5pt" o:hralign="center" o:hrstd="t" o:hr="t" fillcolor="#a0a0a0" stroked="f"/>
        </w:pict>
      </w:r>
    </w:p>
    <w:p w14:paraId="2F807CBC" w14:textId="77777777" w:rsidR="00E2379D" w:rsidRPr="00E2379D" w:rsidRDefault="00E2379D" w:rsidP="00E2379D">
      <w:pPr>
        <w:bidi/>
      </w:pPr>
      <w:r w:rsidRPr="00E2379D">
        <w:rPr>
          <w:rtl/>
        </w:rPr>
        <w:t>مدة مجلس النواب</w:t>
      </w:r>
    </w:p>
    <w:p w14:paraId="6F3E028C" w14:textId="77777777" w:rsidR="00E2379D" w:rsidRPr="00E2379D" w:rsidRDefault="00E2379D" w:rsidP="00E2379D">
      <w:pPr>
        <w:bidi/>
      </w:pPr>
      <w:r w:rsidRPr="00E2379D">
        <w:t>    </w:t>
      </w:r>
      <w:hyperlink r:id="rId71" w:history="1">
        <w:r w:rsidRPr="00E2379D">
          <w:rPr>
            <w:rStyle w:val="Hyperlink"/>
          </w:rPr>
          <w:t> </w:t>
        </w:r>
      </w:hyperlink>
      <w:r w:rsidRPr="00E2379D">
        <w:rPr>
          <w:rtl/>
        </w:rPr>
        <w:t>المادة</w:t>
      </w:r>
      <w:r w:rsidRPr="00E2379D">
        <w:t xml:space="preserve"> (68) :</w:t>
      </w:r>
    </w:p>
    <w:p w14:paraId="38F4B54A" w14:textId="77777777" w:rsidR="00E2379D" w:rsidRPr="00E2379D" w:rsidRDefault="00E2379D" w:rsidP="00E2379D">
      <w:pPr>
        <w:bidi/>
      </w:pPr>
      <w:r w:rsidRPr="00E2379D">
        <w:rPr>
          <w:rtl/>
        </w:rPr>
        <w:t>1. مدة مجلس النواب اربع سنوات شمسية تبدا من تاريخ اعلان نتائج الانتخاب العام في الجريدة الرسمية وللملك ان يمدد مدة المجلس بارادة ملكية الى مدة لا تقل عن سنة واحدة ولا تزيد على سنتين .</w:t>
      </w:r>
    </w:p>
    <w:p w14:paraId="1EDB9840" w14:textId="77777777" w:rsidR="00E2379D" w:rsidRPr="00E2379D" w:rsidRDefault="00E2379D" w:rsidP="00E2379D">
      <w:pPr>
        <w:bidi/>
        <w:rPr>
          <w:rtl/>
        </w:rPr>
      </w:pPr>
      <w:r w:rsidRPr="00E2379D">
        <w:rPr>
          <w:rtl/>
        </w:rPr>
        <w:t>2. يجب اجراء الانتخاب خلال الشهور الاربعة التي تسبق انتهاء مدة المجلس فاذا لم يكن الانتخاب قد تم عند انتهاء مدة المجلس او تاخر بسبب من الاسباب يبقى المجلس قائماً حتى يتم انتخاب المجلس الجديد .</w:t>
      </w:r>
    </w:p>
    <w:p w14:paraId="696C83D9" w14:textId="77777777" w:rsidR="00E2379D" w:rsidRPr="00E2379D" w:rsidRDefault="00E2379D" w:rsidP="00E2379D">
      <w:pPr>
        <w:bidi/>
        <w:rPr>
          <w:rtl/>
        </w:rPr>
      </w:pPr>
      <w:r w:rsidRPr="00E2379D">
        <w:pict w14:anchorId="1083AB56">
          <v:rect id="_x0000_i1878" style="width:0;height:22.5pt" o:hralign="center" o:hrstd="t" o:hr="t" fillcolor="#a0a0a0" stroked="f"/>
        </w:pict>
      </w:r>
    </w:p>
    <w:p w14:paraId="030B094E" w14:textId="77777777" w:rsidR="00E2379D" w:rsidRPr="00E2379D" w:rsidRDefault="00E2379D" w:rsidP="00E2379D">
      <w:pPr>
        <w:bidi/>
      </w:pPr>
      <w:r w:rsidRPr="00E2379D">
        <w:rPr>
          <w:rtl/>
        </w:rPr>
        <w:t>انتخاب رئيس المجلس</w:t>
      </w:r>
    </w:p>
    <w:p w14:paraId="5970B746" w14:textId="77777777" w:rsidR="00E2379D" w:rsidRPr="00E2379D" w:rsidRDefault="00E2379D" w:rsidP="00E2379D">
      <w:pPr>
        <w:bidi/>
      </w:pPr>
      <w:r w:rsidRPr="00E2379D">
        <w:lastRenderedPageBreak/>
        <w:t>    </w:t>
      </w:r>
      <w:hyperlink r:id="rId72" w:history="1">
        <w:r w:rsidRPr="00E2379D">
          <w:rPr>
            <w:rStyle w:val="Hyperlink"/>
          </w:rPr>
          <w:t> </w:t>
        </w:r>
      </w:hyperlink>
      <w:r w:rsidRPr="00E2379D">
        <w:rPr>
          <w:rtl/>
        </w:rPr>
        <w:t>المادة</w:t>
      </w:r>
      <w:r w:rsidRPr="00E2379D">
        <w:t xml:space="preserve"> (69) :</w:t>
      </w:r>
    </w:p>
    <w:p w14:paraId="5433CC47" w14:textId="77777777" w:rsidR="00E2379D" w:rsidRPr="00E2379D" w:rsidRDefault="00E2379D" w:rsidP="00E2379D">
      <w:pPr>
        <w:bidi/>
      </w:pPr>
      <w:r w:rsidRPr="00E2379D">
        <w:t xml:space="preserve">1. </w:t>
      </w:r>
      <w:r w:rsidRPr="00E2379D">
        <w:rPr>
          <w:rtl/>
        </w:rPr>
        <w:t>ينتخب مجلس النواب في بدء الدورة العادية رئيسا له لمدة سنة شمسية واحدة ويجوز اعادة انتخابه</w:t>
      </w:r>
      <w:r w:rsidRPr="00E2379D">
        <w:t>.</w:t>
      </w:r>
    </w:p>
    <w:p w14:paraId="62309416" w14:textId="77777777" w:rsidR="00E2379D" w:rsidRPr="00E2379D" w:rsidRDefault="00E2379D" w:rsidP="00E2379D">
      <w:pPr>
        <w:bidi/>
      </w:pPr>
      <w:r w:rsidRPr="00E2379D">
        <w:t xml:space="preserve">2. </w:t>
      </w:r>
      <w:r w:rsidRPr="00E2379D">
        <w:rPr>
          <w:rtl/>
        </w:rPr>
        <w:t>اذا اجتمع المجلس في دورة غير عادية ولم يكن له رئيس فينتخب المجلس رئيساً له لمدة تنتهي في اول الدورة العادية</w:t>
      </w:r>
      <w:r w:rsidRPr="00E2379D">
        <w:t xml:space="preserve"> .</w:t>
      </w:r>
    </w:p>
    <w:p w14:paraId="7CADF717" w14:textId="77777777" w:rsidR="00E2379D" w:rsidRPr="00E2379D" w:rsidRDefault="00E2379D" w:rsidP="00E2379D">
      <w:pPr>
        <w:bidi/>
      </w:pPr>
      <w:r w:rsidRPr="00E2379D">
        <w:t>3. </w:t>
      </w:r>
      <w:r w:rsidRPr="00E2379D">
        <w:rPr>
          <w:rtl/>
        </w:rPr>
        <w:t>يفقد رئيس مجلس النواب منصبه في أي من الحالات التالية</w:t>
      </w:r>
      <w:r w:rsidRPr="00E2379D">
        <w:t xml:space="preserve"> :-</w:t>
      </w:r>
    </w:p>
    <w:p w14:paraId="38ED2B29" w14:textId="77777777" w:rsidR="00E2379D" w:rsidRPr="00E2379D" w:rsidRDefault="00E2379D" w:rsidP="00E2379D">
      <w:pPr>
        <w:bidi/>
      </w:pPr>
      <w:r w:rsidRPr="00E2379D">
        <w:rPr>
          <w:rtl/>
        </w:rPr>
        <w:t>أ- الاستقالة وتعتبر نافذة من تاريخ إيداعها لدى الأمانة العامة للمجلس</w:t>
      </w:r>
      <w:r w:rsidRPr="00E2379D">
        <w:t xml:space="preserve"> .</w:t>
      </w:r>
    </w:p>
    <w:p w14:paraId="7D9D9CD5" w14:textId="77777777" w:rsidR="00E2379D" w:rsidRPr="00E2379D" w:rsidRDefault="00E2379D" w:rsidP="00E2379D">
      <w:pPr>
        <w:bidi/>
      </w:pPr>
      <w:r w:rsidRPr="00E2379D">
        <w:rPr>
          <w:rtl/>
        </w:rPr>
        <w:t>ب- الوفاة</w:t>
      </w:r>
      <w:r w:rsidRPr="00E2379D">
        <w:t xml:space="preserve"> .</w:t>
      </w:r>
    </w:p>
    <w:p w14:paraId="22968886" w14:textId="77777777" w:rsidR="00E2379D" w:rsidRPr="00E2379D" w:rsidRDefault="00E2379D" w:rsidP="00E2379D">
      <w:pPr>
        <w:bidi/>
      </w:pPr>
      <w:r w:rsidRPr="00E2379D">
        <w:rPr>
          <w:rtl/>
        </w:rPr>
        <w:t>ج- بقرار يصدر عن ثلثي أعضاء المجلس</w:t>
      </w:r>
      <w:r w:rsidRPr="00E2379D">
        <w:t xml:space="preserve"> .</w:t>
      </w:r>
    </w:p>
    <w:p w14:paraId="04003AF3" w14:textId="77777777" w:rsidR="00E2379D" w:rsidRPr="00E2379D" w:rsidRDefault="00E2379D" w:rsidP="00E2379D">
      <w:pPr>
        <w:bidi/>
      </w:pPr>
      <w:r w:rsidRPr="00E2379D">
        <w:t>4. </w:t>
      </w:r>
      <w:r w:rsidRPr="00E2379D">
        <w:rPr>
          <w:rtl/>
        </w:rPr>
        <w:t>إذا شغر منصب رئيس مجلس النواب لأي من الأسباب الواردة في الفقرة (3) من هذه المادة أو لأي سبب آخر يتولى نائب الرئيس رئاسة المجلس إلى حين انتخاب رئيس جديد خلال مدة اسبوعين من تاريخ شغور المنصب وإذا كان مجلس النواب غير منعقد يدعى المجلس للانعقاد بدورة استثنائية ينتخب فيها رئيساً له لاستكمال المدة المتبقية لرئاسة المجلس</w:t>
      </w:r>
      <w:r w:rsidRPr="00E2379D">
        <w:t xml:space="preserve"> .</w:t>
      </w:r>
    </w:p>
    <w:p w14:paraId="17E22D95" w14:textId="77777777" w:rsidR="00E2379D" w:rsidRPr="00E2379D" w:rsidRDefault="00E2379D" w:rsidP="00E2379D">
      <w:pPr>
        <w:bidi/>
      </w:pPr>
      <w:r w:rsidRPr="00E2379D">
        <w:pict w14:anchorId="2650B39F">
          <v:rect id="_x0000_i1879" style="width:0;height:22.5pt" o:hralign="center" o:hrstd="t" o:hr="t" fillcolor="#a0a0a0" stroked="f"/>
        </w:pict>
      </w:r>
    </w:p>
    <w:p w14:paraId="5AFB7489" w14:textId="77777777" w:rsidR="00E2379D" w:rsidRPr="00E2379D" w:rsidRDefault="00E2379D" w:rsidP="00E2379D">
      <w:pPr>
        <w:bidi/>
      </w:pPr>
      <w:r w:rsidRPr="00E2379D">
        <w:rPr>
          <w:rtl/>
        </w:rPr>
        <w:t>شرط السن</w:t>
      </w:r>
    </w:p>
    <w:p w14:paraId="7BB28994" w14:textId="77777777" w:rsidR="00E2379D" w:rsidRPr="00E2379D" w:rsidRDefault="00E2379D" w:rsidP="00E2379D">
      <w:pPr>
        <w:bidi/>
      </w:pPr>
      <w:r w:rsidRPr="00E2379D">
        <w:t>    </w:t>
      </w:r>
      <w:hyperlink r:id="rId73" w:history="1">
        <w:r w:rsidRPr="00E2379D">
          <w:rPr>
            <w:rStyle w:val="Hyperlink"/>
          </w:rPr>
          <w:t> </w:t>
        </w:r>
      </w:hyperlink>
      <w:r w:rsidRPr="00E2379D">
        <w:rPr>
          <w:rtl/>
        </w:rPr>
        <w:t>المادة</w:t>
      </w:r>
      <w:r w:rsidRPr="00E2379D">
        <w:t xml:space="preserve"> (70) :</w:t>
      </w:r>
    </w:p>
    <w:p w14:paraId="0B54DC7E" w14:textId="77777777" w:rsidR="00E2379D" w:rsidRPr="00E2379D" w:rsidRDefault="00E2379D" w:rsidP="00E2379D">
      <w:pPr>
        <w:bidi/>
      </w:pPr>
      <w:r w:rsidRPr="00E2379D">
        <w:rPr>
          <w:rtl/>
        </w:rPr>
        <w:t>يشترط في عضو مجلس النواب زيادة على الشروط المعينة في المادة (75) من هذا الدستور ان يكون قد اتم خمساً وعشرين سنة شمسية من عمره وأن تتوافر فيه شروط الترشح المنصوص عليها في قانون الانتخاب</w:t>
      </w:r>
      <w:r w:rsidRPr="00E2379D">
        <w:t xml:space="preserve"> .</w:t>
      </w:r>
    </w:p>
    <w:p w14:paraId="519B8CA3" w14:textId="77777777" w:rsidR="00E2379D" w:rsidRPr="00E2379D" w:rsidRDefault="00E2379D" w:rsidP="00E2379D">
      <w:pPr>
        <w:bidi/>
      </w:pPr>
      <w:r w:rsidRPr="00E2379D">
        <w:pict w14:anchorId="0107A924">
          <v:rect id="_x0000_i1880" style="width:0;height:22.5pt" o:hralign="center" o:hrstd="t" o:hr="t" fillcolor="#a0a0a0" stroked="f"/>
        </w:pict>
      </w:r>
    </w:p>
    <w:p w14:paraId="576F3243" w14:textId="77777777" w:rsidR="00E2379D" w:rsidRPr="00E2379D" w:rsidRDefault="00E2379D" w:rsidP="00E2379D">
      <w:pPr>
        <w:bidi/>
      </w:pPr>
      <w:r w:rsidRPr="00E2379D">
        <w:rPr>
          <w:rtl/>
        </w:rPr>
        <w:t>الفصل في صحة النيابة</w:t>
      </w:r>
    </w:p>
    <w:p w14:paraId="5FE82781" w14:textId="77777777" w:rsidR="00E2379D" w:rsidRPr="00E2379D" w:rsidRDefault="00E2379D" w:rsidP="00E2379D">
      <w:pPr>
        <w:bidi/>
      </w:pPr>
      <w:r w:rsidRPr="00E2379D">
        <w:t>    </w:t>
      </w:r>
      <w:hyperlink r:id="rId74" w:history="1">
        <w:r w:rsidRPr="00E2379D">
          <w:rPr>
            <w:rStyle w:val="Hyperlink"/>
          </w:rPr>
          <w:t> </w:t>
        </w:r>
      </w:hyperlink>
      <w:r w:rsidRPr="00E2379D">
        <w:rPr>
          <w:rtl/>
        </w:rPr>
        <w:t>المادة</w:t>
      </w:r>
      <w:r w:rsidRPr="00E2379D">
        <w:t xml:space="preserve"> (71) :</w:t>
      </w:r>
    </w:p>
    <w:p w14:paraId="684060AB" w14:textId="77777777" w:rsidR="00E2379D" w:rsidRPr="00E2379D" w:rsidRDefault="00E2379D" w:rsidP="00E2379D">
      <w:pPr>
        <w:bidi/>
      </w:pPr>
      <w:r w:rsidRPr="00E2379D">
        <w:t>1. </w:t>
      </w:r>
      <w:r w:rsidRPr="00E2379D">
        <w:rPr>
          <w:rtl/>
        </w:rPr>
        <w:t>تختص محكمة التمييز بحق الفصل في صحة نيابة أعضاء مجلس النواب وفقا لأحكام القانون على أن يقدم الطعن خلال خمسة عشر يوما من تاريخ نشر نتائج الانتخابات في الجريدة الرسمية وعلى المحكمة الفصل في الطعن خلال مدة لا تزيد على ثلاثين يوما من تاريخ تسجيل الطعن لديها</w:t>
      </w:r>
      <w:r w:rsidRPr="00E2379D">
        <w:t xml:space="preserve"> .</w:t>
      </w:r>
    </w:p>
    <w:p w14:paraId="08C9740A" w14:textId="77777777" w:rsidR="00E2379D" w:rsidRPr="00E2379D" w:rsidRDefault="00E2379D" w:rsidP="00E2379D">
      <w:pPr>
        <w:bidi/>
      </w:pPr>
      <w:r w:rsidRPr="00E2379D">
        <w:t xml:space="preserve">2. </w:t>
      </w:r>
      <w:r w:rsidRPr="00E2379D">
        <w:rPr>
          <w:rtl/>
        </w:rPr>
        <w:t>تقضي المحكمة إما برد الطعن أو قبوله موضوعاً وفي هذه الحالة تعلن اسم النائب الفائز</w:t>
      </w:r>
      <w:r w:rsidRPr="00E2379D">
        <w:t>.</w:t>
      </w:r>
    </w:p>
    <w:p w14:paraId="33755709" w14:textId="77777777" w:rsidR="00E2379D" w:rsidRPr="00E2379D" w:rsidRDefault="00E2379D" w:rsidP="00E2379D">
      <w:pPr>
        <w:bidi/>
      </w:pPr>
      <w:r w:rsidRPr="00E2379D">
        <w:t xml:space="preserve">3. </w:t>
      </w:r>
      <w:r w:rsidRPr="00E2379D">
        <w:rPr>
          <w:rtl/>
        </w:rPr>
        <w:t>يعلن مجلس النواب بطلان نيابة النائب الذي أبطلت المحكمة نيابته واسم النائب الفائز اعتباراً من تاريخ صدور الحكم</w:t>
      </w:r>
      <w:r w:rsidRPr="00E2379D">
        <w:t>.</w:t>
      </w:r>
    </w:p>
    <w:p w14:paraId="3798BEF9" w14:textId="77777777" w:rsidR="00E2379D" w:rsidRPr="00E2379D" w:rsidRDefault="00E2379D" w:rsidP="00E2379D">
      <w:pPr>
        <w:bidi/>
      </w:pPr>
      <w:r w:rsidRPr="00E2379D">
        <w:t xml:space="preserve">4. </w:t>
      </w:r>
      <w:r w:rsidRPr="00E2379D">
        <w:rPr>
          <w:rtl/>
        </w:rPr>
        <w:t>تعتبر الأعمال التي قام بها العضو الذي أبطلت المحكمة نيابته قبل إبطالها صحيحة</w:t>
      </w:r>
      <w:r w:rsidRPr="00E2379D">
        <w:t>.</w:t>
      </w:r>
    </w:p>
    <w:p w14:paraId="79E333F7" w14:textId="77777777" w:rsidR="00E2379D" w:rsidRPr="00E2379D" w:rsidRDefault="00E2379D" w:rsidP="00E2379D">
      <w:pPr>
        <w:bidi/>
      </w:pPr>
      <w:r w:rsidRPr="00E2379D">
        <w:t xml:space="preserve">5. </w:t>
      </w:r>
      <w:r w:rsidRPr="00E2379D">
        <w:rPr>
          <w:rtl/>
        </w:rPr>
        <w:t>وإذا تبين للمحكمة نتيجة نظرها في الطعن المقدم إليها أن إجراءات الانتخاب في الدائرة التي تعلق الطعن بها لا تتفق وأحكام القانون تصدر قرارها ببطلان الانتخاب في تلك الدائرة</w:t>
      </w:r>
      <w:r w:rsidRPr="00E2379D">
        <w:t>.</w:t>
      </w:r>
    </w:p>
    <w:p w14:paraId="1C4D7EF2" w14:textId="77777777" w:rsidR="00E2379D" w:rsidRPr="00E2379D" w:rsidRDefault="00E2379D" w:rsidP="00E2379D">
      <w:pPr>
        <w:bidi/>
      </w:pPr>
      <w:r w:rsidRPr="00E2379D">
        <w:pict w14:anchorId="1DF07D68">
          <v:rect id="_x0000_i1881" style="width:0;height:22.5pt" o:hralign="center" o:hrstd="t" o:hr="t" fillcolor="#a0a0a0" stroked="f"/>
        </w:pict>
      </w:r>
    </w:p>
    <w:p w14:paraId="640BD943" w14:textId="77777777" w:rsidR="00E2379D" w:rsidRPr="00E2379D" w:rsidRDefault="00E2379D" w:rsidP="00E2379D">
      <w:pPr>
        <w:bidi/>
      </w:pPr>
      <w:r w:rsidRPr="00E2379D">
        <w:rPr>
          <w:rtl/>
        </w:rPr>
        <w:t>استقالة عضو المجلس</w:t>
      </w:r>
    </w:p>
    <w:p w14:paraId="359AC6E4" w14:textId="77777777" w:rsidR="00E2379D" w:rsidRPr="00E2379D" w:rsidRDefault="00E2379D" w:rsidP="00E2379D">
      <w:pPr>
        <w:bidi/>
      </w:pPr>
      <w:r w:rsidRPr="00E2379D">
        <w:t>    </w:t>
      </w:r>
      <w:hyperlink r:id="rId75" w:history="1">
        <w:r w:rsidRPr="00E2379D">
          <w:rPr>
            <w:rStyle w:val="Hyperlink"/>
          </w:rPr>
          <w:t> </w:t>
        </w:r>
      </w:hyperlink>
      <w:r w:rsidRPr="00E2379D">
        <w:rPr>
          <w:rtl/>
        </w:rPr>
        <w:t>المادة</w:t>
      </w:r>
      <w:r w:rsidRPr="00E2379D">
        <w:t xml:space="preserve"> (72) :</w:t>
      </w:r>
    </w:p>
    <w:p w14:paraId="0DCCF3B8" w14:textId="77777777" w:rsidR="00E2379D" w:rsidRPr="00E2379D" w:rsidRDefault="00E2379D" w:rsidP="00E2379D">
      <w:pPr>
        <w:bidi/>
      </w:pPr>
      <w:r w:rsidRPr="00E2379D">
        <w:rPr>
          <w:rtl/>
        </w:rPr>
        <w:lastRenderedPageBreak/>
        <w:t>يجوز لاي عضو من اعضاء مجلس النواب ان يستقيل بكتاب يقدمه الى رئيس المجلس وتعتبر الاستقالة نافذة من تاريخ تقديمها</w:t>
      </w:r>
      <w:r w:rsidRPr="00E2379D">
        <w:t xml:space="preserve"> .</w:t>
      </w:r>
    </w:p>
    <w:p w14:paraId="0AAE99FC" w14:textId="77777777" w:rsidR="00E2379D" w:rsidRPr="00E2379D" w:rsidRDefault="00E2379D" w:rsidP="00E2379D">
      <w:pPr>
        <w:bidi/>
      </w:pPr>
      <w:r w:rsidRPr="00E2379D">
        <w:pict w14:anchorId="2E07C285">
          <v:rect id="_x0000_i1882" style="width:0;height:22.5pt" o:hralign="center" o:hrstd="t" o:hr="t" fillcolor="#a0a0a0" stroked="f"/>
        </w:pict>
      </w:r>
    </w:p>
    <w:p w14:paraId="67561E9A" w14:textId="77777777" w:rsidR="00E2379D" w:rsidRPr="00E2379D" w:rsidRDefault="00E2379D" w:rsidP="00E2379D">
      <w:pPr>
        <w:bidi/>
      </w:pPr>
      <w:r w:rsidRPr="00E2379D">
        <w:rPr>
          <w:rtl/>
        </w:rPr>
        <w:t>اجراء انتخاب عام بعد حل المجلس</w:t>
      </w:r>
    </w:p>
    <w:p w14:paraId="6DE0F3C7" w14:textId="77777777" w:rsidR="00E2379D" w:rsidRPr="00E2379D" w:rsidRDefault="00E2379D" w:rsidP="00E2379D">
      <w:pPr>
        <w:bidi/>
      </w:pPr>
      <w:r w:rsidRPr="00E2379D">
        <w:t>    </w:t>
      </w:r>
      <w:hyperlink r:id="rId76" w:history="1">
        <w:r w:rsidRPr="00E2379D">
          <w:rPr>
            <w:rStyle w:val="Hyperlink"/>
          </w:rPr>
          <w:t> </w:t>
        </w:r>
      </w:hyperlink>
      <w:r w:rsidRPr="00E2379D">
        <w:rPr>
          <w:rtl/>
        </w:rPr>
        <w:t>المادة</w:t>
      </w:r>
      <w:r w:rsidRPr="00E2379D">
        <w:t xml:space="preserve"> (73) :</w:t>
      </w:r>
    </w:p>
    <w:p w14:paraId="69F50078" w14:textId="77777777" w:rsidR="00E2379D" w:rsidRPr="00E2379D" w:rsidRDefault="00E2379D" w:rsidP="00E2379D">
      <w:pPr>
        <w:bidi/>
      </w:pPr>
      <w:r w:rsidRPr="00E2379D">
        <w:t xml:space="preserve">1. </w:t>
      </w:r>
      <w:r w:rsidRPr="00E2379D">
        <w:rPr>
          <w:rtl/>
        </w:rPr>
        <w:t>اذا حل مجلس النواب فيجب اجراء انتخاب عام بحيث يجتمع المجلس الجديد في دورة غير عادية بعد تاريخ الحل باربعة اشهر على الاكثر وتعتبر هذه الدورة كالدورة العادية وفق احكام المادة (78) من هذا الدستور وتشملها شروط التمديد والتاجيل</w:t>
      </w:r>
      <w:r w:rsidRPr="00E2379D">
        <w:t xml:space="preserve"> .</w:t>
      </w:r>
    </w:p>
    <w:p w14:paraId="771FDA13" w14:textId="77777777" w:rsidR="00E2379D" w:rsidRPr="00E2379D" w:rsidRDefault="00E2379D" w:rsidP="00E2379D">
      <w:pPr>
        <w:bidi/>
      </w:pPr>
      <w:r w:rsidRPr="00E2379D">
        <w:t xml:space="preserve">2. </w:t>
      </w:r>
      <w:r w:rsidRPr="00E2379D">
        <w:rPr>
          <w:rtl/>
        </w:rPr>
        <w:t>اذا لم يتم الانتخاب عند انتهاء الشهور الاربعة يستعيد المجلس المنحل كامل سلطته الدستورية ويجتمع فوراً كان الحل لم يكن ويستمر في اعماله الى ان ينتخب المجلس الجديد</w:t>
      </w:r>
      <w:r w:rsidRPr="00E2379D">
        <w:t xml:space="preserve"> .</w:t>
      </w:r>
    </w:p>
    <w:p w14:paraId="1BFE0CFB" w14:textId="77777777" w:rsidR="00E2379D" w:rsidRPr="00E2379D" w:rsidRDefault="00E2379D" w:rsidP="00E2379D">
      <w:pPr>
        <w:bidi/>
      </w:pPr>
      <w:r w:rsidRPr="00E2379D">
        <w:t xml:space="preserve">3. </w:t>
      </w:r>
      <w:r w:rsidRPr="00E2379D">
        <w:rPr>
          <w:rtl/>
        </w:rPr>
        <w:t>لا يجوز ان تتجاوز هذه الدورة غير العادية في اي حال يوم (30) ايلول وتفض في التاريخ المذكور ليتمكن المجلس من عقد دورته العادية الاولى في اول شهر تشرين الاول ، واذا حدث ان عقدت الدورة غير العادية في شهري تشرين الاول وتشرين الثاني فتعتبر عندئذ اول دورة عادية لمجلس النواب</w:t>
      </w:r>
      <w:r w:rsidRPr="00E2379D">
        <w:t xml:space="preserve"> .</w:t>
      </w:r>
    </w:p>
    <w:p w14:paraId="7C44B93E" w14:textId="77777777" w:rsidR="00E2379D" w:rsidRPr="00E2379D" w:rsidRDefault="00E2379D" w:rsidP="00E2379D">
      <w:pPr>
        <w:bidi/>
      </w:pPr>
      <w:r w:rsidRPr="00E2379D">
        <w:pict w14:anchorId="7ABE2F15">
          <v:rect id="_x0000_i1883" style="width:0;height:22.5pt" o:hralign="center" o:hrstd="t" o:hr="t" fillcolor="#a0a0a0" stroked="f"/>
        </w:pict>
      </w:r>
    </w:p>
    <w:p w14:paraId="73838B56" w14:textId="77777777" w:rsidR="00E2379D" w:rsidRPr="00E2379D" w:rsidRDefault="00E2379D" w:rsidP="00E2379D">
      <w:pPr>
        <w:bidi/>
      </w:pPr>
      <w:r w:rsidRPr="00E2379D">
        <w:rPr>
          <w:rtl/>
        </w:rPr>
        <w:t>حل مجلس النواب الجديد</w:t>
      </w:r>
    </w:p>
    <w:p w14:paraId="18856059" w14:textId="77777777" w:rsidR="00E2379D" w:rsidRPr="00E2379D" w:rsidRDefault="00E2379D" w:rsidP="00E2379D">
      <w:pPr>
        <w:bidi/>
      </w:pPr>
      <w:r w:rsidRPr="00E2379D">
        <w:t>    </w:t>
      </w:r>
      <w:hyperlink r:id="rId77" w:history="1">
        <w:r w:rsidRPr="00E2379D">
          <w:rPr>
            <w:rStyle w:val="Hyperlink"/>
          </w:rPr>
          <w:t> </w:t>
        </w:r>
      </w:hyperlink>
      <w:r w:rsidRPr="00E2379D">
        <w:rPr>
          <w:rtl/>
        </w:rPr>
        <w:t>المادة</w:t>
      </w:r>
      <w:r w:rsidRPr="00E2379D">
        <w:t xml:space="preserve"> (74) :</w:t>
      </w:r>
    </w:p>
    <w:p w14:paraId="4FCE04C8" w14:textId="77777777" w:rsidR="00E2379D" w:rsidRPr="00E2379D" w:rsidRDefault="00E2379D" w:rsidP="00E2379D">
      <w:pPr>
        <w:bidi/>
      </w:pPr>
      <w:r w:rsidRPr="00E2379D">
        <w:t xml:space="preserve">1. </w:t>
      </w:r>
      <w:r w:rsidRPr="00E2379D">
        <w:rPr>
          <w:rtl/>
        </w:rPr>
        <w:t>إذا حل مجلس النواب لسبب ما، فلا يجوز حل المجلس الجديد للسبب نفسه</w:t>
      </w:r>
      <w:r w:rsidRPr="00E2379D">
        <w:t>.</w:t>
      </w:r>
    </w:p>
    <w:p w14:paraId="2D9A4D51" w14:textId="77777777" w:rsidR="00E2379D" w:rsidRPr="00E2379D" w:rsidRDefault="00E2379D" w:rsidP="00E2379D">
      <w:pPr>
        <w:bidi/>
      </w:pPr>
      <w:r w:rsidRPr="00E2379D">
        <w:t xml:space="preserve">2. </w:t>
      </w:r>
      <w:r w:rsidRPr="00E2379D">
        <w:rPr>
          <w:rtl/>
        </w:rPr>
        <w:t>الحكومة التي يحل مجلس النواب في عهدها قبل الأشهر الأربعة الأخيرة التي تسبق انتهاء مدة المجلس تستقيل خلال أسبوع من تاريخ الحل، ولا يجوز تكليف رئيسها بتشكيل الحكومة التي تليها</w:t>
      </w:r>
      <w:r w:rsidRPr="00E2379D">
        <w:t>.</w:t>
      </w:r>
    </w:p>
    <w:p w14:paraId="1394DC0B" w14:textId="77777777" w:rsidR="00E2379D" w:rsidRPr="00E2379D" w:rsidRDefault="00E2379D" w:rsidP="00E2379D">
      <w:pPr>
        <w:bidi/>
      </w:pPr>
      <w:r w:rsidRPr="00E2379D">
        <w:t xml:space="preserve">3. </w:t>
      </w:r>
      <w:r w:rsidRPr="00E2379D">
        <w:rPr>
          <w:rtl/>
        </w:rPr>
        <w:t>على الوزير الذي ينوي ترشيح نفسه للانتخابات أن يستقيل قبل ستين يوماً على الأقل من تاريخ الانتخاب</w:t>
      </w:r>
      <w:r w:rsidRPr="00E2379D">
        <w:t>.</w:t>
      </w:r>
    </w:p>
    <w:p w14:paraId="50CA4DA3" w14:textId="77777777" w:rsidR="00E2379D" w:rsidRPr="00E2379D" w:rsidRDefault="00E2379D" w:rsidP="00E2379D">
      <w:pPr>
        <w:bidi/>
      </w:pPr>
      <w:r w:rsidRPr="00E2379D">
        <w:pict w14:anchorId="6D213B1D">
          <v:rect id="_x0000_i1884" style="width:0;height:22.5pt" o:hralign="center" o:hrstd="t" o:hr="t" fillcolor="#a0a0a0" stroked="f"/>
        </w:pict>
      </w:r>
    </w:p>
    <w:p w14:paraId="7C115687" w14:textId="77777777" w:rsidR="00E2379D" w:rsidRPr="00E2379D" w:rsidRDefault="00E2379D" w:rsidP="00E2379D">
      <w:pPr>
        <w:bidi/>
      </w:pPr>
      <w:r w:rsidRPr="00E2379D">
        <w:rPr>
          <w:rtl/>
        </w:rPr>
        <w:t>شروط العضوية</w:t>
      </w:r>
    </w:p>
    <w:p w14:paraId="403183F6" w14:textId="77777777" w:rsidR="00E2379D" w:rsidRPr="00E2379D" w:rsidRDefault="00E2379D" w:rsidP="00E2379D">
      <w:pPr>
        <w:bidi/>
      </w:pPr>
      <w:r w:rsidRPr="00E2379D">
        <w:t>    </w:t>
      </w:r>
      <w:hyperlink r:id="rId78" w:history="1">
        <w:r w:rsidRPr="00E2379D">
          <w:rPr>
            <w:rStyle w:val="Hyperlink"/>
          </w:rPr>
          <w:t> </w:t>
        </w:r>
      </w:hyperlink>
      <w:r w:rsidRPr="00E2379D">
        <w:rPr>
          <w:rtl/>
        </w:rPr>
        <w:t>المادة</w:t>
      </w:r>
      <w:r w:rsidRPr="00E2379D">
        <w:t xml:space="preserve"> (75) :</w:t>
      </w:r>
    </w:p>
    <w:p w14:paraId="46A04537" w14:textId="77777777" w:rsidR="00E2379D" w:rsidRPr="00E2379D" w:rsidRDefault="00E2379D" w:rsidP="00E2379D">
      <w:pPr>
        <w:bidi/>
      </w:pPr>
      <w:r w:rsidRPr="00E2379D">
        <w:rPr>
          <w:rtl/>
        </w:rPr>
        <w:t>القسم الثالث</w:t>
      </w:r>
      <w:r w:rsidRPr="00E2379D">
        <w:br/>
      </w:r>
      <w:r w:rsidRPr="00E2379D">
        <w:rPr>
          <w:rtl/>
        </w:rPr>
        <w:t>احكام شاملة للمجلسين</w:t>
      </w:r>
    </w:p>
    <w:p w14:paraId="0D8C2873" w14:textId="77777777" w:rsidR="00E2379D" w:rsidRPr="00E2379D" w:rsidRDefault="00E2379D" w:rsidP="00E2379D">
      <w:pPr>
        <w:bidi/>
      </w:pPr>
      <w:r w:rsidRPr="00E2379D">
        <w:t xml:space="preserve">1. </w:t>
      </w:r>
      <w:r w:rsidRPr="00E2379D">
        <w:rPr>
          <w:rtl/>
        </w:rPr>
        <w:t>لا يكون عضواً في مجلسي الاعيان والنواب</w:t>
      </w:r>
      <w:r w:rsidRPr="00E2379D">
        <w:t xml:space="preserve"> :</w:t>
      </w:r>
      <w:r w:rsidRPr="00E2379D">
        <w:br/>
      </w:r>
      <w:r w:rsidRPr="00E2379D">
        <w:rPr>
          <w:rtl/>
        </w:rPr>
        <w:t>أ . من لم يكن اردنيا</w:t>
      </w:r>
      <w:r w:rsidRPr="00E2379D">
        <w:t xml:space="preserve"> .</w:t>
      </w:r>
      <w:r w:rsidRPr="00E2379D">
        <w:br/>
      </w:r>
      <w:r w:rsidRPr="00E2379D">
        <w:rPr>
          <w:rtl/>
        </w:rPr>
        <w:t>ب. من كان محكوماً عليه بالافلاس ولم يستعد اعتباره قانونياً</w:t>
      </w:r>
      <w:r w:rsidRPr="00E2379D">
        <w:t xml:space="preserve"> .</w:t>
      </w:r>
      <w:r w:rsidRPr="00E2379D">
        <w:br/>
      </w:r>
      <w:r w:rsidRPr="00E2379D">
        <w:rPr>
          <w:rtl/>
        </w:rPr>
        <w:t>ج. من كان محجوراً عليه ولم يرفع الحجر عنه</w:t>
      </w:r>
      <w:r w:rsidRPr="00E2379D">
        <w:t xml:space="preserve"> .</w:t>
      </w:r>
      <w:r w:rsidRPr="00E2379D">
        <w:br/>
      </w:r>
      <w:r w:rsidRPr="00E2379D">
        <w:rPr>
          <w:rtl/>
        </w:rPr>
        <w:t>د. من كان محكوماً عليه بالحبس مدة تزيد على سنة واحدة بجريمة غير سياسية ولم يعف عنه</w:t>
      </w:r>
      <w:r w:rsidRPr="00E2379D">
        <w:t xml:space="preserve"> .</w:t>
      </w:r>
      <w:r w:rsidRPr="00E2379D">
        <w:br/>
      </w:r>
      <w:r w:rsidRPr="00E2379D">
        <w:rPr>
          <w:rtl/>
        </w:rPr>
        <w:t>هـ. من لم يكن كامل الأهلية</w:t>
      </w:r>
      <w:r w:rsidRPr="00E2379D">
        <w:t xml:space="preserve"> .</w:t>
      </w:r>
      <w:r w:rsidRPr="00E2379D">
        <w:br/>
      </w:r>
      <w:r w:rsidRPr="00E2379D">
        <w:rPr>
          <w:rtl/>
        </w:rPr>
        <w:t>و. من كان من اقارب الملك في الدرجة التي تعين بقانون خاص</w:t>
      </w:r>
      <w:r w:rsidRPr="00E2379D">
        <w:t xml:space="preserve"> .</w:t>
      </w:r>
    </w:p>
    <w:p w14:paraId="54F8729B" w14:textId="77777777" w:rsidR="00E2379D" w:rsidRPr="00E2379D" w:rsidRDefault="00E2379D" w:rsidP="00E2379D">
      <w:pPr>
        <w:bidi/>
      </w:pPr>
      <w:r w:rsidRPr="00E2379D">
        <w:t>2. </w:t>
      </w:r>
      <w:r w:rsidRPr="00E2379D">
        <w:rPr>
          <w:rtl/>
        </w:rPr>
        <w:t xml:space="preserve">يمتنع على كل عضو من اعضاء مجلسي الأعيان والنواب أثناء مدة عضويته أن يتعاقد مع الحكومة أو المؤسسات الرسمية العامة أو المؤسسات العامة أو الشركات التي تملكها أو تسيطر عليها الحكومة أو أي مؤسسة رسمية عامة أو مؤسسة عامة سواء كان هذا التعاقد </w:t>
      </w:r>
      <w:r w:rsidRPr="00E2379D">
        <w:rPr>
          <w:rtl/>
        </w:rPr>
        <w:lastRenderedPageBreak/>
        <w:t>بطريقة مباشرة أو غير مباشرة ، ولا يؤجرها أو يبيعها شيئاً من أمواله ، أو يقايضها عليه باستثناء ما كان من عقود استئجار الاراضي والاملاك ومن كان مساهماً او شريكاً في شركة بنسبة لا تزيد على (5%) ، ويحظر على العضو التدخل في العقود التي تبرمها الشركة مع الجهات المشار اليها في هذه الفقرة</w:t>
      </w:r>
      <w:r w:rsidRPr="00E2379D">
        <w:t xml:space="preserve"> .</w:t>
      </w:r>
    </w:p>
    <w:p w14:paraId="5A51924D" w14:textId="77777777" w:rsidR="00E2379D" w:rsidRPr="00E2379D" w:rsidRDefault="00E2379D" w:rsidP="00E2379D">
      <w:pPr>
        <w:bidi/>
      </w:pPr>
      <w:r w:rsidRPr="00E2379D">
        <w:t xml:space="preserve">3. </w:t>
      </w:r>
      <w:r w:rsidRPr="00E2379D">
        <w:rPr>
          <w:rtl/>
        </w:rPr>
        <w:t>إذا حدثت أي حالة من حالات عدم الأهلية المنصوص عليها في الفقرة (1) من هذه المادة لأي عضو من أعضاء مجلسي الأعيان والنواب أثناء عضويته أو ظهرت بعد انتخابه أو خالف أحكام الفقرة (2) من هذه المادة تسقط عضويته حكماً ويصبح محله شاغرا</w:t>
      </w:r>
      <w:r w:rsidRPr="00E2379D">
        <w:t xml:space="preserve"> .</w:t>
      </w:r>
    </w:p>
    <w:p w14:paraId="066686B1" w14:textId="77777777" w:rsidR="00E2379D" w:rsidRPr="00E2379D" w:rsidRDefault="00E2379D" w:rsidP="00E2379D">
      <w:pPr>
        <w:bidi/>
      </w:pPr>
      <w:r w:rsidRPr="00E2379D">
        <w:pict w14:anchorId="2EE5C125">
          <v:rect id="_x0000_i1885" style="width:0;height:22.5pt" o:hralign="center" o:hrstd="t" o:hr="t" fillcolor="#a0a0a0" stroked="f"/>
        </w:pict>
      </w:r>
    </w:p>
    <w:p w14:paraId="2649EB4D" w14:textId="77777777" w:rsidR="00E2379D" w:rsidRPr="00E2379D" w:rsidRDefault="00E2379D" w:rsidP="00E2379D">
      <w:pPr>
        <w:bidi/>
      </w:pPr>
      <w:r w:rsidRPr="00E2379D">
        <w:rPr>
          <w:rtl/>
        </w:rPr>
        <w:t>عدم جواز جمع العضوية</w:t>
      </w:r>
    </w:p>
    <w:p w14:paraId="7CD4A8E2" w14:textId="77777777" w:rsidR="00E2379D" w:rsidRPr="00E2379D" w:rsidRDefault="00E2379D" w:rsidP="00E2379D">
      <w:pPr>
        <w:bidi/>
      </w:pPr>
      <w:r w:rsidRPr="00E2379D">
        <w:t>    </w:t>
      </w:r>
      <w:hyperlink r:id="rId79" w:history="1">
        <w:r w:rsidRPr="00E2379D">
          <w:rPr>
            <w:rStyle w:val="Hyperlink"/>
          </w:rPr>
          <w:t> </w:t>
        </w:r>
      </w:hyperlink>
      <w:r w:rsidRPr="00E2379D">
        <w:rPr>
          <w:rtl/>
        </w:rPr>
        <w:t>المادة</w:t>
      </w:r>
      <w:r w:rsidRPr="00E2379D">
        <w:t xml:space="preserve"> (76) :</w:t>
      </w:r>
    </w:p>
    <w:p w14:paraId="055FE3FC" w14:textId="77777777" w:rsidR="00E2379D" w:rsidRPr="00E2379D" w:rsidRDefault="00E2379D" w:rsidP="00E2379D">
      <w:pPr>
        <w:bidi/>
      </w:pPr>
      <w:r w:rsidRPr="00E2379D">
        <w:t xml:space="preserve">1- </w:t>
      </w:r>
      <w:r w:rsidRPr="00E2379D">
        <w:rPr>
          <w:rtl/>
        </w:rPr>
        <w:t>لا يجوز الجمع بين عضوية كل من</w:t>
      </w:r>
      <w:r w:rsidRPr="00E2379D">
        <w:t xml:space="preserve"> :-</w:t>
      </w:r>
    </w:p>
    <w:p w14:paraId="4AB9F404" w14:textId="77777777" w:rsidR="00E2379D" w:rsidRPr="00E2379D" w:rsidRDefault="00E2379D" w:rsidP="00E2379D">
      <w:pPr>
        <w:bidi/>
      </w:pPr>
      <w:r w:rsidRPr="00E2379D">
        <w:rPr>
          <w:rtl/>
        </w:rPr>
        <w:t>أ- مجلس الأعيان أو مجلس النواب وبين منصب الوزارة</w:t>
      </w:r>
      <w:r w:rsidRPr="00E2379D">
        <w:t xml:space="preserve"> .</w:t>
      </w:r>
    </w:p>
    <w:p w14:paraId="5AD32381" w14:textId="77777777" w:rsidR="00E2379D" w:rsidRPr="00E2379D" w:rsidRDefault="00E2379D" w:rsidP="00E2379D">
      <w:pPr>
        <w:bidi/>
      </w:pPr>
      <w:r w:rsidRPr="00E2379D">
        <w:rPr>
          <w:rtl/>
        </w:rPr>
        <w:t>ب- مجلس الأعيان أو مجلس النواب وبين أي وظيفة عامة يتقاضى شاغلها أي مبالغ من الأموال العامة بما فيها أمانة عمان والبلديات ومجالس المحافظات</w:t>
      </w:r>
      <w:r w:rsidRPr="00E2379D">
        <w:t>.</w:t>
      </w:r>
    </w:p>
    <w:p w14:paraId="7105F4D6" w14:textId="77777777" w:rsidR="00E2379D" w:rsidRPr="00E2379D" w:rsidRDefault="00E2379D" w:rsidP="00E2379D">
      <w:pPr>
        <w:bidi/>
      </w:pPr>
      <w:r w:rsidRPr="00E2379D">
        <w:rPr>
          <w:rtl/>
        </w:rPr>
        <w:t>ج- مجلس الأعيان و مجلس النواب</w:t>
      </w:r>
      <w:r w:rsidRPr="00E2379D">
        <w:t xml:space="preserve"> .</w:t>
      </w:r>
    </w:p>
    <w:p w14:paraId="0C8EA1F1" w14:textId="77777777" w:rsidR="00E2379D" w:rsidRPr="00E2379D" w:rsidRDefault="00E2379D" w:rsidP="00E2379D">
      <w:pPr>
        <w:bidi/>
      </w:pPr>
      <w:r w:rsidRPr="00E2379D">
        <w:t xml:space="preserve">2- </w:t>
      </w:r>
      <w:r w:rsidRPr="00E2379D">
        <w:rPr>
          <w:rtl/>
        </w:rPr>
        <w:t>يتقاضى أعضاء مجلسي الأعيان والنواب مخصصات العضوية التي يحددها القانون ، وإذا جرى تعديل المخصصات لا ينفذ التعديل إلا بدءاً من مجلس الأعيان أو مجلس النواب التالي للمجلس الذي أقر التعديل</w:t>
      </w:r>
      <w:r w:rsidRPr="00E2379D">
        <w:t xml:space="preserve"> .</w:t>
      </w:r>
    </w:p>
    <w:p w14:paraId="56E7591D" w14:textId="77777777" w:rsidR="00E2379D" w:rsidRPr="00E2379D" w:rsidRDefault="00E2379D" w:rsidP="00E2379D">
      <w:pPr>
        <w:bidi/>
      </w:pPr>
      <w:r w:rsidRPr="00E2379D">
        <w:pict w14:anchorId="3F2F7ACA">
          <v:rect id="_x0000_i1886" style="width:0;height:22.5pt" o:hralign="center" o:hrstd="t" o:hr="t" fillcolor="#a0a0a0" stroked="f"/>
        </w:pict>
      </w:r>
    </w:p>
    <w:p w14:paraId="0452A114" w14:textId="77777777" w:rsidR="00E2379D" w:rsidRPr="00E2379D" w:rsidRDefault="00E2379D" w:rsidP="00E2379D">
      <w:pPr>
        <w:bidi/>
      </w:pPr>
      <w:r w:rsidRPr="00E2379D">
        <w:rPr>
          <w:rtl/>
        </w:rPr>
        <w:t>الدورة العادية للمجلس</w:t>
      </w:r>
    </w:p>
    <w:p w14:paraId="70FA332F" w14:textId="77777777" w:rsidR="00E2379D" w:rsidRPr="00E2379D" w:rsidRDefault="00E2379D" w:rsidP="00E2379D">
      <w:pPr>
        <w:bidi/>
      </w:pPr>
      <w:r w:rsidRPr="00E2379D">
        <w:t>    </w:t>
      </w:r>
      <w:hyperlink r:id="rId80" w:history="1">
        <w:r w:rsidRPr="00E2379D">
          <w:rPr>
            <w:rStyle w:val="Hyperlink"/>
          </w:rPr>
          <w:t> </w:t>
        </w:r>
      </w:hyperlink>
      <w:r w:rsidRPr="00E2379D">
        <w:rPr>
          <w:rtl/>
        </w:rPr>
        <w:t>المادة</w:t>
      </w:r>
      <w:r w:rsidRPr="00E2379D">
        <w:t xml:space="preserve"> (77) :</w:t>
      </w:r>
    </w:p>
    <w:p w14:paraId="498A97BF" w14:textId="77777777" w:rsidR="00E2379D" w:rsidRPr="00E2379D" w:rsidRDefault="00E2379D" w:rsidP="00E2379D">
      <w:pPr>
        <w:bidi/>
      </w:pPr>
      <w:r w:rsidRPr="00E2379D">
        <w:rPr>
          <w:rtl/>
        </w:rPr>
        <w:t>مع مراعاة ما ورد في هذا الدستور من نص يتعلق بحل مجلس النواب يعقد مجلس الامة دورة عادية واحدة في غضون كل سنة من مدته</w:t>
      </w:r>
      <w:r w:rsidRPr="00E2379D">
        <w:t xml:space="preserve"> .</w:t>
      </w:r>
    </w:p>
    <w:p w14:paraId="64EC5606" w14:textId="77777777" w:rsidR="00E2379D" w:rsidRPr="00E2379D" w:rsidRDefault="00E2379D" w:rsidP="00E2379D">
      <w:pPr>
        <w:bidi/>
      </w:pPr>
      <w:r w:rsidRPr="00E2379D">
        <w:pict w14:anchorId="1B8662C3">
          <v:rect id="_x0000_i1887" style="width:0;height:22.5pt" o:hralign="center" o:hrstd="t" o:hr="t" fillcolor="#a0a0a0" stroked="f"/>
        </w:pict>
      </w:r>
    </w:p>
    <w:p w14:paraId="59AD03A3" w14:textId="77777777" w:rsidR="00E2379D" w:rsidRPr="00E2379D" w:rsidRDefault="00E2379D" w:rsidP="00E2379D">
      <w:pPr>
        <w:bidi/>
      </w:pPr>
      <w:r w:rsidRPr="00E2379D">
        <w:rPr>
          <w:rtl/>
        </w:rPr>
        <w:t>الدعوة الى اجتماع الدورة العادية</w:t>
      </w:r>
    </w:p>
    <w:p w14:paraId="5D716DCA" w14:textId="77777777" w:rsidR="00E2379D" w:rsidRPr="00E2379D" w:rsidRDefault="00E2379D" w:rsidP="00E2379D">
      <w:pPr>
        <w:bidi/>
      </w:pPr>
      <w:r w:rsidRPr="00E2379D">
        <w:t>    </w:t>
      </w:r>
      <w:hyperlink r:id="rId81" w:history="1">
        <w:r w:rsidRPr="00E2379D">
          <w:rPr>
            <w:rStyle w:val="Hyperlink"/>
          </w:rPr>
          <w:t> </w:t>
        </w:r>
      </w:hyperlink>
      <w:r w:rsidRPr="00E2379D">
        <w:rPr>
          <w:rtl/>
        </w:rPr>
        <w:t>المادة</w:t>
      </w:r>
      <w:r w:rsidRPr="00E2379D">
        <w:t xml:space="preserve"> (78) :</w:t>
      </w:r>
    </w:p>
    <w:p w14:paraId="638DB599" w14:textId="77777777" w:rsidR="00E2379D" w:rsidRPr="00E2379D" w:rsidRDefault="00E2379D" w:rsidP="00E2379D">
      <w:pPr>
        <w:bidi/>
      </w:pPr>
      <w:r w:rsidRPr="00E2379D">
        <w:t xml:space="preserve">1. </w:t>
      </w:r>
      <w:r w:rsidRPr="00E2379D">
        <w:rPr>
          <w:rtl/>
        </w:rPr>
        <w:t>يدعو الملك مجلس الامة الى الاجتماع في دورته العادية في اليوم الاول من شهر تشرين الاول من كل سنة واذا كان اليوم المذكور عطلة رسمية ففي اول يوم يليه لا يكون عطلة رسمية على انه يجوز للملك ان يرجئ بارادة ملكية تنشر في الجريدة الرسمية اجتماع مجلس الامة لتاريخ يعين في الارادة الملكية ، على ان لا تتجاوز مدة الارجاء شهرين</w:t>
      </w:r>
      <w:r w:rsidRPr="00E2379D">
        <w:t>.</w:t>
      </w:r>
    </w:p>
    <w:p w14:paraId="4E7C98E8" w14:textId="77777777" w:rsidR="00E2379D" w:rsidRPr="00E2379D" w:rsidRDefault="00E2379D" w:rsidP="00E2379D">
      <w:pPr>
        <w:bidi/>
      </w:pPr>
      <w:r w:rsidRPr="00E2379D">
        <w:t xml:space="preserve">2. </w:t>
      </w:r>
      <w:r w:rsidRPr="00E2379D">
        <w:rPr>
          <w:rtl/>
        </w:rPr>
        <w:t>اذا لم يدع مجلس الامة الى الاجتماع بمقتضى الفقرة السابقة فيجتمع من تلقاء نفسه كما لو كان قد دعي بموجبها</w:t>
      </w:r>
      <w:r w:rsidRPr="00E2379D">
        <w:t xml:space="preserve"> .</w:t>
      </w:r>
    </w:p>
    <w:p w14:paraId="1D02CC75" w14:textId="77777777" w:rsidR="00E2379D" w:rsidRPr="00E2379D" w:rsidRDefault="00E2379D" w:rsidP="00E2379D">
      <w:pPr>
        <w:bidi/>
      </w:pPr>
      <w:r w:rsidRPr="00E2379D">
        <w:t xml:space="preserve">3. </w:t>
      </w:r>
      <w:r w:rsidRPr="00E2379D">
        <w:rPr>
          <w:rtl/>
        </w:rPr>
        <w:t>تبدا الدورة العادية لمجلس الامة في التاريخ الذي يدعى فيه الى الاجتماع وفق الفقرتين السابقتين ، وتمتد هذه الدورة العادية ستة اشهر ، الا اذا حل الملك مجلس النواب قبل انقضاء تلك المدة ، ويجوز للملك ان يمدد الدورة العادية مدة اخرى لا تزيد على ثلاثة اشهر لانجاز ما قد يكون هنالك من اعمال وعند انتهاء الاشهر الستة او اي تمديد لها يفض الملك الدورة المذكورة</w:t>
      </w:r>
      <w:r w:rsidRPr="00E2379D">
        <w:t xml:space="preserve"> .</w:t>
      </w:r>
    </w:p>
    <w:p w14:paraId="0F6A659F" w14:textId="77777777" w:rsidR="00E2379D" w:rsidRPr="00E2379D" w:rsidRDefault="00E2379D" w:rsidP="00E2379D">
      <w:pPr>
        <w:bidi/>
      </w:pPr>
      <w:r w:rsidRPr="00E2379D">
        <w:lastRenderedPageBreak/>
        <w:pict w14:anchorId="0D87A258">
          <v:rect id="_x0000_i1888" style="width:0;height:22.5pt" o:hralign="center" o:hrstd="t" o:hr="t" fillcolor="#a0a0a0" stroked="f"/>
        </w:pict>
      </w:r>
    </w:p>
    <w:p w14:paraId="7FC93251" w14:textId="77777777" w:rsidR="00E2379D" w:rsidRPr="00E2379D" w:rsidRDefault="00E2379D" w:rsidP="00E2379D">
      <w:pPr>
        <w:bidi/>
      </w:pPr>
      <w:r w:rsidRPr="00E2379D">
        <w:rPr>
          <w:rtl/>
        </w:rPr>
        <w:t>افتتاح الدورة العادية</w:t>
      </w:r>
    </w:p>
    <w:p w14:paraId="649C380C" w14:textId="77777777" w:rsidR="00E2379D" w:rsidRPr="00E2379D" w:rsidRDefault="00E2379D" w:rsidP="00E2379D">
      <w:pPr>
        <w:bidi/>
      </w:pPr>
      <w:r w:rsidRPr="00E2379D">
        <w:t>    </w:t>
      </w:r>
      <w:hyperlink r:id="rId82" w:history="1">
        <w:r w:rsidRPr="00E2379D">
          <w:rPr>
            <w:rStyle w:val="Hyperlink"/>
          </w:rPr>
          <w:t> </w:t>
        </w:r>
      </w:hyperlink>
      <w:r w:rsidRPr="00E2379D">
        <w:rPr>
          <w:rtl/>
        </w:rPr>
        <w:t>المادة</w:t>
      </w:r>
      <w:r w:rsidRPr="00E2379D">
        <w:t xml:space="preserve"> (79) :</w:t>
      </w:r>
    </w:p>
    <w:p w14:paraId="581F107B" w14:textId="77777777" w:rsidR="00E2379D" w:rsidRPr="00E2379D" w:rsidRDefault="00E2379D" w:rsidP="00E2379D">
      <w:pPr>
        <w:bidi/>
      </w:pPr>
      <w:r w:rsidRPr="00E2379D">
        <w:rPr>
          <w:rtl/>
        </w:rPr>
        <w:t>يفتتح الملك الدورة العادية لمجلس الامة بالقاء خطبة العرش في المجلسين مجتمعين ، وله ان ينيب رئيس الوزراء او احد الوزراء ليقوم بمراسم الافتتاح والقاء خطبة العرش ، ويقدم كل من المجلسين عريضة يضمنها جوابه عنها</w:t>
      </w:r>
      <w:r w:rsidRPr="00E2379D">
        <w:t xml:space="preserve"> .</w:t>
      </w:r>
    </w:p>
    <w:p w14:paraId="3AC81CA5" w14:textId="77777777" w:rsidR="00E2379D" w:rsidRPr="00E2379D" w:rsidRDefault="00E2379D" w:rsidP="00E2379D">
      <w:pPr>
        <w:bidi/>
      </w:pPr>
      <w:r w:rsidRPr="00E2379D">
        <w:pict w14:anchorId="276BB2BB">
          <v:rect id="_x0000_i1889" style="width:0;height:22.5pt" o:hralign="center" o:hrstd="t" o:hr="t" fillcolor="#a0a0a0" stroked="f"/>
        </w:pict>
      </w:r>
    </w:p>
    <w:p w14:paraId="29FFB73E" w14:textId="77777777" w:rsidR="00E2379D" w:rsidRPr="00E2379D" w:rsidRDefault="00E2379D" w:rsidP="00E2379D">
      <w:pPr>
        <w:bidi/>
      </w:pPr>
      <w:r w:rsidRPr="00E2379D">
        <w:rPr>
          <w:rtl/>
        </w:rPr>
        <w:t>القسم</w:t>
      </w:r>
    </w:p>
    <w:p w14:paraId="52257C12" w14:textId="77777777" w:rsidR="00E2379D" w:rsidRPr="00E2379D" w:rsidRDefault="00E2379D" w:rsidP="00E2379D">
      <w:pPr>
        <w:bidi/>
      </w:pPr>
      <w:r w:rsidRPr="00E2379D">
        <w:t>    </w:t>
      </w:r>
      <w:hyperlink r:id="rId83" w:history="1">
        <w:r w:rsidRPr="00E2379D">
          <w:rPr>
            <w:rStyle w:val="Hyperlink"/>
          </w:rPr>
          <w:t> </w:t>
        </w:r>
      </w:hyperlink>
      <w:r w:rsidRPr="00E2379D">
        <w:rPr>
          <w:rtl/>
        </w:rPr>
        <w:t>المادة</w:t>
      </w:r>
      <w:r w:rsidRPr="00E2379D">
        <w:t xml:space="preserve"> (80) :</w:t>
      </w:r>
    </w:p>
    <w:p w14:paraId="0315A160" w14:textId="77777777" w:rsidR="00E2379D" w:rsidRPr="00E2379D" w:rsidRDefault="00E2379D" w:rsidP="00E2379D">
      <w:pPr>
        <w:bidi/>
      </w:pPr>
      <w:r w:rsidRPr="00E2379D">
        <w:rPr>
          <w:rtl/>
        </w:rPr>
        <w:t>على كل عضو من اعضاء مجلسي الاعيان والنواب قبل الشروع في عمله ان يقسم امام مجلسه يميناً هذا نصها</w:t>
      </w:r>
      <w:r w:rsidRPr="00E2379D">
        <w:t xml:space="preserve"> :</w:t>
      </w:r>
      <w:r w:rsidRPr="00E2379D">
        <w:br/>
        <w:t xml:space="preserve">" </w:t>
      </w:r>
      <w:r w:rsidRPr="00E2379D">
        <w:rPr>
          <w:rtl/>
        </w:rPr>
        <w:t>اقسم بالله العظيم ان اكون مخلصاً للملك والوطن وان احافظ على الدستور وان اخدم الامة واقوم بالواجبات الموكولة الي حق القيام</w:t>
      </w:r>
      <w:r w:rsidRPr="00E2379D">
        <w:t xml:space="preserve"> " .</w:t>
      </w:r>
    </w:p>
    <w:p w14:paraId="6FDC8363" w14:textId="77777777" w:rsidR="00E2379D" w:rsidRPr="00E2379D" w:rsidRDefault="00E2379D" w:rsidP="00E2379D">
      <w:pPr>
        <w:bidi/>
      </w:pPr>
      <w:r w:rsidRPr="00E2379D">
        <w:pict w14:anchorId="69B48294">
          <v:rect id="_x0000_i1890" style="width:0;height:22.5pt" o:hralign="center" o:hrstd="t" o:hr="t" fillcolor="#a0a0a0" stroked="f"/>
        </w:pict>
      </w:r>
    </w:p>
    <w:p w14:paraId="79A970EA" w14:textId="77777777" w:rsidR="00E2379D" w:rsidRPr="00E2379D" w:rsidRDefault="00E2379D" w:rsidP="00E2379D">
      <w:pPr>
        <w:bidi/>
      </w:pPr>
      <w:r w:rsidRPr="00E2379D">
        <w:rPr>
          <w:rtl/>
        </w:rPr>
        <w:t>صلاحية تاجيل جلسات مجلس الامة</w:t>
      </w:r>
    </w:p>
    <w:p w14:paraId="745DACD4" w14:textId="77777777" w:rsidR="00E2379D" w:rsidRPr="00E2379D" w:rsidRDefault="00E2379D" w:rsidP="00E2379D">
      <w:pPr>
        <w:bidi/>
      </w:pPr>
      <w:r w:rsidRPr="00E2379D">
        <w:t>    </w:t>
      </w:r>
      <w:hyperlink r:id="rId84" w:history="1">
        <w:r w:rsidRPr="00E2379D">
          <w:rPr>
            <w:rStyle w:val="Hyperlink"/>
          </w:rPr>
          <w:t> </w:t>
        </w:r>
      </w:hyperlink>
      <w:r w:rsidRPr="00E2379D">
        <w:rPr>
          <w:rtl/>
        </w:rPr>
        <w:t>المادة</w:t>
      </w:r>
      <w:r w:rsidRPr="00E2379D">
        <w:t xml:space="preserve"> (81) :</w:t>
      </w:r>
    </w:p>
    <w:p w14:paraId="48BC298A" w14:textId="77777777" w:rsidR="00E2379D" w:rsidRPr="00E2379D" w:rsidRDefault="00E2379D" w:rsidP="00E2379D">
      <w:pPr>
        <w:bidi/>
      </w:pPr>
      <w:r w:rsidRPr="00E2379D">
        <w:t xml:space="preserve">1. </w:t>
      </w:r>
      <w:r w:rsidRPr="00E2379D">
        <w:rPr>
          <w:rtl/>
        </w:rPr>
        <w:t>للملك ان يؤجل بارادة ملكية جلسات مجلس الامة ثلاث مرات فقط واذا كان قد ارجئ اجتماع المجلس بموجب الفقرة (1) من المادة (78) فلمرتين فقط على انه لا يجوز ان تزيد مدد التاجيلات في غضون اية دورة عادية واحدة على شهرين بما في ذلك مدة الارجاء ، ولا تدخل مدد هذه التاجيلات في حساب مدة الدورة</w:t>
      </w:r>
      <w:r w:rsidRPr="00E2379D">
        <w:t xml:space="preserve"> .</w:t>
      </w:r>
    </w:p>
    <w:p w14:paraId="75927BF4" w14:textId="77777777" w:rsidR="00E2379D" w:rsidRPr="00E2379D" w:rsidRDefault="00E2379D" w:rsidP="00E2379D">
      <w:pPr>
        <w:bidi/>
      </w:pPr>
      <w:r w:rsidRPr="00E2379D">
        <w:t xml:space="preserve">2. </w:t>
      </w:r>
      <w:r w:rsidRPr="00E2379D">
        <w:rPr>
          <w:rtl/>
        </w:rPr>
        <w:t>يجوز لكل من مجلسي الاعيان والنواب ان يؤجل جلساته من حين الى آخر وفق نظامه الداخلي</w:t>
      </w:r>
      <w:r w:rsidRPr="00E2379D">
        <w:t xml:space="preserve"> .</w:t>
      </w:r>
    </w:p>
    <w:p w14:paraId="0FAA4444" w14:textId="77777777" w:rsidR="00E2379D" w:rsidRPr="00E2379D" w:rsidRDefault="00E2379D" w:rsidP="00E2379D">
      <w:pPr>
        <w:bidi/>
      </w:pPr>
      <w:r w:rsidRPr="00E2379D">
        <w:pict w14:anchorId="4D024F04">
          <v:rect id="_x0000_i1891" style="width:0;height:22.5pt" o:hralign="center" o:hrstd="t" o:hr="t" fillcolor="#a0a0a0" stroked="f"/>
        </w:pict>
      </w:r>
    </w:p>
    <w:p w14:paraId="1209ABAA" w14:textId="77777777" w:rsidR="00E2379D" w:rsidRPr="00E2379D" w:rsidRDefault="00E2379D" w:rsidP="00E2379D">
      <w:pPr>
        <w:bidi/>
      </w:pPr>
      <w:r w:rsidRPr="00E2379D">
        <w:rPr>
          <w:rtl/>
        </w:rPr>
        <w:t>صلاحية الدعوة للدورات الاستثنائية</w:t>
      </w:r>
    </w:p>
    <w:p w14:paraId="180B4CC3" w14:textId="77777777" w:rsidR="00E2379D" w:rsidRPr="00E2379D" w:rsidRDefault="00E2379D" w:rsidP="00E2379D">
      <w:pPr>
        <w:bidi/>
      </w:pPr>
      <w:r w:rsidRPr="00E2379D">
        <w:t>    </w:t>
      </w:r>
      <w:hyperlink r:id="rId85" w:history="1">
        <w:r w:rsidRPr="00E2379D">
          <w:rPr>
            <w:rStyle w:val="Hyperlink"/>
          </w:rPr>
          <w:t> </w:t>
        </w:r>
      </w:hyperlink>
      <w:r w:rsidRPr="00E2379D">
        <w:rPr>
          <w:rtl/>
        </w:rPr>
        <w:t>المادة</w:t>
      </w:r>
      <w:r w:rsidRPr="00E2379D">
        <w:t xml:space="preserve"> (82) :</w:t>
      </w:r>
    </w:p>
    <w:p w14:paraId="048C8A91" w14:textId="77777777" w:rsidR="00E2379D" w:rsidRPr="00E2379D" w:rsidRDefault="00E2379D" w:rsidP="00E2379D">
      <w:pPr>
        <w:bidi/>
      </w:pPr>
      <w:r w:rsidRPr="00E2379D">
        <w:rPr>
          <w:rtl/>
        </w:rPr>
        <w:t>1. للملك ان يدعو عند الضرورة مجلس الامة الى الاجتماع في دورات استثنائية ولمدة غير محددة لكل دورة من اجل اقرار امور معينة تبين في الارادة الملكية عند صدور الدعوة وتفض الدورة الاستثنائية بارادة.</w:t>
      </w:r>
    </w:p>
    <w:p w14:paraId="1EAC9938" w14:textId="77777777" w:rsidR="00E2379D" w:rsidRPr="00E2379D" w:rsidRDefault="00E2379D" w:rsidP="00E2379D">
      <w:pPr>
        <w:bidi/>
        <w:rPr>
          <w:rtl/>
        </w:rPr>
      </w:pPr>
      <w:r w:rsidRPr="00E2379D">
        <w:rPr>
          <w:rtl/>
        </w:rPr>
        <w:t>2. يدعو الملك مجلس الامة للاجتماع في دورات استثنائية ايضا متى طلبت ذلك الاغلبية المطلقة لمجلس النواب بعريضة موقعة منها تبين فيها الامور التي يراد البحث فيها .</w:t>
      </w:r>
    </w:p>
    <w:p w14:paraId="5E7ECA31" w14:textId="77777777" w:rsidR="00E2379D" w:rsidRPr="00E2379D" w:rsidRDefault="00E2379D" w:rsidP="00E2379D">
      <w:pPr>
        <w:bidi/>
        <w:rPr>
          <w:rtl/>
        </w:rPr>
      </w:pPr>
      <w:r w:rsidRPr="00E2379D">
        <w:rPr>
          <w:rtl/>
        </w:rPr>
        <w:t>3. لا يجوز لمجلس الامة ان يبحث في اية دورة استثنائية الا في الامور المعينة في الارادة الملكية التي انعقدت تلك الدورة بمقتضاها .</w:t>
      </w:r>
    </w:p>
    <w:p w14:paraId="411F9344" w14:textId="77777777" w:rsidR="00E2379D" w:rsidRPr="00E2379D" w:rsidRDefault="00E2379D" w:rsidP="00E2379D">
      <w:pPr>
        <w:bidi/>
        <w:rPr>
          <w:rtl/>
        </w:rPr>
      </w:pPr>
      <w:r w:rsidRPr="00E2379D">
        <w:pict w14:anchorId="6C9E31D4">
          <v:rect id="_x0000_i1892" style="width:0;height:22.5pt" o:hralign="center" o:hrstd="t" o:hr="t" fillcolor="#a0a0a0" stroked="f"/>
        </w:pict>
      </w:r>
    </w:p>
    <w:p w14:paraId="73616CE5" w14:textId="77777777" w:rsidR="00E2379D" w:rsidRPr="00E2379D" w:rsidRDefault="00E2379D" w:rsidP="00E2379D">
      <w:pPr>
        <w:bidi/>
      </w:pPr>
      <w:r w:rsidRPr="00E2379D">
        <w:rPr>
          <w:rtl/>
        </w:rPr>
        <w:t>الانظمة الداخلية للمجلسين</w:t>
      </w:r>
    </w:p>
    <w:p w14:paraId="7B9B7B2F" w14:textId="77777777" w:rsidR="00E2379D" w:rsidRPr="00E2379D" w:rsidRDefault="00E2379D" w:rsidP="00E2379D">
      <w:pPr>
        <w:bidi/>
      </w:pPr>
      <w:r w:rsidRPr="00E2379D">
        <w:t>    </w:t>
      </w:r>
      <w:hyperlink r:id="rId86" w:history="1">
        <w:r w:rsidRPr="00E2379D">
          <w:rPr>
            <w:rStyle w:val="Hyperlink"/>
          </w:rPr>
          <w:t> </w:t>
        </w:r>
      </w:hyperlink>
      <w:r w:rsidRPr="00E2379D">
        <w:rPr>
          <w:rtl/>
        </w:rPr>
        <w:t>المادة</w:t>
      </w:r>
      <w:r w:rsidRPr="00E2379D">
        <w:t xml:space="preserve"> (83) :</w:t>
      </w:r>
    </w:p>
    <w:p w14:paraId="16D1ACCB" w14:textId="77777777" w:rsidR="00E2379D" w:rsidRPr="00E2379D" w:rsidRDefault="00E2379D" w:rsidP="00E2379D">
      <w:pPr>
        <w:bidi/>
      </w:pPr>
      <w:r w:rsidRPr="00E2379D">
        <w:rPr>
          <w:rtl/>
        </w:rPr>
        <w:lastRenderedPageBreak/>
        <w:t>يضع كل من المجلسين انظمة داخلية لضبط وتنظيم اجراءاته وتعرض هذه الانظمة على الملك للتصديق عليها</w:t>
      </w:r>
      <w:r w:rsidRPr="00E2379D">
        <w:t xml:space="preserve"> .</w:t>
      </w:r>
    </w:p>
    <w:p w14:paraId="04DE9ED3" w14:textId="77777777" w:rsidR="00E2379D" w:rsidRPr="00E2379D" w:rsidRDefault="00E2379D" w:rsidP="00E2379D">
      <w:pPr>
        <w:bidi/>
      </w:pPr>
      <w:r w:rsidRPr="00E2379D">
        <w:pict w14:anchorId="0BEA8901">
          <v:rect id="_x0000_i1893" style="width:0;height:22.5pt" o:hralign="center" o:hrstd="t" o:hr="t" fillcolor="#a0a0a0" stroked="f"/>
        </w:pict>
      </w:r>
    </w:p>
    <w:p w14:paraId="6B7FA52B" w14:textId="77777777" w:rsidR="00E2379D" w:rsidRPr="00E2379D" w:rsidRDefault="00E2379D" w:rsidP="00E2379D">
      <w:pPr>
        <w:bidi/>
      </w:pPr>
      <w:r w:rsidRPr="00E2379D">
        <w:rPr>
          <w:rtl/>
        </w:rPr>
        <w:t>نصاب الجلسات</w:t>
      </w:r>
    </w:p>
    <w:p w14:paraId="1AF05C62" w14:textId="77777777" w:rsidR="00E2379D" w:rsidRPr="00E2379D" w:rsidRDefault="00E2379D" w:rsidP="00E2379D">
      <w:pPr>
        <w:bidi/>
      </w:pPr>
      <w:r w:rsidRPr="00E2379D">
        <w:t>    </w:t>
      </w:r>
      <w:hyperlink r:id="rId87" w:history="1">
        <w:r w:rsidRPr="00E2379D">
          <w:rPr>
            <w:rStyle w:val="Hyperlink"/>
          </w:rPr>
          <w:t> </w:t>
        </w:r>
      </w:hyperlink>
      <w:r w:rsidRPr="00E2379D">
        <w:rPr>
          <w:rtl/>
        </w:rPr>
        <w:t>المادة</w:t>
      </w:r>
      <w:r w:rsidRPr="00E2379D">
        <w:t xml:space="preserve"> (84) :</w:t>
      </w:r>
    </w:p>
    <w:p w14:paraId="1214D586" w14:textId="77777777" w:rsidR="00E2379D" w:rsidRPr="00E2379D" w:rsidRDefault="00E2379D" w:rsidP="00E2379D">
      <w:pPr>
        <w:bidi/>
      </w:pPr>
      <w:r w:rsidRPr="00E2379D">
        <w:t xml:space="preserve">1. </w:t>
      </w:r>
      <w:r w:rsidRPr="00E2379D">
        <w:rPr>
          <w:rtl/>
        </w:rPr>
        <w:t>لا تعتبر جلسة أي من المجلسين قانونية إلا إذا حضرتها الأغلبية المطلقة لأعضاء المجلس وتستمر الجلسة قانونية ما دامت هذه الأغلبية حاضرة فيها</w:t>
      </w:r>
      <w:r w:rsidRPr="00E2379D">
        <w:t>.</w:t>
      </w:r>
    </w:p>
    <w:p w14:paraId="445038D1" w14:textId="77777777" w:rsidR="00E2379D" w:rsidRPr="00E2379D" w:rsidRDefault="00E2379D" w:rsidP="00E2379D">
      <w:pPr>
        <w:bidi/>
      </w:pPr>
      <w:r w:rsidRPr="00E2379D">
        <w:t xml:space="preserve">2. </w:t>
      </w:r>
      <w:r w:rsidRPr="00E2379D">
        <w:rPr>
          <w:rtl/>
        </w:rPr>
        <w:t>تصدر قرارات كل من المجلسين باكثرية اصوات الاعضاء الحاضرين ما عدا الرئيس الا اذا نص هذا الدستور على خلاف ذلك واذا تساوت الاصوات فيجب على الرئيس ان يعطي صوت الترجيح</w:t>
      </w:r>
      <w:r w:rsidRPr="00E2379D">
        <w:t xml:space="preserve"> .</w:t>
      </w:r>
    </w:p>
    <w:p w14:paraId="54A07A2C" w14:textId="77777777" w:rsidR="00E2379D" w:rsidRPr="00E2379D" w:rsidRDefault="00E2379D" w:rsidP="00E2379D">
      <w:pPr>
        <w:bidi/>
      </w:pPr>
      <w:r w:rsidRPr="00E2379D">
        <w:t>3. </w:t>
      </w:r>
      <w:r w:rsidRPr="00E2379D">
        <w:rPr>
          <w:rtl/>
        </w:rPr>
        <w:t>تصدر قرارات كل من المجلسين بموافقة ثلثي أصوات الأعضاء إذا كان القرار متعلقا بالقوانين الناظمة للانتخاب والأحزاب السياسية والقضاء والهيئة المستقلة وديوان المحاسبة والنزاهة ومكافحة الفساد والجنسية والأحوال الشخصية ، وتطبق أحكام هذه الفقرة اعتباراً من مجلس الأمة التالي للمجلس الذي يقر إضافتها</w:t>
      </w:r>
      <w:r w:rsidRPr="00E2379D">
        <w:t xml:space="preserve"> .</w:t>
      </w:r>
    </w:p>
    <w:p w14:paraId="2B7BD86E" w14:textId="77777777" w:rsidR="00E2379D" w:rsidRPr="00E2379D" w:rsidRDefault="00E2379D" w:rsidP="00E2379D">
      <w:pPr>
        <w:bidi/>
      </w:pPr>
      <w:r w:rsidRPr="00E2379D">
        <w:t xml:space="preserve">4. </w:t>
      </w:r>
      <w:r w:rsidRPr="00E2379D">
        <w:rPr>
          <w:rtl/>
        </w:rPr>
        <w:t>اذا كان التصويت متعلقاً بالدستور او بالاقتراع على الثقة بالوزارة او باحد الوزراء فيجب ان تعطى الاصوات بالمناداة على الاعضاء باسمائهم وبصوت عال</w:t>
      </w:r>
      <w:r w:rsidRPr="00E2379D">
        <w:t xml:space="preserve"> .</w:t>
      </w:r>
    </w:p>
    <w:p w14:paraId="492AC3C2" w14:textId="77777777" w:rsidR="00E2379D" w:rsidRPr="00E2379D" w:rsidRDefault="00E2379D" w:rsidP="00E2379D">
      <w:pPr>
        <w:bidi/>
      </w:pPr>
      <w:r w:rsidRPr="00E2379D">
        <w:pict w14:anchorId="3F96AFEC">
          <v:rect id="_x0000_i1894" style="width:0;height:22.5pt" o:hralign="center" o:hrstd="t" o:hr="t" fillcolor="#a0a0a0" stroked="f"/>
        </w:pict>
      </w:r>
    </w:p>
    <w:p w14:paraId="08A4D47A" w14:textId="77777777" w:rsidR="00E2379D" w:rsidRPr="00E2379D" w:rsidRDefault="00E2379D" w:rsidP="00E2379D">
      <w:pPr>
        <w:bidi/>
      </w:pPr>
      <w:r w:rsidRPr="00E2379D">
        <w:rPr>
          <w:rtl/>
        </w:rPr>
        <w:t>الجلسات</w:t>
      </w:r>
    </w:p>
    <w:p w14:paraId="36780E7C" w14:textId="77777777" w:rsidR="00E2379D" w:rsidRPr="00E2379D" w:rsidRDefault="00E2379D" w:rsidP="00E2379D">
      <w:pPr>
        <w:bidi/>
      </w:pPr>
      <w:r w:rsidRPr="00E2379D">
        <w:t>    </w:t>
      </w:r>
      <w:hyperlink r:id="rId88" w:history="1">
        <w:r w:rsidRPr="00E2379D">
          <w:rPr>
            <w:rStyle w:val="Hyperlink"/>
          </w:rPr>
          <w:t> </w:t>
        </w:r>
      </w:hyperlink>
      <w:r w:rsidRPr="00E2379D">
        <w:rPr>
          <w:rtl/>
        </w:rPr>
        <w:t>المادة</w:t>
      </w:r>
      <w:r w:rsidRPr="00E2379D">
        <w:t xml:space="preserve"> (85) :</w:t>
      </w:r>
    </w:p>
    <w:p w14:paraId="36D06D6F" w14:textId="77777777" w:rsidR="00E2379D" w:rsidRPr="00E2379D" w:rsidRDefault="00E2379D" w:rsidP="00E2379D">
      <w:pPr>
        <w:bidi/>
      </w:pPr>
      <w:r w:rsidRPr="00E2379D">
        <w:rPr>
          <w:rtl/>
        </w:rPr>
        <w:t>تكون جلسات كل من المجلسين علنية على انه يجوز عقد جلسات سرية بناء على طلب من الحكومة او طلب خمسة من الاعضاء ثم يقرر المجلس قبول الطلب الواقع او رفضه</w:t>
      </w:r>
      <w:r w:rsidRPr="00E2379D">
        <w:t xml:space="preserve"> .</w:t>
      </w:r>
    </w:p>
    <w:p w14:paraId="7503129D" w14:textId="77777777" w:rsidR="00E2379D" w:rsidRPr="00E2379D" w:rsidRDefault="00E2379D" w:rsidP="00E2379D">
      <w:pPr>
        <w:bidi/>
      </w:pPr>
      <w:r w:rsidRPr="00E2379D">
        <w:pict w14:anchorId="12E7D24B">
          <v:rect id="_x0000_i1895" style="width:0;height:22.5pt" o:hralign="center" o:hrstd="t" o:hr="t" fillcolor="#a0a0a0" stroked="f"/>
        </w:pict>
      </w:r>
    </w:p>
    <w:p w14:paraId="11EE0254" w14:textId="77777777" w:rsidR="00E2379D" w:rsidRPr="00E2379D" w:rsidRDefault="00E2379D" w:rsidP="00E2379D">
      <w:pPr>
        <w:bidi/>
      </w:pPr>
      <w:r w:rsidRPr="00E2379D">
        <w:rPr>
          <w:rtl/>
        </w:rPr>
        <w:t>توقيف اعضاء مجلس الاعيان والنواب</w:t>
      </w:r>
    </w:p>
    <w:p w14:paraId="72DC1C91" w14:textId="77777777" w:rsidR="00E2379D" w:rsidRPr="00E2379D" w:rsidRDefault="00E2379D" w:rsidP="00E2379D">
      <w:pPr>
        <w:bidi/>
      </w:pPr>
      <w:r w:rsidRPr="00E2379D">
        <w:t>    </w:t>
      </w:r>
      <w:hyperlink r:id="rId89" w:history="1">
        <w:r w:rsidRPr="00E2379D">
          <w:rPr>
            <w:rStyle w:val="Hyperlink"/>
          </w:rPr>
          <w:t> </w:t>
        </w:r>
      </w:hyperlink>
      <w:r w:rsidRPr="00E2379D">
        <w:rPr>
          <w:rtl/>
        </w:rPr>
        <w:t>المادة</w:t>
      </w:r>
      <w:r w:rsidRPr="00E2379D">
        <w:t xml:space="preserve"> (86) :</w:t>
      </w:r>
    </w:p>
    <w:p w14:paraId="0140CE88" w14:textId="77777777" w:rsidR="00E2379D" w:rsidRPr="00E2379D" w:rsidRDefault="00E2379D" w:rsidP="00E2379D">
      <w:pPr>
        <w:bidi/>
      </w:pPr>
      <w:r w:rsidRPr="00E2379D">
        <w:t xml:space="preserve">1. </w:t>
      </w:r>
      <w:r w:rsidRPr="00E2379D">
        <w:rPr>
          <w:rtl/>
        </w:rPr>
        <w:t>لا يوقف احد اعضاء مجلسي الاعيان والنواب ولا يحاكم خلال مدة اجتماع المجلس ما لم يصدر من المجلس الذي هو منتسب اليه قرار بالاكثرية المطلقة بوجود سبب كاف لتوقيفه او لمحاكمته او ما لم يقبض عليه في حالة التلبس بجريمة جنائية وفي حالة القبض عليه بهذه الصورة يجب اعلام المجلس بذلك فوراً</w:t>
      </w:r>
      <w:r w:rsidRPr="00E2379D">
        <w:t xml:space="preserve"> .</w:t>
      </w:r>
    </w:p>
    <w:p w14:paraId="2E3FE198" w14:textId="77777777" w:rsidR="00E2379D" w:rsidRPr="00E2379D" w:rsidRDefault="00E2379D" w:rsidP="00E2379D">
      <w:pPr>
        <w:bidi/>
      </w:pPr>
      <w:r w:rsidRPr="00E2379D">
        <w:t xml:space="preserve">2. </w:t>
      </w:r>
      <w:r w:rsidRPr="00E2379D">
        <w:rPr>
          <w:rtl/>
        </w:rPr>
        <w:t>اذا اوقف عضو لسبب ما خلال المدة التي لا يكون مجلس الامة مجتمعاً فيها فعلى رئيس الوزراء ان يبلغ المجلس المنتسب اليه ذلك العضو عند اجتماعه الاجراءات المتخذة مشفوعة بالايضاح اللازم</w:t>
      </w:r>
      <w:r w:rsidRPr="00E2379D">
        <w:t xml:space="preserve"> .</w:t>
      </w:r>
    </w:p>
    <w:p w14:paraId="63BE41CF" w14:textId="77777777" w:rsidR="00E2379D" w:rsidRPr="00E2379D" w:rsidRDefault="00E2379D" w:rsidP="00E2379D">
      <w:pPr>
        <w:bidi/>
      </w:pPr>
      <w:r w:rsidRPr="00E2379D">
        <w:pict w14:anchorId="627B4DC0">
          <v:rect id="_x0000_i1896" style="width:0;height:22.5pt" o:hralign="center" o:hrstd="t" o:hr="t" fillcolor="#a0a0a0" stroked="f"/>
        </w:pict>
      </w:r>
    </w:p>
    <w:p w14:paraId="14EF9362" w14:textId="77777777" w:rsidR="00E2379D" w:rsidRPr="00E2379D" w:rsidRDefault="00E2379D" w:rsidP="00E2379D">
      <w:pPr>
        <w:bidi/>
      </w:pPr>
      <w:r w:rsidRPr="00E2379D">
        <w:rPr>
          <w:rtl/>
        </w:rPr>
        <w:t>حصانة اعضاء مجلس الاعيان والنواب</w:t>
      </w:r>
    </w:p>
    <w:p w14:paraId="45F5C50F" w14:textId="77777777" w:rsidR="00E2379D" w:rsidRPr="00E2379D" w:rsidRDefault="00E2379D" w:rsidP="00E2379D">
      <w:pPr>
        <w:bidi/>
      </w:pPr>
      <w:r w:rsidRPr="00E2379D">
        <w:t>    </w:t>
      </w:r>
      <w:hyperlink r:id="rId90" w:history="1">
        <w:r w:rsidRPr="00E2379D">
          <w:rPr>
            <w:rStyle w:val="Hyperlink"/>
          </w:rPr>
          <w:t> </w:t>
        </w:r>
      </w:hyperlink>
      <w:r w:rsidRPr="00E2379D">
        <w:rPr>
          <w:rtl/>
        </w:rPr>
        <w:t>المادة</w:t>
      </w:r>
      <w:r w:rsidRPr="00E2379D">
        <w:t xml:space="preserve"> (87) :</w:t>
      </w:r>
    </w:p>
    <w:p w14:paraId="00959B9B" w14:textId="77777777" w:rsidR="00E2379D" w:rsidRPr="00E2379D" w:rsidRDefault="00E2379D" w:rsidP="00E2379D">
      <w:pPr>
        <w:bidi/>
      </w:pPr>
      <w:r w:rsidRPr="00E2379D">
        <w:rPr>
          <w:rtl/>
        </w:rPr>
        <w:lastRenderedPageBreak/>
        <w:t>لكل عضو من اعضاء مجلسي الاعيان والنواب ملء الحرية في التكلم وابداء الراي في حدود النظام الداخلي للمجلس الذي هو منتسب اليه ولا يجوز مؤاخذة العضو بسبب اي تصويت او راي يبديه او خطاب يلقيه في اثناء جلسات المجلس</w:t>
      </w:r>
      <w:r w:rsidRPr="00E2379D">
        <w:t xml:space="preserve"> .</w:t>
      </w:r>
    </w:p>
    <w:p w14:paraId="067F43E8" w14:textId="77777777" w:rsidR="00E2379D" w:rsidRPr="00E2379D" w:rsidRDefault="00E2379D" w:rsidP="00E2379D">
      <w:pPr>
        <w:bidi/>
      </w:pPr>
      <w:r w:rsidRPr="00E2379D">
        <w:pict w14:anchorId="2F62BC08">
          <v:rect id="_x0000_i1897" style="width:0;height:22.5pt" o:hralign="center" o:hrstd="t" o:hr="t" fillcolor="#a0a0a0" stroked="f"/>
        </w:pict>
      </w:r>
    </w:p>
    <w:p w14:paraId="5B5CD068" w14:textId="77777777" w:rsidR="00E2379D" w:rsidRPr="00E2379D" w:rsidRDefault="00E2379D" w:rsidP="00E2379D">
      <w:pPr>
        <w:bidi/>
      </w:pPr>
      <w:r w:rsidRPr="00E2379D">
        <w:rPr>
          <w:rtl/>
        </w:rPr>
        <w:t>شغور العضوية بالوفاة والاستقالة</w:t>
      </w:r>
    </w:p>
    <w:p w14:paraId="12B402CE" w14:textId="77777777" w:rsidR="00E2379D" w:rsidRPr="00E2379D" w:rsidRDefault="00E2379D" w:rsidP="00E2379D">
      <w:pPr>
        <w:bidi/>
      </w:pPr>
      <w:r w:rsidRPr="00E2379D">
        <w:t>    </w:t>
      </w:r>
      <w:hyperlink r:id="rId91" w:history="1">
        <w:r w:rsidRPr="00E2379D">
          <w:rPr>
            <w:rStyle w:val="Hyperlink"/>
          </w:rPr>
          <w:t> </w:t>
        </w:r>
      </w:hyperlink>
      <w:r w:rsidRPr="00E2379D">
        <w:rPr>
          <w:rtl/>
        </w:rPr>
        <w:t>المادة</w:t>
      </w:r>
      <w:r w:rsidRPr="00E2379D">
        <w:t xml:space="preserve"> (88) :</w:t>
      </w:r>
    </w:p>
    <w:p w14:paraId="1EDC44F9" w14:textId="77777777" w:rsidR="00E2379D" w:rsidRPr="00E2379D" w:rsidRDefault="00E2379D" w:rsidP="00E2379D">
      <w:pPr>
        <w:bidi/>
      </w:pPr>
      <w:r w:rsidRPr="00E2379D">
        <w:rPr>
          <w:rtl/>
        </w:rPr>
        <w:t>إذا شغر محل أحد أعضاء مجلسي الأعيان والنواب بالوفاة أو الاستقالة أو غير ذلك من الأسباب باستثناء من صدر بحقه قرار قضائي بإبطال صحة نيابته ، يملأ محله إن كان عينا بطريق التعيين من الملك ، وإذا كان نائبا يقوم المجلس بإشعار الهيئة المستقلة خلال ثلاثين يوما من شغور محل العضو ويملأ محله وفق أحكام قانون الانتخاب خلال ستين يوما من تاريخ الإشعار بشغور المحل وتدوم عضوية الجديد إلى نهاية مدة المجلس</w:t>
      </w:r>
      <w:r w:rsidRPr="00E2379D">
        <w:t xml:space="preserve"> .</w:t>
      </w:r>
    </w:p>
    <w:p w14:paraId="034EB76A" w14:textId="77777777" w:rsidR="00E2379D" w:rsidRPr="00E2379D" w:rsidRDefault="00E2379D" w:rsidP="00E2379D">
      <w:pPr>
        <w:bidi/>
      </w:pPr>
      <w:r w:rsidRPr="00E2379D">
        <w:pict w14:anchorId="79D44D5A">
          <v:rect id="_x0000_i1898" style="width:0;height:22.5pt" o:hralign="center" o:hrstd="t" o:hr="t" fillcolor="#a0a0a0" stroked="f"/>
        </w:pict>
      </w:r>
    </w:p>
    <w:p w14:paraId="7DDEFE66" w14:textId="77777777" w:rsidR="00E2379D" w:rsidRPr="00E2379D" w:rsidRDefault="00E2379D" w:rsidP="00E2379D">
      <w:pPr>
        <w:bidi/>
      </w:pPr>
      <w:r w:rsidRPr="00E2379D">
        <w:rPr>
          <w:rtl/>
        </w:rPr>
        <w:t>اجتماع المجلسين بطلب رئيس الوزراء</w:t>
      </w:r>
    </w:p>
    <w:p w14:paraId="6ED2854B" w14:textId="77777777" w:rsidR="00E2379D" w:rsidRPr="00E2379D" w:rsidRDefault="00E2379D" w:rsidP="00E2379D">
      <w:pPr>
        <w:bidi/>
      </w:pPr>
      <w:r w:rsidRPr="00E2379D">
        <w:t>    </w:t>
      </w:r>
      <w:hyperlink r:id="rId92" w:history="1">
        <w:r w:rsidRPr="00E2379D">
          <w:rPr>
            <w:rStyle w:val="Hyperlink"/>
          </w:rPr>
          <w:t> </w:t>
        </w:r>
      </w:hyperlink>
      <w:r w:rsidRPr="00E2379D">
        <w:rPr>
          <w:rtl/>
        </w:rPr>
        <w:t>المادة</w:t>
      </w:r>
      <w:r w:rsidRPr="00E2379D">
        <w:t xml:space="preserve"> (89) :</w:t>
      </w:r>
    </w:p>
    <w:p w14:paraId="1D5070EE" w14:textId="77777777" w:rsidR="00E2379D" w:rsidRPr="00E2379D" w:rsidRDefault="00E2379D" w:rsidP="00E2379D">
      <w:pPr>
        <w:bidi/>
      </w:pPr>
      <w:r w:rsidRPr="00E2379D">
        <w:rPr>
          <w:rtl/>
        </w:rPr>
        <w:t>1. بالإضافة إلى الأحوال التي يجتمع فيها مجلسا الأعيان والنواب بحكم المواد (29) و(34) و(79) و(92) من هذا الدستور فانهما يجتمعان معاً بناء على طلب رئيس الوزراء.</w:t>
      </w:r>
    </w:p>
    <w:p w14:paraId="3209167B" w14:textId="77777777" w:rsidR="00E2379D" w:rsidRPr="00E2379D" w:rsidRDefault="00E2379D" w:rsidP="00E2379D">
      <w:pPr>
        <w:bidi/>
        <w:rPr>
          <w:rtl/>
        </w:rPr>
      </w:pPr>
      <w:r w:rsidRPr="00E2379D">
        <w:rPr>
          <w:rtl/>
        </w:rPr>
        <w:t>2. عندما يجتمع المجلسان معاً يتولى الرئاسة رئيس مجلس الاعيان .</w:t>
      </w:r>
    </w:p>
    <w:p w14:paraId="21B0331E" w14:textId="77777777" w:rsidR="00E2379D" w:rsidRPr="00E2379D" w:rsidRDefault="00E2379D" w:rsidP="00E2379D">
      <w:pPr>
        <w:bidi/>
        <w:rPr>
          <w:rtl/>
        </w:rPr>
      </w:pPr>
      <w:r w:rsidRPr="00E2379D">
        <w:rPr>
          <w:rtl/>
        </w:rPr>
        <w:t>3. لا تعتبر جلسات المجلسين مجتمعين قانونية الا بحضور الاغلبية المطلقة لاعضاء كل من المجلسين وتصدر القرارات باغلبية اصوات الحاضرين ما عدا الرئيس الذي عليه ان يعطي صوت الترجيح عند تساوي الاصوات .</w:t>
      </w:r>
    </w:p>
    <w:p w14:paraId="7FA5D5D8" w14:textId="77777777" w:rsidR="00E2379D" w:rsidRPr="00E2379D" w:rsidRDefault="00E2379D" w:rsidP="00E2379D">
      <w:pPr>
        <w:bidi/>
        <w:rPr>
          <w:rtl/>
        </w:rPr>
      </w:pPr>
      <w:r w:rsidRPr="00E2379D">
        <w:pict w14:anchorId="60A87CB7">
          <v:rect id="_x0000_i1899" style="width:0;height:22.5pt" o:hralign="center" o:hrstd="t" o:hr="t" fillcolor="#a0a0a0" stroked="f"/>
        </w:pict>
      </w:r>
    </w:p>
    <w:p w14:paraId="1809B868" w14:textId="77777777" w:rsidR="00E2379D" w:rsidRPr="00E2379D" w:rsidRDefault="00E2379D" w:rsidP="00E2379D">
      <w:pPr>
        <w:bidi/>
      </w:pPr>
      <w:r w:rsidRPr="00E2379D">
        <w:rPr>
          <w:rtl/>
        </w:rPr>
        <w:t>الفصل من عضوية المجلس بقرار منه</w:t>
      </w:r>
    </w:p>
    <w:p w14:paraId="47F427DA" w14:textId="77777777" w:rsidR="00E2379D" w:rsidRPr="00E2379D" w:rsidRDefault="00E2379D" w:rsidP="00E2379D">
      <w:pPr>
        <w:bidi/>
      </w:pPr>
      <w:r w:rsidRPr="00E2379D">
        <w:t>    </w:t>
      </w:r>
      <w:hyperlink r:id="rId93" w:history="1">
        <w:r w:rsidRPr="00E2379D">
          <w:rPr>
            <w:rStyle w:val="Hyperlink"/>
          </w:rPr>
          <w:t> </w:t>
        </w:r>
      </w:hyperlink>
      <w:r w:rsidRPr="00E2379D">
        <w:rPr>
          <w:rtl/>
        </w:rPr>
        <w:t>المادة</w:t>
      </w:r>
      <w:r w:rsidRPr="00E2379D">
        <w:t xml:space="preserve"> (90) :</w:t>
      </w:r>
    </w:p>
    <w:p w14:paraId="7CA9A744" w14:textId="77777777" w:rsidR="00E2379D" w:rsidRPr="00E2379D" w:rsidRDefault="00E2379D" w:rsidP="00E2379D">
      <w:pPr>
        <w:bidi/>
      </w:pPr>
      <w:r w:rsidRPr="00E2379D">
        <w:rPr>
          <w:rtl/>
        </w:rPr>
        <w:t>لا يجوز فصل احد من عضوية اي من مجلسي الاعيان والنواب الا بقرار صادر من المجلس الذي هو منتسب اليه ، ويشترط في غير حالتي عدم الجمع والسقوط المبينتين في هذا الدستور وبقانون الانتخاب ان يصدر قرار الفصل باكثرية ثلثي الاعضاء الذين يتالف منهم المجلس واذا كان الفصل يتعلق بعضو من مجلس الاعيان فيرفع قرار المجلس الى الملك لاقراره</w:t>
      </w:r>
      <w:r w:rsidRPr="00E2379D">
        <w:t xml:space="preserve"> .</w:t>
      </w:r>
    </w:p>
    <w:p w14:paraId="1382CA13" w14:textId="77777777" w:rsidR="00E2379D" w:rsidRPr="00E2379D" w:rsidRDefault="00E2379D" w:rsidP="00E2379D">
      <w:pPr>
        <w:bidi/>
      </w:pPr>
      <w:r w:rsidRPr="00E2379D">
        <w:pict w14:anchorId="3AC55E9C">
          <v:rect id="_x0000_i1900" style="width:0;height:22.5pt" o:hralign="center" o:hrstd="t" o:hr="t" fillcolor="#a0a0a0" stroked="f"/>
        </w:pict>
      </w:r>
    </w:p>
    <w:p w14:paraId="1B8F03CF" w14:textId="77777777" w:rsidR="00E2379D" w:rsidRPr="00E2379D" w:rsidRDefault="00E2379D" w:rsidP="00E2379D">
      <w:pPr>
        <w:bidi/>
      </w:pPr>
      <w:r w:rsidRPr="00E2379D">
        <w:rPr>
          <w:rtl/>
        </w:rPr>
        <w:t>طرح مشاريع القوانين على مجلس النواب</w:t>
      </w:r>
    </w:p>
    <w:p w14:paraId="5891EBEC" w14:textId="77777777" w:rsidR="00E2379D" w:rsidRPr="00E2379D" w:rsidRDefault="00E2379D" w:rsidP="00E2379D">
      <w:pPr>
        <w:bidi/>
      </w:pPr>
      <w:r w:rsidRPr="00E2379D">
        <w:t>    </w:t>
      </w:r>
      <w:hyperlink r:id="rId94" w:history="1">
        <w:r w:rsidRPr="00E2379D">
          <w:rPr>
            <w:rStyle w:val="Hyperlink"/>
          </w:rPr>
          <w:t> </w:t>
        </w:r>
      </w:hyperlink>
      <w:r w:rsidRPr="00E2379D">
        <w:rPr>
          <w:rtl/>
        </w:rPr>
        <w:t>المادة</w:t>
      </w:r>
      <w:r w:rsidRPr="00E2379D">
        <w:t xml:space="preserve"> (91) :</w:t>
      </w:r>
    </w:p>
    <w:p w14:paraId="7114A0C3" w14:textId="77777777" w:rsidR="00E2379D" w:rsidRPr="00E2379D" w:rsidRDefault="00E2379D" w:rsidP="00E2379D">
      <w:pPr>
        <w:bidi/>
      </w:pPr>
      <w:r w:rsidRPr="00E2379D">
        <w:rPr>
          <w:rtl/>
        </w:rPr>
        <w:t>يعرض رئيس الوزراء مشروع كل قانون على مجلس النواب الذي له حق قبول المشروع او تعديله او رفضه وفي جميع الحالات يرفع المشروع الى مجلس الاعيان ولا يصدر قانون الا اذا اقره المجلسان وصدق عليه الملك</w:t>
      </w:r>
      <w:r w:rsidRPr="00E2379D">
        <w:t xml:space="preserve"> .</w:t>
      </w:r>
    </w:p>
    <w:p w14:paraId="3F68457C" w14:textId="77777777" w:rsidR="00E2379D" w:rsidRPr="00E2379D" w:rsidRDefault="00E2379D" w:rsidP="00E2379D">
      <w:pPr>
        <w:bidi/>
      </w:pPr>
      <w:r w:rsidRPr="00E2379D">
        <w:pict w14:anchorId="40CB5040">
          <v:rect id="_x0000_i1901" style="width:0;height:22.5pt" o:hralign="center" o:hrstd="t" o:hr="t" fillcolor="#a0a0a0" stroked="f"/>
        </w:pict>
      </w:r>
    </w:p>
    <w:p w14:paraId="1E3E8E93" w14:textId="77777777" w:rsidR="00E2379D" w:rsidRPr="00E2379D" w:rsidRDefault="00E2379D" w:rsidP="00E2379D">
      <w:pPr>
        <w:bidi/>
      </w:pPr>
      <w:r w:rsidRPr="00E2379D">
        <w:rPr>
          <w:rtl/>
        </w:rPr>
        <w:lastRenderedPageBreak/>
        <w:t>اجتماع المجلسين في جلسة مشتركة</w:t>
      </w:r>
    </w:p>
    <w:p w14:paraId="60F05FCA" w14:textId="77777777" w:rsidR="00E2379D" w:rsidRPr="00E2379D" w:rsidRDefault="00E2379D" w:rsidP="00E2379D">
      <w:pPr>
        <w:bidi/>
      </w:pPr>
      <w:r w:rsidRPr="00E2379D">
        <w:t>    </w:t>
      </w:r>
      <w:hyperlink r:id="rId95" w:history="1">
        <w:r w:rsidRPr="00E2379D">
          <w:rPr>
            <w:rStyle w:val="Hyperlink"/>
          </w:rPr>
          <w:t> </w:t>
        </w:r>
      </w:hyperlink>
      <w:r w:rsidRPr="00E2379D">
        <w:rPr>
          <w:rtl/>
        </w:rPr>
        <w:t>المادة</w:t>
      </w:r>
      <w:r w:rsidRPr="00E2379D">
        <w:t xml:space="preserve"> (92) :</w:t>
      </w:r>
    </w:p>
    <w:p w14:paraId="00979FAE" w14:textId="77777777" w:rsidR="00E2379D" w:rsidRPr="00E2379D" w:rsidRDefault="00E2379D" w:rsidP="00E2379D">
      <w:pPr>
        <w:bidi/>
      </w:pPr>
      <w:r w:rsidRPr="00E2379D">
        <w:t xml:space="preserve">1. </w:t>
      </w:r>
      <w:r w:rsidRPr="00E2379D">
        <w:rPr>
          <w:rtl/>
        </w:rPr>
        <w:t>اذا رفض احد المجلسين مشروع اي قانون مرتين وقبله المجلس الآخر معدلاً او غير معدل يجتمع المجلسان في جلسة مشتركة برئاسة رئيس مجلس الاعيان لبحث المواد المختلف فيها ويشترط لقبول المشروع ان يصدر قرار المجلس المشترك باكثرية ثلثي الاعضاء الحاضرين وعندما يرفض المشروع بالصورة المبينة آنفاً لا يقدم مرة ثانية الى المجلس في الدورة نفسها</w:t>
      </w:r>
      <w:r w:rsidRPr="00E2379D">
        <w:t xml:space="preserve"> .</w:t>
      </w:r>
    </w:p>
    <w:p w14:paraId="53D57AC6" w14:textId="77777777" w:rsidR="00E2379D" w:rsidRPr="00E2379D" w:rsidRDefault="00E2379D" w:rsidP="00E2379D">
      <w:pPr>
        <w:bidi/>
      </w:pPr>
      <w:r w:rsidRPr="00E2379D">
        <w:t>2. </w:t>
      </w:r>
      <w:r w:rsidRPr="00E2379D">
        <w:rPr>
          <w:rtl/>
        </w:rPr>
        <w:t>لمجلسي الأعيان والنواب ، وفقا للنظام الداخلي لكل منهما ، تشكيل لجنة مشتركة لبحث المواد المختلف فيها لمشروع أي قانون والتوافق على صيغة نهائية ورفع توصياتها للمجلسين</w:t>
      </w:r>
      <w:r w:rsidRPr="00E2379D">
        <w:t xml:space="preserve"> .</w:t>
      </w:r>
    </w:p>
    <w:p w14:paraId="3FD3F059" w14:textId="77777777" w:rsidR="00E2379D" w:rsidRPr="00E2379D" w:rsidRDefault="00E2379D" w:rsidP="00E2379D">
      <w:pPr>
        <w:bidi/>
      </w:pPr>
      <w:r w:rsidRPr="00E2379D">
        <w:pict w14:anchorId="52D28F53">
          <v:rect id="_x0000_i1902" style="width:0;height:22.5pt" o:hralign="center" o:hrstd="t" o:hr="t" fillcolor="#a0a0a0" stroked="f"/>
        </w:pict>
      </w:r>
    </w:p>
    <w:p w14:paraId="40B85349" w14:textId="77777777" w:rsidR="00E2379D" w:rsidRPr="00E2379D" w:rsidRDefault="00E2379D" w:rsidP="00E2379D">
      <w:pPr>
        <w:bidi/>
      </w:pPr>
      <w:r w:rsidRPr="00E2379D">
        <w:rPr>
          <w:rtl/>
        </w:rPr>
        <w:t>تصديق مشاريع القوانين وسريانها</w:t>
      </w:r>
    </w:p>
    <w:p w14:paraId="7A5FDFE6" w14:textId="77777777" w:rsidR="00E2379D" w:rsidRPr="00E2379D" w:rsidRDefault="00E2379D" w:rsidP="00E2379D">
      <w:pPr>
        <w:bidi/>
      </w:pPr>
      <w:r w:rsidRPr="00E2379D">
        <w:t>    </w:t>
      </w:r>
      <w:hyperlink r:id="rId96" w:history="1">
        <w:r w:rsidRPr="00E2379D">
          <w:rPr>
            <w:rStyle w:val="Hyperlink"/>
          </w:rPr>
          <w:t> </w:t>
        </w:r>
      </w:hyperlink>
      <w:r w:rsidRPr="00E2379D">
        <w:rPr>
          <w:rtl/>
        </w:rPr>
        <w:t>المادة</w:t>
      </w:r>
      <w:r w:rsidRPr="00E2379D">
        <w:t xml:space="preserve"> (93) :</w:t>
      </w:r>
    </w:p>
    <w:p w14:paraId="4B1D663A" w14:textId="77777777" w:rsidR="00E2379D" w:rsidRPr="00E2379D" w:rsidRDefault="00E2379D" w:rsidP="00E2379D">
      <w:pPr>
        <w:bidi/>
      </w:pPr>
      <w:r w:rsidRPr="00E2379D">
        <w:t xml:space="preserve">1. </w:t>
      </w:r>
      <w:r w:rsidRPr="00E2379D">
        <w:rPr>
          <w:rtl/>
        </w:rPr>
        <w:t>كل مشروع قانون اقره مجلسا الاعيان والنواب يرفع الى الملك للتصديق عليه</w:t>
      </w:r>
      <w:r w:rsidRPr="00E2379D">
        <w:t xml:space="preserve"> .</w:t>
      </w:r>
    </w:p>
    <w:p w14:paraId="41E799A9" w14:textId="77777777" w:rsidR="00E2379D" w:rsidRPr="00E2379D" w:rsidRDefault="00E2379D" w:rsidP="00E2379D">
      <w:pPr>
        <w:bidi/>
      </w:pPr>
      <w:r w:rsidRPr="00E2379D">
        <w:t xml:space="preserve">2. </w:t>
      </w:r>
      <w:r w:rsidRPr="00E2379D">
        <w:rPr>
          <w:rtl/>
        </w:rPr>
        <w:t>يسري مفعول القانون باصداره من جانب الملك ومرور ثلاثين يوماً على نشره في الجريدة الرسمية الا اذا ورد نص خاص في القانون على ان يسري مفعوله من تاريخ آخر</w:t>
      </w:r>
      <w:r w:rsidRPr="00E2379D">
        <w:t xml:space="preserve"> .</w:t>
      </w:r>
    </w:p>
    <w:p w14:paraId="6CFEB305" w14:textId="77777777" w:rsidR="00E2379D" w:rsidRPr="00E2379D" w:rsidRDefault="00E2379D" w:rsidP="00E2379D">
      <w:pPr>
        <w:bidi/>
      </w:pPr>
      <w:r w:rsidRPr="00E2379D">
        <w:t xml:space="preserve">3. </w:t>
      </w:r>
      <w:r w:rsidRPr="00E2379D">
        <w:rPr>
          <w:rtl/>
        </w:rPr>
        <w:t>اذا لم ير الملك التصديق على القانون فله في غضون ستة اشهر من تاريخ رفعه اليه ان يرده الى المجلس مشفوعاً ببيان اسباب عدم التصديق</w:t>
      </w:r>
      <w:r w:rsidRPr="00E2379D">
        <w:t xml:space="preserve"> .</w:t>
      </w:r>
    </w:p>
    <w:p w14:paraId="0226C3BA" w14:textId="77777777" w:rsidR="00E2379D" w:rsidRPr="00E2379D" w:rsidRDefault="00E2379D" w:rsidP="00E2379D">
      <w:pPr>
        <w:bidi/>
      </w:pPr>
      <w:r w:rsidRPr="00E2379D">
        <w:t xml:space="preserve">4. </w:t>
      </w:r>
      <w:r w:rsidRPr="00E2379D">
        <w:rPr>
          <w:rtl/>
        </w:rPr>
        <w:t>اذا رد مشروع اي قانون ( ما عدا الدستور ) خلال المدة المبينة في الفقرة السابقة واقره مجلسا الاعيان والنواب مرة ثانية بموافقة ثلثي الاعضاء الذين يتالف منهم كل من المجلسين وجب عندئذ اصداره وفي حالة عدم اعادة القانون مصدقاً في المدة المعينة في الفقرة الثالثة من هذه المادة يعتبر نافذ المفعول وبحكم المصدق</w:t>
      </w:r>
      <w:r w:rsidRPr="00E2379D">
        <w:t xml:space="preserve"> .</w:t>
      </w:r>
      <w:r w:rsidRPr="00E2379D">
        <w:br/>
      </w:r>
      <w:r w:rsidRPr="00E2379D">
        <w:rPr>
          <w:rtl/>
        </w:rPr>
        <w:t>فاذا لم تحصل اكثرية الثلثين فلا يجوز اعادة النظر فيه خلال تلك الدورة على انه يمكن لمجلس الامة ان يعيد النظر في المشروع المذكور في الدورة العادية التالية</w:t>
      </w:r>
      <w:r w:rsidRPr="00E2379D">
        <w:t xml:space="preserve"> .</w:t>
      </w:r>
    </w:p>
    <w:p w14:paraId="242F6241" w14:textId="77777777" w:rsidR="00E2379D" w:rsidRPr="00E2379D" w:rsidRDefault="00E2379D" w:rsidP="00E2379D">
      <w:pPr>
        <w:bidi/>
      </w:pPr>
      <w:r w:rsidRPr="00E2379D">
        <w:pict w14:anchorId="72D14874">
          <v:rect id="_x0000_i1903" style="width:0;height:22.5pt" o:hralign="center" o:hrstd="t" o:hr="t" fillcolor="#a0a0a0" stroked="f"/>
        </w:pict>
      </w:r>
    </w:p>
    <w:p w14:paraId="48D92D7C" w14:textId="77777777" w:rsidR="00E2379D" w:rsidRPr="00E2379D" w:rsidRDefault="00E2379D" w:rsidP="00E2379D">
      <w:pPr>
        <w:bidi/>
      </w:pPr>
      <w:r w:rsidRPr="00E2379D">
        <w:rPr>
          <w:rtl/>
        </w:rPr>
        <w:t>اصدار القوانين المؤقتة</w:t>
      </w:r>
    </w:p>
    <w:p w14:paraId="4EB2BEAB" w14:textId="77777777" w:rsidR="00E2379D" w:rsidRPr="00E2379D" w:rsidRDefault="00E2379D" w:rsidP="00E2379D">
      <w:pPr>
        <w:bidi/>
      </w:pPr>
      <w:r w:rsidRPr="00E2379D">
        <w:t>    </w:t>
      </w:r>
      <w:hyperlink r:id="rId97" w:history="1">
        <w:r w:rsidRPr="00E2379D">
          <w:rPr>
            <w:rStyle w:val="Hyperlink"/>
          </w:rPr>
          <w:t> </w:t>
        </w:r>
      </w:hyperlink>
      <w:r w:rsidRPr="00E2379D">
        <w:rPr>
          <w:rtl/>
        </w:rPr>
        <w:t>المادة</w:t>
      </w:r>
      <w:r w:rsidRPr="00E2379D">
        <w:t xml:space="preserve"> (94) :</w:t>
      </w:r>
    </w:p>
    <w:p w14:paraId="3A49910B" w14:textId="77777777" w:rsidR="00E2379D" w:rsidRPr="00E2379D" w:rsidRDefault="00E2379D" w:rsidP="00E2379D">
      <w:pPr>
        <w:bidi/>
      </w:pPr>
      <w:r w:rsidRPr="00E2379D">
        <w:t xml:space="preserve">1. </w:t>
      </w:r>
      <w:r w:rsidRPr="00E2379D">
        <w:rPr>
          <w:rtl/>
        </w:rPr>
        <w:t>عندما يكون مجلس النواب منحلاً يحق لمجلس الوزراء بموافقة الملك أن يضع قوانين مؤقتة لمواجهة الأمور الآتي بيانها</w:t>
      </w:r>
      <w:r w:rsidRPr="00E2379D">
        <w:t>:</w:t>
      </w:r>
      <w:r w:rsidRPr="00E2379D">
        <w:br/>
      </w:r>
      <w:r w:rsidRPr="00E2379D">
        <w:rPr>
          <w:rtl/>
        </w:rPr>
        <w:t>أ. الكوارث العامة</w:t>
      </w:r>
      <w:r w:rsidRPr="00E2379D">
        <w:t>.</w:t>
      </w:r>
      <w:r w:rsidRPr="00E2379D">
        <w:br/>
      </w:r>
      <w:r w:rsidRPr="00E2379D">
        <w:rPr>
          <w:rtl/>
        </w:rPr>
        <w:t>ب. حالة الحرب والطوارئ</w:t>
      </w:r>
      <w:r w:rsidRPr="00E2379D">
        <w:t>.</w:t>
      </w:r>
      <w:r w:rsidRPr="00E2379D">
        <w:br/>
      </w:r>
      <w:r w:rsidRPr="00E2379D">
        <w:rPr>
          <w:rtl/>
        </w:rPr>
        <w:t>ج. الحاجة إلى نفقات ضرورية ومستعجلة لا تحتمل التأجيل</w:t>
      </w:r>
      <w:r w:rsidRPr="00E2379D">
        <w:t>.</w:t>
      </w:r>
    </w:p>
    <w:p w14:paraId="334E348E" w14:textId="77777777" w:rsidR="00E2379D" w:rsidRPr="00E2379D" w:rsidRDefault="00E2379D" w:rsidP="00E2379D">
      <w:pPr>
        <w:bidi/>
      </w:pPr>
      <w:r w:rsidRPr="00E2379D">
        <w:rPr>
          <w:rtl/>
        </w:rPr>
        <w:t>ويكون للقوانين المؤقتة التي يجب أن لا تخالف أحكام الدستور قوة القانون على أن تعرض على مجلس الأمة في أول اجتماع يعقده، وعلى المجلس البت فيها خلال دورتين عاديتين متتاليتين من تاريخ إحالتها وله أن يقر هذه القوانين أو يعدلها أو يرفضها فإذا رفضها أو انقضت المدة المنصوص عليها في هذه الفقرة ولم يبت بها وجب على مجلس الوزراء بموافقة الملك أن يعلن بطلان نفاذها فوراً، ومن تاريخ ذلك الإعلان يزول ما كان لها من قوة القانون على أن لا يؤثر ذلك في العقود والحقوق المكتسبة</w:t>
      </w:r>
      <w:r w:rsidRPr="00E2379D">
        <w:t>.</w:t>
      </w:r>
    </w:p>
    <w:p w14:paraId="5A42F218" w14:textId="77777777" w:rsidR="00E2379D" w:rsidRPr="00E2379D" w:rsidRDefault="00E2379D" w:rsidP="00E2379D">
      <w:pPr>
        <w:bidi/>
      </w:pPr>
      <w:r w:rsidRPr="00E2379D">
        <w:t xml:space="preserve">2. </w:t>
      </w:r>
      <w:r w:rsidRPr="00E2379D">
        <w:rPr>
          <w:rtl/>
        </w:rPr>
        <w:t>يسري مفعول القوانين المؤقتة بالصورة التي يسري فيها مفعول القوانين بمقتضى حكم المادة (93) من هذا الدستور</w:t>
      </w:r>
      <w:r w:rsidRPr="00E2379D">
        <w:t>.</w:t>
      </w:r>
    </w:p>
    <w:p w14:paraId="554E59A2" w14:textId="77777777" w:rsidR="00E2379D" w:rsidRPr="00E2379D" w:rsidRDefault="00E2379D" w:rsidP="00E2379D">
      <w:pPr>
        <w:bidi/>
      </w:pPr>
      <w:r w:rsidRPr="00E2379D">
        <w:pict w14:anchorId="61D57A28">
          <v:rect id="_x0000_i1904" style="width:0;height:22.5pt" o:hralign="center" o:hrstd="t" o:hr="t" fillcolor="#a0a0a0" stroked="f"/>
        </w:pict>
      </w:r>
    </w:p>
    <w:p w14:paraId="39D190AA" w14:textId="77777777" w:rsidR="00E2379D" w:rsidRPr="00E2379D" w:rsidRDefault="00E2379D" w:rsidP="00E2379D">
      <w:pPr>
        <w:bidi/>
      </w:pPr>
      <w:r w:rsidRPr="00E2379D">
        <w:rPr>
          <w:rtl/>
        </w:rPr>
        <w:lastRenderedPageBreak/>
        <w:t>اقتراح القوانين</w:t>
      </w:r>
    </w:p>
    <w:p w14:paraId="37A7AA6B" w14:textId="77777777" w:rsidR="00E2379D" w:rsidRPr="00E2379D" w:rsidRDefault="00E2379D" w:rsidP="00E2379D">
      <w:pPr>
        <w:bidi/>
      </w:pPr>
      <w:r w:rsidRPr="00E2379D">
        <w:t>    </w:t>
      </w:r>
      <w:hyperlink r:id="rId98" w:history="1">
        <w:r w:rsidRPr="00E2379D">
          <w:rPr>
            <w:rStyle w:val="Hyperlink"/>
          </w:rPr>
          <w:t> </w:t>
        </w:r>
      </w:hyperlink>
      <w:r w:rsidRPr="00E2379D">
        <w:rPr>
          <w:rtl/>
        </w:rPr>
        <w:t>المادة</w:t>
      </w:r>
      <w:r w:rsidRPr="00E2379D">
        <w:t xml:space="preserve"> (95) :</w:t>
      </w:r>
    </w:p>
    <w:p w14:paraId="36418A7C" w14:textId="77777777" w:rsidR="00E2379D" w:rsidRPr="00E2379D" w:rsidRDefault="00E2379D" w:rsidP="00E2379D">
      <w:pPr>
        <w:bidi/>
      </w:pPr>
      <w:r w:rsidRPr="00E2379D">
        <w:t xml:space="preserve">1. </w:t>
      </w:r>
      <w:r w:rsidRPr="00E2379D">
        <w:rPr>
          <w:rtl/>
        </w:rPr>
        <w:t>يجوز لعشرة او اكثر من اعضاء اي من مجلسي الاعيان والنواب ان يقترحوا القوانين ويحال كل اقتراح على اللجنة المختصة في المجلس لابداء الراي فاذا راى المجلس قبول الاقتراح احاله على الحكومة لوضعه في صيغة مشروع قانون وتقديمه للمجلس في الدورة نفسها او في الدورة التي تليها</w:t>
      </w:r>
      <w:r w:rsidRPr="00E2379D">
        <w:t xml:space="preserve"> .</w:t>
      </w:r>
    </w:p>
    <w:p w14:paraId="0B6A990E" w14:textId="77777777" w:rsidR="00E2379D" w:rsidRPr="00E2379D" w:rsidRDefault="00E2379D" w:rsidP="00E2379D">
      <w:pPr>
        <w:bidi/>
      </w:pPr>
      <w:r w:rsidRPr="00E2379D">
        <w:t xml:space="preserve">2. </w:t>
      </w:r>
      <w:r w:rsidRPr="00E2379D">
        <w:rPr>
          <w:rtl/>
        </w:rPr>
        <w:t>كل اقتراح بقانون تقدم به اعضاء اي من مجلسي الاعيان والنواب وفق الفقرة السابقة ورفضه المجلس لا يجوز تقديمه في الدورة نفسها</w:t>
      </w:r>
      <w:r w:rsidRPr="00E2379D">
        <w:t xml:space="preserve"> .</w:t>
      </w:r>
    </w:p>
    <w:p w14:paraId="137E780B" w14:textId="77777777" w:rsidR="00E2379D" w:rsidRPr="00E2379D" w:rsidRDefault="00E2379D" w:rsidP="00E2379D">
      <w:pPr>
        <w:bidi/>
      </w:pPr>
      <w:r w:rsidRPr="00E2379D">
        <w:pict w14:anchorId="55BC3FA6">
          <v:rect id="_x0000_i1905" style="width:0;height:22.5pt" o:hralign="center" o:hrstd="t" o:hr="t" fillcolor="#a0a0a0" stroked="f"/>
        </w:pict>
      </w:r>
    </w:p>
    <w:p w14:paraId="75CFFC2F" w14:textId="77777777" w:rsidR="00E2379D" w:rsidRPr="00E2379D" w:rsidRDefault="00E2379D" w:rsidP="00E2379D">
      <w:pPr>
        <w:bidi/>
      </w:pPr>
      <w:r w:rsidRPr="00E2379D">
        <w:rPr>
          <w:rtl/>
        </w:rPr>
        <w:t>الاسئلة والاستجوابات</w:t>
      </w:r>
    </w:p>
    <w:p w14:paraId="470A8E23" w14:textId="77777777" w:rsidR="00E2379D" w:rsidRPr="00E2379D" w:rsidRDefault="00E2379D" w:rsidP="00E2379D">
      <w:pPr>
        <w:bidi/>
      </w:pPr>
      <w:r w:rsidRPr="00E2379D">
        <w:t>    </w:t>
      </w:r>
      <w:hyperlink r:id="rId99" w:history="1">
        <w:r w:rsidRPr="00E2379D">
          <w:rPr>
            <w:rStyle w:val="Hyperlink"/>
          </w:rPr>
          <w:t> </w:t>
        </w:r>
      </w:hyperlink>
      <w:r w:rsidRPr="00E2379D">
        <w:rPr>
          <w:rtl/>
        </w:rPr>
        <w:t>المادة</w:t>
      </w:r>
      <w:r w:rsidRPr="00E2379D">
        <w:t xml:space="preserve"> (96) :</w:t>
      </w:r>
    </w:p>
    <w:p w14:paraId="7AFBA050" w14:textId="77777777" w:rsidR="00E2379D" w:rsidRPr="00E2379D" w:rsidRDefault="00E2379D" w:rsidP="00E2379D">
      <w:pPr>
        <w:bidi/>
      </w:pPr>
      <w:r w:rsidRPr="00E2379D">
        <w:rPr>
          <w:rtl/>
        </w:rPr>
        <w:t>لكل عضو من اعضاء مجلسي الاعيان والنواب ان يوجه الى الوزراء اسئلة واستجوابات حول اي امر من الامور العامة وفاقاً لما هو منصوص عليه في النظام الداخلي للمجلس الذي ينتمي اليه ذلك العضو ، ولا يناقش استجواب ما ، قبل مضي ثمانية ايام على وصوله الى الوزير الا اذا كانت الحالة مستعجلة ووافق الوزير على تقصير المدة المذكورة</w:t>
      </w:r>
      <w:r w:rsidRPr="00E2379D">
        <w:t xml:space="preserve"> .</w:t>
      </w:r>
    </w:p>
    <w:p w14:paraId="224227D5" w14:textId="77777777" w:rsidR="00E2379D" w:rsidRPr="00E2379D" w:rsidRDefault="00E2379D" w:rsidP="00E2379D">
      <w:pPr>
        <w:bidi/>
      </w:pPr>
      <w:r w:rsidRPr="00E2379D">
        <w:pict w14:anchorId="31E2AB75">
          <v:rect id="_x0000_i1906" style="width:0;height:22.5pt" o:hralign="center" o:hrstd="t" o:hr="t" fillcolor="#a0a0a0" stroked="f"/>
        </w:pict>
      </w:r>
    </w:p>
    <w:p w14:paraId="5EFED923" w14:textId="77777777" w:rsidR="00E2379D" w:rsidRPr="00E2379D" w:rsidRDefault="00E2379D" w:rsidP="00E2379D">
      <w:pPr>
        <w:bidi/>
      </w:pPr>
      <w:r w:rsidRPr="00E2379D">
        <w:rPr>
          <w:rtl/>
        </w:rPr>
        <w:t>استقلال القضاة</w:t>
      </w:r>
    </w:p>
    <w:p w14:paraId="71DD0DD8" w14:textId="77777777" w:rsidR="00E2379D" w:rsidRPr="00E2379D" w:rsidRDefault="00E2379D" w:rsidP="00E2379D">
      <w:pPr>
        <w:bidi/>
      </w:pPr>
      <w:r w:rsidRPr="00E2379D">
        <w:t>    </w:t>
      </w:r>
      <w:hyperlink r:id="rId100" w:history="1">
        <w:r w:rsidRPr="00E2379D">
          <w:rPr>
            <w:rStyle w:val="Hyperlink"/>
          </w:rPr>
          <w:t> </w:t>
        </w:r>
      </w:hyperlink>
      <w:r w:rsidRPr="00E2379D">
        <w:rPr>
          <w:rtl/>
        </w:rPr>
        <w:t>المادة</w:t>
      </w:r>
      <w:r w:rsidRPr="00E2379D">
        <w:t xml:space="preserve"> (97) :</w:t>
      </w:r>
    </w:p>
    <w:p w14:paraId="48691A85" w14:textId="77777777" w:rsidR="00E2379D" w:rsidRPr="00E2379D" w:rsidRDefault="00E2379D" w:rsidP="00E2379D">
      <w:pPr>
        <w:bidi/>
      </w:pPr>
      <w:r w:rsidRPr="00E2379D">
        <w:rPr>
          <w:rtl/>
        </w:rPr>
        <w:t>الفصل السابع</w:t>
      </w:r>
      <w:r w:rsidRPr="00E2379D">
        <w:br/>
      </w:r>
      <w:r w:rsidRPr="00E2379D">
        <w:rPr>
          <w:rtl/>
        </w:rPr>
        <w:t>السلطة القضائية</w:t>
      </w:r>
    </w:p>
    <w:p w14:paraId="032B2E52" w14:textId="77777777" w:rsidR="00E2379D" w:rsidRPr="00E2379D" w:rsidRDefault="00E2379D" w:rsidP="00E2379D">
      <w:pPr>
        <w:bidi/>
      </w:pPr>
      <w:r w:rsidRPr="00E2379D">
        <w:rPr>
          <w:rtl/>
        </w:rPr>
        <w:t>القضاة مستقلون لا سلطان عليهم في قضائهم لغير القانون</w:t>
      </w:r>
      <w:r w:rsidRPr="00E2379D">
        <w:t xml:space="preserve"> .</w:t>
      </w:r>
    </w:p>
    <w:p w14:paraId="2A9CB6A3" w14:textId="77777777" w:rsidR="00E2379D" w:rsidRPr="00E2379D" w:rsidRDefault="00E2379D" w:rsidP="00E2379D">
      <w:pPr>
        <w:bidi/>
      </w:pPr>
      <w:r w:rsidRPr="00E2379D">
        <w:pict w14:anchorId="5FD86D69">
          <v:rect id="_x0000_i1907" style="width:0;height:22.5pt" o:hralign="center" o:hrstd="t" o:hr="t" fillcolor="#a0a0a0" stroked="f"/>
        </w:pict>
      </w:r>
    </w:p>
    <w:p w14:paraId="5917638E" w14:textId="77777777" w:rsidR="00E2379D" w:rsidRPr="00E2379D" w:rsidRDefault="00E2379D" w:rsidP="00E2379D">
      <w:pPr>
        <w:bidi/>
      </w:pPr>
      <w:r w:rsidRPr="00E2379D">
        <w:rPr>
          <w:rtl/>
        </w:rPr>
        <w:t>تعيين القضاة وعزلهم</w:t>
      </w:r>
    </w:p>
    <w:p w14:paraId="71533558" w14:textId="77777777" w:rsidR="00E2379D" w:rsidRPr="00E2379D" w:rsidRDefault="00E2379D" w:rsidP="00E2379D">
      <w:pPr>
        <w:bidi/>
      </w:pPr>
      <w:r w:rsidRPr="00E2379D">
        <w:t>    </w:t>
      </w:r>
      <w:hyperlink r:id="rId101" w:history="1">
        <w:r w:rsidRPr="00E2379D">
          <w:rPr>
            <w:rStyle w:val="Hyperlink"/>
          </w:rPr>
          <w:t> </w:t>
        </w:r>
      </w:hyperlink>
      <w:r w:rsidRPr="00E2379D">
        <w:rPr>
          <w:rtl/>
        </w:rPr>
        <w:t>المادة</w:t>
      </w:r>
      <w:r w:rsidRPr="00E2379D">
        <w:t xml:space="preserve"> (98) :</w:t>
      </w:r>
    </w:p>
    <w:p w14:paraId="20326D5A" w14:textId="77777777" w:rsidR="00E2379D" w:rsidRPr="00E2379D" w:rsidRDefault="00E2379D" w:rsidP="00E2379D">
      <w:pPr>
        <w:bidi/>
      </w:pPr>
      <w:r w:rsidRPr="00E2379D">
        <w:t xml:space="preserve">1. </w:t>
      </w:r>
      <w:r w:rsidRPr="00E2379D">
        <w:rPr>
          <w:rtl/>
        </w:rPr>
        <w:t>يعين قضاة المحاكم النظامية والشرعية ويعزلون بارادة ملكية وفق احكام القوانين</w:t>
      </w:r>
      <w:r w:rsidRPr="00E2379D">
        <w:t xml:space="preserve"> .</w:t>
      </w:r>
    </w:p>
    <w:p w14:paraId="4999DD40" w14:textId="77777777" w:rsidR="00E2379D" w:rsidRPr="00E2379D" w:rsidRDefault="00E2379D" w:rsidP="00E2379D">
      <w:pPr>
        <w:bidi/>
      </w:pPr>
      <w:r w:rsidRPr="00E2379D">
        <w:t xml:space="preserve">2. </w:t>
      </w:r>
      <w:r w:rsidRPr="00E2379D">
        <w:rPr>
          <w:rtl/>
        </w:rPr>
        <w:t>ينشأ بقانون مجلس قضائي يتولى جميع الشؤون المتعلقة بالقضاة النظاميين</w:t>
      </w:r>
      <w:r w:rsidRPr="00E2379D">
        <w:t>.</w:t>
      </w:r>
    </w:p>
    <w:p w14:paraId="2EC9CC00" w14:textId="77777777" w:rsidR="00E2379D" w:rsidRPr="00E2379D" w:rsidRDefault="00E2379D" w:rsidP="00E2379D">
      <w:pPr>
        <w:bidi/>
      </w:pPr>
      <w:r w:rsidRPr="00E2379D">
        <w:t xml:space="preserve">3. </w:t>
      </w:r>
      <w:r w:rsidRPr="00E2379D">
        <w:rPr>
          <w:rtl/>
        </w:rPr>
        <w:t>مع مراعاة الفقرة (1) من هذه المادة يكون للمجلس القضائي وحده حق تعيين القضاة النظاميين وفق أحكام القانون</w:t>
      </w:r>
      <w:r w:rsidRPr="00E2379D">
        <w:t>.</w:t>
      </w:r>
    </w:p>
    <w:p w14:paraId="0EA3D71F" w14:textId="77777777" w:rsidR="00E2379D" w:rsidRPr="00E2379D" w:rsidRDefault="00E2379D" w:rsidP="00E2379D">
      <w:pPr>
        <w:bidi/>
      </w:pPr>
      <w:r w:rsidRPr="00E2379D">
        <w:pict w14:anchorId="0CEA410B">
          <v:rect id="_x0000_i1908" style="width:0;height:22.5pt" o:hralign="center" o:hrstd="t" o:hr="t" fillcolor="#a0a0a0" stroked="f"/>
        </w:pict>
      </w:r>
    </w:p>
    <w:p w14:paraId="3E807FCD" w14:textId="77777777" w:rsidR="00E2379D" w:rsidRPr="00E2379D" w:rsidRDefault="00E2379D" w:rsidP="00E2379D">
      <w:pPr>
        <w:bidi/>
      </w:pPr>
      <w:r w:rsidRPr="00E2379D">
        <w:rPr>
          <w:rtl/>
        </w:rPr>
        <w:t>انواع المحاكم</w:t>
      </w:r>
    </w:p>
    <w:p w14:paraId="62B3B682" w14:textId="77777777" w:rsidR="00E2379D" w:rsidRPr="00E2379D" w:rsidRDefault="00E2379D" w:rsidP="00E2379D">
      <w:pPr>
        <w:bidi/>
      </w:pPr>
      <w:r w:rsidRPr="00E2379D">
        <w:t>    </w:t>
      </w:r>
      <w:hyperlink r:id="rId102" w:history="1">
        <w:r w:rsidRPr="00E2379D">
          <w:rPr>
            <w:rStyle w:val="Hyperlink"/>
          </w:rPr>
          <w:t> </w:t>
        </w:r>
      </w:hyperlink>
      <w:r w:rsidRPr="00E2379D">
        <w:rPr>
          <w:rtl/>
        </w:rPr>
        <w:t>المادة</w:t>
      </w:r>
      <w:r w:rsidRPr="00E2379D">
        <w:t xml:space="preserve"> (99) :</w:t>
      </w:r>
    </w:p>
    <w:p w14:paraId="236D8DAB" w14:textId="77777777" w:rsidR="00E2379D" w:rsidRPr="00E2379D" w:rsidRDefault="00E2379D" w:rsidP="00E2379D">
      <w:pPr>
        <w:bidi/>
      </w:pPr>
      <w:r w:rsidRPr="00E2379D">
        <w:rPr>
          <w:rtl/>
        </w:rPr>
        <w:lastRenderedPageBreak/>
        <w:t>المحاكم ثلاثة انواع</w:t>
      </w:r>
      <w:r w:rsidRPr="00E2379D">
        <w:t xml:space="preserve"> :</w:t>
      </w:r>
      <w:r w:rsidRPr="00E2379D">
        <w:br/>
        <w:t xml:space="preserve"> 1. </w:t>
      </w:r>
      <w:r w:rsidRPr="00E2379D">
        <w:rPr>
          <w:rtl/>
        </w:rPr>
        <w:t>المحاكم النظامية</w:t>
      </w:r>
      <w:r w:rsidRPr="00E2379D">
        <w:t xml:space="preserve"> .</w:t>
      </w:r>
      <w:r w:rsidRPr="00E2379D">
        <w:br/>
        <w:t xml:space="preserve"> 2. </w:t>
      </w:r>
      <w:r w:rsidRPr="00E2379D">
        <w:rPr>
          <w:rtl/>
        </w:rPr>
        <w:t>المحاكم الدينية</w:t>
      </w:r>
      <w:r w:rsidRPr="00E2379D">
        <w:t xml:space="preserve"> .</w:t>
      </w:r>
      <w:r w:rsidRPr="00E2379D">
        <w:br/>
        <w:t xml:space="preserve"> 3. </w:t>
      </w:r>
      <w:r w:rsidRPr="00E2379D">
        <w:rPr>
          <w:rtl/>
        </w:rPr>
        <w:t>المحاكم الخاصة</w:t>
      </w:r>
      <w:r w:rsidRPr="00E2379D">
        <w:t xml:space="preserve"> .</w:t>
      </w:r>
    </w:p>
    <w:p w14:paraId="3CE096F0" w14:textId="77777777" w:rsidR="00E2379D" w:rsidRPr="00E2379D" w:rsidRDefault="00E2379D" w:rsidP="00E2379D">
      <w:pPr>
        <w:bidi/>
      </w:pPr>
      <w:r w:rsidRPr="00E2379D">
        <w:pict w14:anchorId="11CE0C0E">
          <v:rect id="_x0000_i1909" style="width:0;height:22.5pt" o:hralign="center" o:hrstd="t" o:hr="t" fillcolor="#a0a0a0" stroked="f"/>
        </w:pict>
      </w:r>
    </w:p>
    <w:p w14:paraId="0F0B4969" w14:textId="77777777" w:rsidR="00E2379D" w:rsidRPr="00E2379D" w:rsidRDefault="00E2379D" w:rsidP="00E2379D">
      <w:pPr>
        <w:bidi/>
      </w:pPr>
      <w:r w:rsidRPr="00E2379D">
        <w:rPr>
          <w:rtl/>
        </w:rPr>
        <w:t>تعيين انواع ودرجات المحاكم واقسامها وكيفية ادارتها</w:t>
      </w:r>
    </w:p>
    <w:p w14:paraId="3F0BFAEA" w14:textId="77777777" w:rsidR="00E2379D" w:rsidRPr="00E2379D" w:rsidRDefault="00E2379D" w:rsidP="00E2379D">
      <w:pPr>
        <w:bidi/>
      </w:pPr>
      <w:r w:rsidRPr="00E2379D">
        <w:t>    </w:t>
      </w:r>
      <w:hyperlink r:id="rId103" w:history="1">
        <w:r w:rsidRPr="00E2379D">
          <w:rPr>
            <w:rStyle w:val="Hyperlink"/>
          </w:rPr>
          <w:t> </w:t>
        </w:r>
      </w:hyperlink>
      <w:r w:rsidRPr="00E2379D">
        <w:rPr>
          <w:rtl/>
        </w:rPr>
        <w:t>المادة</w:t>
      </w:r>
      <w:r w:rsidRPr="00E2379D">
        <w:t xml:space="preserve"> (100) :</w:t>
      </w:r>
    </w:p>
    <w:p w14:paraId="49A5BE92" w14:textId="77777777" w:rsidR="00E2379D" w:rsidRPr="00E2379D" w:rsidRDefault="00E2379D" w:rsidP="00E2379D">
      <w:pPr>
        <w:bidi/>
      </w:pPr>
      <w:r w:rsidRPr="00E2379D">
        <w:rPr>
          <w:rtl/>
        </w:rPr>
        <w:t>تعين انواع جميع المحاكم ودرجاتها واقسامها واختصاصاتها وكيفية ادارتها بقانون خاص على ان ينص هذا القانون على انشاء قضاء اداري على درجتين</w:t>
      </w:r>
      <w:r w:rsidRPr="00E2379D">
        <w:t>.</w:t>
      </w:r>
    </w:p>
    <w:p w14:paraId="768CBF87" w14:textId="77777777" w:rsidR="00E2379D" w:rsidRPr="00E2379D" w:rsidRDefault="00E2379D" w:rsidP="00E2379D">
      <w:pPr>
        <w:bidi/>
      </w:pPr>
      <w:r w:rsidRPr="00E2379D">
        <w:pict w14:anchorId="28B12C63">
          <v:rect id="_x0000_i1910" style="width:0;height:22.5pt" o:hralign="center" o:hrstd="t" o:hr="t" fillcolor="#a0a0a0" stroked="f"/>
        </w:pict>
      </w:r>
    </w:p>
    <w:p w14:paraId="109C8BBE" w14:textId="77777777" w:rsidR="00E2379D" w:rsidRPr="00E2379D" w:rsidRDefault="00E2379D" w:rsidP="00E2379D">
      <w:pPr>
        <w:bidi/>
      </w:pPr>
      <w:r w:rsidRPr="00E2379D">
        <w:rPr>
          <w:rtl/>
        </w:rPr>
        <w:t>ضمانات حق التقاضي</w:t>
      </w:r>
    </w:p>
    <w:p w14:paraId="60A9A880" w14:textId="77777777" w:rsidR="00E2379D" w:rsidRPr="00E2379D" w:rsidRDefault="00E2379D" w:rsidP="00E2379D">
      <w:pPr>
        <w:bidi/>
      </w:pPr>
      <w:r w:rsidRPr="00E2379D">
        <w:t>    </w:t>
      </w:r>
      <w:hyperlink r:id="rId104" w:history="1">
        <w:r w:rsidRPr="00E2379D">
          <w:rPr>
            <w:rStyle w:val="Hyperlink"/>
          </w:rPr>
          <w:t> </w:t>
        </w:r>
      </w:hyperlink>
      <w:r w:rsidRPr="00E2379D">
        <w:rPr>
          <w:rtl/>
        </w:rPr>
        <w:t>المادة</w:t>
      </w:r>
      <w:r w:rsidRPr="00E2379D">
        <w:t xml:space="preserve"> (101) :</w:t>
      </w:r>
    </w:p>
    <w:p w14:paraId="67B22458" w14:textId="77777777" w:rsidR="00E2379D" w:rsidRPr="00E2379D" w:rsidRDefault="00E2379D" w:rsidP="00E2379D">
      <w:pPr>
        <w:bidi/>
      </w:pPr>
      <w:r w:rsidRPr="00E2379D">
        <w:t xml:space="preserve">1. </w:t>
      </w:r>
      <w:r w:rsidRPr="00E2379D">
        <w:rPr>
          <w:rtl/>
        </w:rPr>
        <w:t>المحاكم مفتوحة للجميع ومصونة من التدخل في شؤونها</w:t>
      </w:r>
      <w:r w:rsidRPr="00E2379D">
        <w:t>.</w:t>
      </w:r>
    </w:p>
    <w:p w14:paraId="382928C0" w14:textId="77777777" w:rsidR="00E2379D" w:rsidRPr="00E2379D" w:rsidRDefault="00E2379D" w:rsidP="00E2379D">
      <w:pPr>
        <w:bidi/>
      </w:pPr>
      <w:r w:rsidRPr="00E2379D">
        <w:t xml:space="preserve">2. </w:t>
      </w:r>
      <w:r w:rsidRPr="00E2379D">
        <w:rPr>
          <w:rtl/>
        </w:rPr>
        <w:t>لا يجوز محاكمة أي شخص مدني في قضية جزائية لا يكون جميع قضاتها مدنيين، ويستثنى من ذلك جرائم الخيانة والتجسس والإرهاب وجرائم المخدرات وتزييف العملة</w:t>
      </w:r>
      <w:r w:rsidRPr="00E2379D">
        <w:t>.</w:t>
      </w:r>
    </w:p>
    <w:p w14:paraId="1E0D0CFE" w14:textId="77777777" w:rsidR="00E2379D" w:rsidRPr="00E2379D" w:rsidRDefault="00E2379D" w:rsidP="00E2379D">
      <w:pPr>
        <w:bidi/>
      </w:pPr>
      <w:r w:rsidRPr="00E2379D">
        <w:t xml:space="preserve">3. </w:t>
      </w:r>
      <w:r w:rsidRPr="00E2379D">
        <w:rPr>
          <w:rtl/>
        </w:rPr>
        <w:t>جلسات المحاكم علنية إلا إذا قررت المحكمة أن تكون سرية مراعاة للنظام العام أو محافظة على الآداب، وفي جميع الأحوال يكون النطق بالحكم في جلسة علنية</w:t>
      </w:r>
      <w:r w:rsidRPr="00E2379D">
        <w:t>.</w:t>
      </w:r>
    </w:p>
    <w:p w14:paraId="75B82B6F" w14:textId="77777777" w:rsidR="00E2379D" w:rsidRPr="00E2379D" w:rsidRDefault="00E2379D" w:rsidP="00E2379D">
      <w:pPr>
        <w:bidi/>
      </w:pPr>
      <w:r w:rsidRPr="00E2379D">
        <w:t xml:space="preserve">4. </w:t>
      </w:r>
      <w:r w:rsidRPr="00E2379D">
        <w:rPr>
          <w:rtl/>
        </w:rPr>
        <w:t>المتهم بريء حتى تثبت إدانته بحكم قطعي</w:t>
      </w:r>
      <w:r w:rsidRPr="00E2379D">
        <w:t>.</w:t>
      </w:r>
    </w:p>
    <w:p w14:paraId="3567463F" w14:textId="77777777" w:rsidR="00E2379D" w:rsidRPr="00E2379D" w:rsidRDefault="00E2379D" w:rsidP="00E2379D">
      <w:pPr>
        <w:bidi/>
      </w:pPr>
      <w:r w:rsidRPr="00E2379D">
        <w:pict w14:anchorId="30008764">
          <v:rect id="_x0000_i1911" style="width:0;height:22.5pt" o:hralign="center" o:hrstd="t" o:hr="t" fillcolor="#a0a0a0" stroked="f"/>
        </w:pict>
      </w:r>
    </w:p>
    <w:p w14:paraId="55FEC1B7" w14:textId="77777777" w:rsidR="00E2379D" w:rsidRPr="00E2379D" w:rsidRDefault="00E2379D" w:rsidP="00E2379D">
      <w:pPr>
        <w:bidi/>
      </w:pPr>
      <w:r w:rsidRPr="00E2379D">
        <w:rPr>
          <w:rtl/>
        </w:rPr>
        <w:t>اختصاص المحاكم النظامية</w:t>
      </w:r>
    </w:p>
    <w:p w14:paraId="295A79BA" w14:textId="77777777" w:rsidR="00E2379D" w:rsidRPr="00E2379D" w:rsidRDefault="00E2379D" w:rsidP="00E2379D">
      <w:pPr>
        <w:bidi/>
      </w:pPr>
      <w:r w:rsidRPr="00E2379D">
        <w:t>    </w:t>
      </w:r>
      <w:hyperlink r:id="rId105" w:history="1">
        <w:r w:rsidRPr="00E2379D">
          <w:rPr>
            <w:rStyle w:val="Hyperlink"/>
          </w:rPr>
          <w:t> </w:t>
        </w:r>
      </w:hyperlink>
      <w:r w:rsidRPr="00E2379D">
        <w:rPr>
          <w:rtl/>
        </w:rPr>
        <w:t>المادة</w:t>
      </w:r>
      <w:r w:rsidRPr="00E2379D">
        <w:t xml:space="preserve"> (102) :</w:t>
      </w:r>
    </w:p>
    <w:p w14:paraId="0EFC8BCC" w14:textId="77777777" w:rsidR="00E2379D" w:rsidRPr="00E2379D" w:rsidRDefault="00E2379D" w:rsidP="00E2379D">
      <w:pPr>
        <w:bidi/>
      </w:pPr>
      <w:r w:rsidRPr="00E2379D">
        <w:rPr>
          <w:rtl/>
        </w:rPr>
        <w:t>تمارس المحاكم النظامية في المملكة الاردنية الهاشمية حق القضاء على جميع الاشخاص في جميع المواد المدنية والجزائية بما فيها الدعاوى التي تقيمها الحكومة او تقام عليها باستثناء المواد التي قد يفوض فيها حق القضاء الى محاكم دينية او محاكم خاصة بموجب احكام هذا الدستور او اي تشريع آخر نافذ المفعول</w:t>
      </w:r>
      <w:r w:rsidRPr="00E2379D">
        <w:t xml:space="preserve"> .</w:t>
      </w:r>
    </w:p>
    <w:p w14:paraId="098BBF92" w14:textId="77777777" w:rsidR="00E2379D" w:rsidRPr="00E2379D" w:rsidRDefault="00E2379D" w:rsidP="00E2379D">
      <w:pPr>
        <w:bidi/>
      </w:pPr>
      <w:r w:rsidRPr="00E2379D">
        <w:pict w14:anchorId="1F56CE5D">
          <v:rect id="_x0000_i1912" style="width:0;height:22.5pt" o:hralign="center" o:hrstd="t" o:hr="t" fillcolor="#a0a0a0" stroked="f"/>
        </w:pict>
      </w:r>
    </w:p>
    <w:p w14:paraId="5140E8D4" w14:textId="77777777" w:rsidR="00E2379D" w:rsidRPr="00E2379D" w:rsidRDefault="00E2379D" w:rsidP="00E2379D">
      <w:pPr>
        <w:bidi/>
      </w:pPr>
      <w:r w:rsidRPr="00E2379D">
        <w:rPr>
          <w:rtl/>
        </w:rPr>
        <w:t>اختصاصات المحاكم النظامية والمحاكم الشرعية</w:t>
      </w:r>
    </w:p>
    <w:p w14:paraId="4230EDF9" w14:textId="77777777" w:rsidR="00E2379D" w:rsidRPr="00E2379D" w:rsidRDefault="00E2379D" w:rsidP="00E2379D">
      <w:pPr>
        <w:bidi/>
      </w:pPr>
      <w:r w:rsidRPr="00E2379D">
        <w:t>    </w:t>
      </w:r>
      <w:hyperlink r:id="rId106" w:history="1">
        <w:r w:rsidRPr="00E2379D">
          <w:rPr>
            <w:rStyle w:val="Hyperlink"/>
          </w:rPr>
          <w:t> </w:t>
        </w:r>
      </w:hyperlink>
      <w:r w:rsidRPr="00E2379D">
        <w:rPr>
          <w:rtl/>
        </w:rPr>
        <w:t>المادة</w:t>
      </w:r>
      <w:r w:rsidRPr="00E2379D">
        <w:t xml:space="preserve"> (103) :</w:t>
      </w:r>
    </w:p>
    <w:p w14:paraId="6A2644F1" w14:textId="77777777" w:rsidR="00E2379D" w:rsidRPr="00E2379D" w:rsidRDefault="00E2379D" w:rsidP="00E2379D">
      <w:pPr>
        <w:bidi/>
      </w:pPr>
      <w:r w:rsidRPr="00E2379D">
        <w:t xml:space="preserve">1. </w:t>
      </w:r>
      <w:r w:rsidRPr="00E2379D">
        <w:rPr>
          <w:rtl/>
        </w:rPr>
        <w:t>تمارس المحاكم النظامية اختصاصاتها في القضاء الحقوقي والجزائي وفق احكام القوانين النافذة المفعول في المملكة على انه في مسائل الاحوال الشخصية للاجانب او في الامور الحقوقية والتجارية التي قضت العادة في العرف الدولي بتطبيق قانون بلاد اخرى بشانها ينفذ ذلك القانون بالكيفية التي ينص عليها القانون</w:t>
      </w:r>
      <w:r w:rsidRPr="00E2379D">
        <w:t xml:space="preserve"> .</w:t>
      </w:r>
    </w:p>
    <w:p w14:paraId="592FC96F" w14:textId="77777777" w:rsidR="00E2379D" w:rsidRPr="00E2379D" w:rsidRDefault="00E2379D" w:rsidP="00E2379D">
      <w:pPr>
        <w:bidi/>
      </w:pPr>
      <w:r w:rsidRPr="00E2379D">
        <w:lastRenderedPageBreak/>
        <w:t xml:space="preserve">2. </w:t>
      </w:r>
      <w:r w:rsidRPr="00E2379D">
        <w:rPr>
          <w:rtl/>
        </w:rPr>
        <w:t>مسائل الاحوال الشخصية هي المسائل التي يعينها القانون وتدخل بموجبه في اختصاص المحاكم الشرعية وحدها عندما يكون الفرقاء مسلمين</w:t>
      </w:r>
      <w:r w:rsidRPr="00E2379D">
        <w:t xml:space="preserve"> .</w:t>
      </w:r>
    </w:p>
    <w:p w14:paraId="194F9925" w14:textId="77777777" w:rsidR="00E2379D" w:rsidRPr="00E2379D" w:rsidRDefault="00E2379D" w:rsidP="00E2379D">
      <w:pPr>
        <w:bidi/>
      </w:pPr>
      <w:r w:rsidRPr="00E2379D">
        <w:pict w14:anchorId="603780C1">
          <v:rect id="_x0000_i1913" style="width:0;height:22.5pt" o:hralign="center" o:hrstd="t" o:hr="t" fillcolor="#a0a0a0" stroked="f"/>
        </w:pict>
      </w:r>
    </w:p>
    <w:p w14:paraId="1DB2D08C" w14:textId="77777777" w:rsidR="00E2379D" w:rsidRPr="00E2379D" w:rsidRDefault="00E2379D" w:rsidP="00E2379D">
      <w:pPr>
        <w:bidi/>
      </w:pPr>
      <w:r w:rsidRPr="00E2379D">
        <w:rPr>
          <w:rtl/>
        </w:rPr>
        <w:t>المحاكم الدينية</w:t>
      </w:r>
    </w:p>
    <w:p w14:paraId="6FF755DC" w14:textId="77777777" w:rsidR="00E2379D" w:rsidRPr="00E2379D" w:rsidRDefault="00E2379D" w:rsidP="00E2379D">
      <w:pPr>
        <w:bidi/>
      </w:pPr>
      <w:r w:rsidRPr="00E2379D">
        <w:t>    </w:t>
      </w:r>
      <w:hyperlink r:id="rId107" w:history="1">
        <w:r w:rsidRPr="00E2379D">
          <w:rPr>
            <w:rStyle w:val="Hyperlink"/>
          </w:rPr>
          <w:t> </w:t>
        </w:r>
      </w:hyperlink>
      <w:r w:rsidRPr="00E2379D">
        <w:rPr>
          <w:rtl/>
        </w:rPr>
        <w:t>المادة</w:t>
      </w:r>
      <w:r w:rsidRPr="00E2379D">
        <w:t xml:space="preserve"> (104) :</w:t>
      </w:r>
    </w:p>
    <w:p w14:paraId="7EA5D24D" w14:textId="77777777" w:rsidR="00E2379D" w:rsidRPr="00E2379D" w:rsidRDefault="00E2379D" w:rsidP="00E2379D">
      <w:pPr>
        <w:bidi/>
      </w:pPr>
      <w:r w:rsidRPr="00E2379D">
        <w:rPr>
          <w:rtl/>
        </w:rPr>
        <w:t>تقسم المحاكم الدينية الى</w:t>
      </w:r>
      <w:r w:rsidRPr="00E2379D">
        <w:t xml:space="preserve"> :</w:t>
      </w:r>
      <w:r w:rsidRPr="00E2379D">
        <w:br/>
        <w:t xml:space="preserve">1. </w:t>
      </w:r>
      <w:r w:rsidRPr="00E2379D">
        <w:rPr>
          <w:rtl/>
        </w:rPr>
        <w:t>المحاكم الشرعية</w:t>
      </w:r>
      <w:r w:rsidRPr="00E2379D">
        <w:t xml:space="preserve"> .</w:t>
      </w:r>
      <w:r w:rsidRPr="00E2379D">
        <w:br/>
        <w:t xml:space="preserve">2. </w:t>
      </w:r>
      <w:r w:rsidRPr="00E2379D">
        <w:rPr>
          <w:rtl/>
        </w:rPr>
        <w:t>مجالس الطوائف الدينية الاخرى</w:t>
      </w:r>
      <w:r w:rsidRPr="00E2379D">
        <w:t xml:space="preserve"> .</w:t>
      </w:r>
    </w:p>
    <w:p w14:paraId="3A81DE11" w14:textId="77777777" w:rsidR="00E2379D" w:rsidRPr="00E2379D" w:rsidRDefault="00E2379D" w:rsidP="00E2379D">
      <w:pPr>
        <w:bidi/>
      </w:pPr>
      <w:r w:rsidRPr="00E2379D">
        <w:pict w14:anchorId="4C534414">
          <v:rect id="_x0000_i1914" style="width:0;height:22.5pt" o:hralign="center" o:hrstd="t" o:hr="t" fillcolor="#a0a0a0" stroked="f"/>
        </w:pict>
      </w:r>
    </w:p>
    <w:p w14:paraId="23310307" w14:textId="77777777" w:rsidR="00E2379D" w:rsidRPr="00E2379D" w:rsidRDefault="00E2379D" w:rsidP="00E2379D">
      <w:pPr>
        <w:bidi/>
      </w:pPr>
      <w:r w:rsidRPr="00E2379D">
        <w:rPr>
          <w:rtl/>
        </w:rPr>
        <w:t>اختصاصات المحاكم الشرعية</w:t>
      </w:r>
    </w:p>
    <w:p w14:paraId="2A4DD6A5" w14:textId="77777777" w:rsidR="00E2379D" w:rsidRPr="00E2379D" w:rsidRDefault="00E2379D" w:rsidP="00E2379D">
      <w:pPr>
        <w:bidi/>
      </w:pPr>
      <w:r w:rsidRPr="00E2379D">
        <w:t>    </w:t>
      </w:r>
      <w:hyperlink r:id="rId108" w:history="1">
        <w:r w:rsidRPr="00E2379D">
          <w:rPr>
            <w:rStyle w:val="Hyperlink"/>
          </w:rPr>
          <w:t> </w:t>
        </w:r>
      </w:hyperlink>
      <w:r w:rsidRPr="00E2379D">
        <w:rPr>
          <w:rtl/>
        </w:rPr>
        <w:t>المادة</w:t>
      </w:r>
      <w:r w:rsidRPr="00E2379D">
        <w:t xml:space="preserve"> (105) :</w:t>
      </w:r>
    </w:p>
    <w:p w14:paraId="07304D23" w14:textId="77777777" w:rsidR="00E2379D" w:rsidRPr="00E2379D" w:rsidRDefault="00E2379D" w:rsidP="00E2379D">
      <w:pPr>
        <w:bidi/>
      </w:pPr>
      <w:r w:rsidRPr="00E2379D">
        <w:rPr>
          <w:rtl/>
        </w:rPr>
        <w:t>للمحاكم الشرعية وحدها حق القضاء وفق قوانينها الخاصة في الامور الآتية</w:t>
      </w:r>
      <w:r w:rsidRPr="00E2379D">
        <w:t xml:space="preserve"> :</w:t>
      </w:r>
      <w:r w:rsidRPr="00E2379D">
        <w:br/>
        <w:t xml:space="preserve">1. </w:t>
      </w:r>
      <w:r w:rsidRPr="00E2379D">
        <w:rPr>
          <w:rtl/>
        </w:rPr>
        <w:t>مسائل الاحوال الشخصية للمسلمين</w:t>
      </w:r>
      <w:r w:rsidRPr="00E2379D">
        <w:t xml:space="preserve"> .</w:t>
      </w:r>
    </w:p>
    <w:p w14:paraId="630BFF58" w14:textId="77777777" w:rsidR="00E2379D" w:rsidRPr="00E2379D" w:rsidRDefault="00E2379D" w:rsidP="00E2379D">
      <w:pPr>
        <w:bidi/>
      </w:pPr>
      <w:r w:rsidRPr="00E2379D">
        <w:t xml:space="preserve">2. </w:t>
      </w:r>
      <w:r w:rsidRPr="00E2379D">
        <w:rPr>
          <w:rtl/>
        </w:rPr>
        <w:t>قضايا الدية اذا كان الفريقان كلاهما مسلمين او كان احدهما غير مسلم ورضي الفريقان ان يكون حق القضاء في ذلك للمحاكم الشرعية</w:t>
      </w:r>
      <w:r w:rsidRPr="00E2379D">
        <w:t xml:space="preserve"> .</w:t>
      </w:r>
    </w:p>
    <w:p w14:paraId="5E4FC5AF" w14:textId="77777777" w:rsidR="00E2379D" w:rsidRPr="00E2379D" w:rsidRDefault="00E2379D" w:rsidP="00E2379D">
      <w:pPr>
        <w:bidi/>
      </w:pPr>
      <w:r w:rsidRPr="00E2379D">
        <w:t xml:space="preserve">3. </w:t>
      </w:r>
      <w:r w:rsidRPr="00E2379D">
        <w:rPr>
          <w:rtl/>
        </w:rPr>
        <w:t>الامور المختصة بالاوقاف الاسلامية</w:t>
      </w:r>
      <w:r w:rsidRPr="00E2379D">
        <w:t xml:space="preserve"> .</w:t>
      </w:r>
    </w:p>
    <w:p w14:paraId="355FA7F0" w14:textId="77777777" w:rsidR="00E2379D" w:rsidRPr="00E2379D" w:rsidRDefault="00E2379D" w:rsidP="00E2379D">
      <w:pPr>
        <w:bidi/>
      </w:pPr>
      <w:r w:rsidRPr="00E2379D">
        <w:pict w14:anchorId="3167968C">
          <v:rect id="_x0000_i1915" style="width:0;height:22.5pt" o:hralign="center" o:hrstd="t" o:hr="t" fillcolor="#a0a0a0" stroked="f"/>
        </w:pict>
      </w:r>
    </w:p>
    <w:p w14:paraId="31BA621A" w14:textId="77777777" w:rsidR="00E2379D" w:rsidRPr="00E2379D" w:rsidRDefault="00E2379D" w:rsidP="00E2379D">
      <w:pPr>
        <w:bidi/>
      </w:pPr>
      <w:r w:rsidRPr="00E2379D">
        <w:rPr>
          <w:rtl/>
        </w:rPr>
        <w:t>المحاكم الشرعية</w:t>
      </w:r>
    </w:p>
    <w:p w14:paraId="565256F6" w14:textId="77777777" w:rsidR="00E2379D" w:rsidRPr="00E2379D" w:rsidRDefault="00E2379D" w:rsidP="00E2379D">
      <w:pPr>
        <w:bidi/>
      </w:pPr>
      <w:r w:rsidRPr="00E2379D">
        <w:t>    </w:t>
      </w:r>
      <w:hyperlink r:id="rId109" w:history="1">
        <w:r w:rsidRPr="00E2379D">
          <w:rPr>
            <w:rStyle w:val="Hyperlink"/>
          </w:rPr>
          <w:t> </w:t>
        </w:r>
      </w:hyperlink>
      <w:r w:rsidRPr="00E2379D">
        <w:rPr>
          <w:rtl/>
        </w:rPr>
        <w:t>المادة</w:t>
      </w:r>
      <w:r w:rsidRPr="00E2379D">
        <w:t xml:space="preserve"> (106) :</w:t>
      </w:r>
    </w:p>
    <w:p w14:paraId="2FDEFB34" w14:textId="77777777" w:rsidR="00E2379D" w:rsidRPr="00E2379D" w:rsidRDefault="00E2379D" w:rsidP="00E2379D">
      <w:pPr>
        <w:bidi/>
      </w:pPr>
      <w:r w:rsidRPr="00E2379D">
        <w:rPr>
          <w:rtl/>
        </w:rPr>
        <w:t>تطبق المحاكم الشرعية في قضائها احكام الشرع الشريف</w:t>
      </w:r>
      <w:r w:rsidRPr="00E2379D">
        <w:t xml:space="preserve"> .</w:t>
      </w:r>
    </w:p>
    <w:p w14:paraId="1857B995" w14:textId="77777777" w:rsidR="00E2379D" w:rsidRPr="00E2379D" w:rsidRDefault="00E2379D" w:rsidP="00E2379D">
      <w:pPr>
        <w:bidi/>
      </w:pPr>
      <w:r w:rsidRPr="00E2379D">
        <w:pict w14:anchorId="6E07462F">
          <v:rect id="_x0000_i1916" style="width:0;height:22.5pt" o:hralign="center" o:hrstd="t" o:hr="t" fillcolor="#a0a0a0" stroked="f"/>
        </w:pict>
      </w:r>
    </w:p>
    <w:p w14:paraId="78774BBD" w14:textId="77777777" w:rsidR="00E2379D" w:rsidRPr="00E2379D" w:rsidRDefault="00E2379D" w:rsidP="00E2379D">
      <w:pPr>
        <w:bidi/>
      </w:pPr>
      <w:r w:rsidRPr="00E2379D">
        <w:rPr>
          <w:rtl/>
        </w:rPr>
        <w:t>تنظيم امور الاوقاف الاسلامية</w:t>
      </w:r>
    </w:p>
    <w:p w14:paraId="13A17DDC" w14:textId="77777777" w:rsidR="00E2379D" w:rsidRPr="00E2379D" w:rsidRDefault="00E2379D" w:rsidP="00E2379D">
      <w:pPr>
        <w:bidi/>
      </w:pPr>
      <w:r w:rsidRPr="00E2379D">
        <w:t>    </w:t>
      </w:r>
      <w:hyperlink r:id="rId110" w:history="1">
        <w:r w:rsidRPr="00E2379D">
          <w:rPr>
            <w:rStyle w:val="Hyperlink"/>
          </w:rPr>
          <w:t> </w:t>
        </w:r>
      </w:hyperlink>
      <w:r w:rsidRPr="00E2379D">
        <w:rPr>
          <w:rtl/>
        </w:rPr>
        <w:t>المادة</w:t>
      </w:r>
      <w:r w:rsidRPr="00E2379D">
        <w:t xml:space="preserve"> (107) :</w:t>
      </w:r>
    </w:p>
    <w:p w14:paraId="35661F7D" w14:textId="77777777" w:rsidR="00E2379D" w:rsidRPr="00E2379D" w:rsidRDefault="00E2379D" w:rsidP="00E2379D">
      <w:pPr>
        <w:bidi/>
      </w:pPr>
      <w:r w:rsidRPr="00E2379D">
        <w:rPr>
          <w:rtl/>
        </w:rPr>
        <w:t>تعين بقانون خاص كيفية تنظيم امور الاوقاف الاسلامية وادارة شؤونها المالية وغير ذلك</w:t>
      </w:r>
      <w:r w:rsidRPr="00E2379D">
        <w:t xml:space="preserve"> .</w:t>
      </w:r>
    </w:p>
    <w:p w14:paraId="29D2CB97" w14:textId="77777777" w:rsidR="00E2379D" w:rsidRPr="00E2379D" w:rsidRDefault="00E2379D" w:rsidP="00E2379D">
      <w:pPr>
        <w:bidi/>
      </w:pPr>
      <w:r w:rsidRPr="00E2379D">
        <w:pict w14:anchorId="281C644C">
          <v:rect id="_x0000_i1917" style="width:0;height:22.5pt" o:hralign="center" o:hrstd="t" o:hr="t" fillcolor="#a0a0a0" stroked="f"/>
        </w:pict>
      </w:r>
    </w:p>
    <w:p w14:paraId="16D916C8" w14:textId="77777777" w:rsidR="00E2379D" w:rsidRPr="00E2379D" w:rsidRDefault="00E2379D" w:rsidP="00E2379D">
      <w:pPr>
        <w:bidi/>
      </w:pPr>
      <w:r w:rsidRPr="00E2379D">
        <w:rPr>
          <w:rtl/>
        </w:rPr>
        <w:t>مجالس الطوائف الدينية المعترف بها</w:t>
      </w:r>
    </w:p>
    <w:p w14:paraId="214BAF9B" w14:textId="77777777" w:rsidR="00E2379D" w:rsidRPr="00E2379D" w:rsidRDefault="00E2379D" w:rsidP="00E2379D">
      <w:pPr>
        <w:bidi/>
      </w:pPr>
      <w:r w:rsidRPr="00E2379D">
        <w:t>    </w:t>
      </w:r>
      <w:hyperlink r:id="rId111" w:history="1">
        <w:r w:rsidRPr="00E2379D">
          <w:rPr>
            <w:rStyle w:val="Hyperlink"/>
          </w:rPr>
          <w:t> </w:t>
        </w:r>
      </w:hyperlink>
      <w:r w:rsidRPr="00E2379D">
        <w:rPr>
          <w:rtl/>
        </w:rPr>
        <w:t>المادة</w:t>
      </w:r>
      <w:r w:rsidRPr="00E2379D">
        <w:t xml:space="preserve"> (108) :</w:t>
      </w:r>
    </w:p>
    <w:p w14:paraId="6F9C8294" w14:textId="77777777" w:rsidR="00E2379D" w:rsidRPr="00E2379D" w:rsidRDefault="00E2379D" w:rsidP="00E2379D">
      <w:pPr>
        <w:bidi/>
      </w:pPr>
      <w:r w:rsidRPr="00E2379D">
        <w:rPr>
          <w:rtl/>
        </w:rPr>
        <w:lastRenderedPageBreak/>
        <w:t>مجالس الطوائف الدينية هي مجالس الطوائف الدينية غير المسلمة التي اعترفت او تعترف الحكومة بانها مؤسسة في المملكة الاردنية الهاشمية</w:t>
      </w:r>
      <w:r w:rsidRPr="00E2379D">
        <w:t xml:space="preserve"> .</w:t>
      </w:r>
    </w:p>
    <w:p w14:paraId="624A6D96" w14:textId="77777777" w:rsidR="00E2379D" w:rsidRPr="00E2379D" w:rsidRDefault="00E2379D" w:rsidP="00E2379D">
      <w:pPr>
        <w:bidi/>
      </w:pPr>
      <w:r w:rsidRPr="00E2379D">
        <w:pict w14:anchorId="64408EC0">
          <v:rect id="_x0000_i1918" style="width:0;height:22.5pt" o:hralign="center" o:hrstd="t" o:hr="t" fillcolor="#a0a0a0" stroked="f"/>
        </w:pict>
      </w:r>
    </w:p>
    <w:p w14:paraId="5C5AFD37" w14:textId="77777777" w:rsidR="00E2379D" w:rsidRPr="00E2379D" w:rsidRDefault="00E2379D" w:rsidP="00E2379D">
      <w:pPr>
        <w:bidi/>
      </w:pPr>
      <w:r w:rsidRPr="00E2379D">
        <w:rPr>
          <w:rtl/>
        </w:rPr>
        <w:t>مجالس الطوائف الدينية</w:t>
      </w:r>
    </w:p>
    <w:p w14:paraId="29B10C23" w14:textId="77777777" w:rsidR="00E2379D" w:rsidRPr="00E2379D" w:rsidRDefault="00E2379D" w:rsidP="00E2379D">
      <w:pPr>
        <w:bidi/>
      </w:pPr>
      <w:r w:rsidRPr="00E2379D">
        <w:t>    </w:t>
      </w:r>
      <w:hyperlink r:id="rId112" w:history="1">
        <w:r w:rsidRPr="00E2379D">
          <w:rPr>
            <w:rStyle w:val="Hyperlink"/>
          </w:rPr>
          <w:t> </w:t>
        </w:r>
      </w:hyperlink>
      <w:r w:rsidRPr="00E2379D">
        <w:rPr>
          <w:rtl/>
        </w:rPr>
        <w:t>المادة</w:t>
      </w:r>
      <w:r w:rsidRPr="00E2379D">
        <w:t xml:space="preserve"> (109) :</w:t>
      </w:r>
    </w:p>
    <w:p w14:paraId="082B5670" w14:textId="77777777" w:rsidR="00E2379D" w:rsidRPr="00E2379D" w:rsidRDefault="00E2379D" w:rsidP="00E2379D">
      <w:pPr>
        <w:bidi/>
      </w:pPr>
      <w:r w:rsidRPr="00E2379D">
        <w:t xml:space="preserve">1. </w:t>
      </w:r>
      <w:r w:rsidRPr="00E2379D">
        <w:rPr>
          <w:rtl/>
        </w:rPr>
        <w:t>تتالف مجالس الطوائف الدينية وفاقاً لاحكام القوانين التي تصدر خاصة بها وتحدد في هذه القوانين اختصاصات المجالس المذكورة بشان مسائل الاحوال الشخصية والاوقاف المنشاة لمصلحة الطائفة ذات العلاقة اما مسائل الاحوال الشخصية لهذه الطائفة فهي مسائل الاحوال الشخصية للمسلمين الداخلة في اختصاص المحاكم الشرعية</w:t>
      </w:r>
      <w:r w:rsidRPr="00E2379D">
        <w:t xml:space="preserve"> .</w:t>
      </w:r>
    </w:p>
    <w:p w14:paraId="019FB140" w14:textId="77777777" w:rsidR="00E2379D" w:rsidRPr="00E2379D" w:rsidRDefault="00E2379D" w:rsidP="00E2379D">
      <w:pPr>
        <w:bidi/>
      </w:pPr>
      <w:r w:rsidRPr="00E2379D">
        <w:t xml:space="preserve">2. </w:t>
      </w:r>
      <w:r w:rsidRPr="00E2379D">
        <w:rPr>
          <w:rtl/>
        </w:rPr>
        <w:t>تطبق مجالس الطوائف الدينية الأصول والأحكام المتعلقة بمسائل الأحوال الشخصية التي لا تعتبر من مسائل الأحوال الشخصية للمسلمين الداخلة في اختصاص المحاكم الشرعية، على أن تنظم تشريعات هذه المجالس شروط تعيين قضاتها وأصول المحاكمات أمامها</w:t>
      </w:r>
      <w:r w:rsidRPr="00E2379D">
        <w:t>.</w:t>
      </w:r>
    </w:p>
    <w:p w14:paraId="665F9E51" w14:textId="77777777" w:rsidR="00E2379D" w:rsidRPr="00E2379D" w:rsidRDefault="00E2379D" w:rsidP="00E2379D">
      <w:pPr>
        <w:bidi/>
      </w:pPr>
      <w:r w:rsidRPr="00E2379D">
        <w:pict w14:anchorId="1BB13F1C">
          <v:rect id="_x0000_i1919" style="width:0;height:22.5pt" o:hralign="center" o:hrstd="t" o:hr="t" fillcolor="#a0a0a0" stroked="f"/>
        </w:pict>
      </w:r>
    </w:p>
    <w:p w14:paraId="7D4980DC" w14:textId="77777777" w:rsidR="00E2379D" w:rsidRPr="00E2379D" w:rsidRDefault="00E2379D" w:rsidP="00E2379D">
      <w:pPr>
        <w:bidi/>
      </w:pPr>
      <w:r w:rsidRPr="00E2379D">
        <w:rPr>
          <w:rtl/>
        </w:rPr>
        <w:t>ممارسة المحاكم الخاصة اختصاصها</w:t>
      </w:r>
    </w:p>
    <w:p w14:paraId="07E171C2" w14:textId="77777777" w:rsidR="00E2379D" w:rsidRPr="00E2379D" w:rsidRDefault="00E2379D" w:rsidP="00E2379D">
      <w:pPr>
        <w:bidi/>
      </w:pPr>
      <w:r w:rsidRPr="00E2379D">
        <w:t>    </w:t>
      </w:r>
      <w:hyperlink r:id="rId113" w:history="1">
        <w:r w:rsidRPr="00E2379D">
          <w:rPr>
            <w:rStyle w:val="Hyperlink"/>
          </w:rPr>
          <w:t> </w:t>
        </w:r>
      </w:hyperlink>
      <w:r w:rsidRPr="00E2379D">
        <w:rPr>
          <w:rtl/>
        </w:rPr>
        <w:t>المادة</w:t>
      </w:r>
      <w:r w:rsidRPr="00E2379D">
        <w:t xml:space="preserve"> (110) :</w:t>
      </w:r>
    </w:p>
    <w:p w14:paraId="6ED5E070" w14:textId="77777777" w:rsidR="00E2379D" w:rsidRPr="00E2379D" w:rsidRDefault="00E2379D" w:rsidP="00E2379D">
      <w:pPr>
        <w:bidi/>
      </w:pPr>
      <w:r w:rsidRPr="00E2379D">
        <w:rPr>
          <w:rtl/>
        </w:rPr>
        <w:t>تمارس المحاكم الخاصة اختصاصها في القضاء وفاقاً لاحكام القوانين الخاصة بها</w:t>
      </w:r>
      <w:r w:rsidRPr="00E2379D">
        <w:t xml:space="preserve"> .</w:t>
      </w:r>
    </w:p>
    <w:p w14:paraId="1E101509" w14:textId="77777777" w:rsidR="00E2379D" w:rsidRPr="00E2379D" w:rsidRDefault="00E2379D" w:rsidP="00E2379D">
      <w:pPr>
        <w:bidi/>
      </w:pPr>
      <w:r w:rsidRPr="00E2379D">
        <w:pict w14:anchorId="79CEC31A">
          <v:rect id="_x0000_i1920" style="width:0;height:22.5pt" o:hralign="center" o:hrstd="t" o:hr="t" fillcolor="#a0a0a0" stroked="f"/>
        </w:pict>
      </w:r>
    </w:p>
    <w:p w14:paraId="6A03C6EB" w14:textId="77777777" w:rsidR="00E2379D" w:rsidRPr="00E2379D" w:rsidRDefault="00E2379D" w:rsidP="00E2379D">
      <w:pPr>
        <w:bidi/>
      </w:pPr>
      <w:r w:rsidRPr="00E2379D">
        <w:rPr>
          <w:rtl/>
        </w:rPr>
        <w:t>فرض الضرائب والرسوم</w:t>
      </w:r>
    </w:p>
    <w:p w14:paraId="2DF31E9B" w14:textId="77777777" w:rsidR="00E2379D" w:rsidRPr="00E2379D" w:rsidRDefault="00E2379D" w:rsidP="00E2379D">
      <w:pPr>
        <w:bidi/>
      </w:pPr>
      <w:r w:rsidRPr="00E2379D">
        <w:t>    </w:t>
      </w:r>
      <w:hyperlink r:id="rId114" w:history="1">
        <w:r w:rsidRPr="00E2379D">
          <w:rPr>
            <w:rStyle w:val="Hyperlink"/>
          </w:rPr>
          <w:t> </w:t>
        </w:r>
      </w:hyperlink>
      <w:r w:rsidRPr="00E2379D">
        <w:rPr>
          <w:rtl/>
        </w:rPr>
        <w:t>المادة</w:t>
      </w:r>
      <w:r w:rsidRPr="00E2379D">
        <w:t xml:space="preserve"> (111) :</w:t>
      </w:r>
    </w:p>
    <w:p w14:paraId="62E9F61A" w14:textId="77777777" w:rsidR="00E2379D" w:rsidRPr="00E2379D" w:rsidRDefault="00E2379D" w:rsidP="00E2379D">
      <w:pPr>
        <w:bidi/>
      </w:pPr>
      <w:r w:rsidRPr="00E2379D">
        <w:rPr>
          <w:rtl/>
        </w:rPr>
        <w:t>الفصل الثامن</w:t>
      </w:r>
      <w:r w:rsidRPr="00E2379D">
        <w:br/>
      </w:r>
      <w:r w:rsidRPr="00E2379D">
        <w:rPr>
          <w:rtl/>
        </w:rPr>
        <w:t>الشؤون المالية</w:t>
      </w:r>
    </w:p>
    <w:p w14:paraId="44931C76" w14:textId="77777777" w:rsidR="00E2379D" w:rsidRPr="00E2379D" w:rsidRDefault="00E2379D" w:rsidP="00E2379D">
      <w:pPr>
        <w:bidi/>
      </w:pPr>
      <w:r w:rsidRPr="00E2379D">
        <w:rPr>
          <w:rtl/>
        </w:rPr>
        <w:t>لا تفرض ضريبة او رسم الا بقانون ولا تدخل في بابهما انواع الاجور التي تتقاضاها الخزانة المالية مقابل ما تقوم به دوائر الحكومة من الخدمات للافراد او مقابل انتفاعهم باملاك الدولة وعلى الحكومة ان تاخذ في فرض الضرائب بمبدا التكليف التصاعدي مع تحقيق المساواة والعدالة الاجتماعية وان لا تتجاوز مقدرة المكلفين على الاداء وحاجة الدولة الى المال</w:t>
      </w:r>
      <w:r w:rsidRPr="00E2379D">
        <w:t xml:space="preserve"> .</w:t>
      </w:r>
    </w:p>
    <w:p w14:paraId="5AB7AC9D" w14:textId="77777777" w:rsidR="00E2379D" w:rsidRPr="00E2379D" w:rsidRDefault="00E2379D" w:rsidP="00E2379D">
      <w:pPr>
        <w:bidi/>
      </w:pPr>
      <w:r w:rsidRPr="00E2379D">
        <w:pict w14:anchorId="0C1FA38D">
          <v:rect id="_x0000_i1921" style="width:0;height:22.5pt" o:hralign="center" o:hrstd="t" o:hr="t" fillcolor="#a0a0a0" stroked="f"/>
        </w:pict>
      </w:r>
    </w:p>
    <w:p w14:paraId="5365E364" w14:textId="77777777" w:rsidR="00E2379D" w:rsidRPr="00E2379D" w:rsidRDefault="00E2379D" w:rsidP="00E2379D">
      <w:pPr>
        <w:bidi/>
      </w:pPr>
      <w:r w:rsidRPr="00E2379D">
        <w:rPr>
          <w:rtl/>
        </w:rPr>
        <w:t>قانون الموازنة العامة</w:t>
      </w:r>
    </w:p>
    <w:p w14:paraId="06D163CD" w14:textId="77777777" w:rsidR="00E2379D" w:rsidRPr="00E2379D" w:rsidRDefault="00E2379D" w:rsidP="00E2379D">
      <w:pPr>
        <w:bidi/>
      </w:pPr>
      <w:r w:rsidRPr="00E2379D">
        <w:t>    </w:t>
      </w:r>
      <w:hyperlink r:id="rId115" w:history="1">
        <w:r w:rsidRPr="00E2379D">
          <w:rPr>
            <w:rStyle w:val="Hyperlink"/>
          </w:rPr>
          <w:t> </w:t>
        </w:r>
      </w:hyperlink>
      <w:r w:rsidRPr="00E2379D">
        <w:rPr>
          <w:rtl/>
        </w:rPr>
        <w:t>المادة</w:t>
      </w:r>
      <w:r w:rsidRPr="00E2379D">
        <w:t xml:space="preserve"> (112) :</w:t>
      </w:r>
    </w:p>
    <w:p w14:paraId="29EE553D" w14:textId="77777777" w:rsidR="00E2379D" w:rsidRPr="00E2379D" w:rsidRDefault="00E2379D" w:rsidP="00E2379D">
      <w:pPr>
        <w:bidi/>
      </w:pPr>
      <w:r w:rsidRPr="00E2379D">
        <w:t>1. </w:t>
      </w:r>
      <w:r w:rsidRPr="00E2379D">
        <w:rPr>
          <w:rtl/>
        </w:rPr>
        <w:t>يقدم مشروع قانون الموازنة العامة متضمنا موازنات الوحدات الحكومية إلى مجلس الأمة قبل ابتداء السنة المالية بشهر واحد على الأقل للنظر فيه وفق أحكام الدستور ، وتقدم الحكومة البيانات المالية الختامية في نهاية ستة أشهر من انتهاء السنة المالية السابقة على أن يسري حكم هذه المادة اعتباراً من السنة المالية التالية</w:t>
      </w:r>
      <w:r w:rsidRPr="00E2379D">
        <w:t xml:space="preserve"> .</w:t>
      </w:r>
    </w:p>
    <w:p w14:paraId="3748CD9E" w14:textId="77777777" w:rsidR="00E2379D" w:rsidRPr="00E2379D" w:rsidRDefault="00E2379D" w:rsidP="00E2379D">
      <w:pPr>
        <w:bidi/>
      </w:pPr>
      <w:r w:rsidRPr="00E2379D">
        <w:t xml:space="preserve">2. </w:t>
      </w:r>
      <w:r w:rsidRPr="00E2379D">
        <w:rPr>
          <w:rtl/>
        </w:rPr>
        <w:t>يقترع على الموازنة العامة فصلاً فصلاً</w:t>
      </w:r>
      <w:r w:rsidRPr="00E2379D">
        <w:t xml:space="preserve"> .</w:t>
      </w:r>
    </w:p>
    <w:p w14:paraId="7F04F2AC" w14:textId="77777777" w:rsidR="00E2379D" w:rsidRPr="00E2379D" w:rsidRDefault="00E2379D" w:rsidP="00E2379D">
      <w:pPr>
        <w:bidi/>
      </w:pPr>
      <w:r w:rsidRPr="00E2379D">
        <w:t xml:space="preserve">3. </w:t>
      </w:r>
      <w:r w:rsidRPr="00E2379D">
        <w:rPr>
          <w:rtl/>
        </w:rPr>
        <w:t>لا يجوز نقل اي مبلغ في قسم النفقات من الموازنة العامة من فصل الى آخر الا بقانون</w:t>
      </w:r>
      <w:r w:rsidRPr="00E2379D">
        <w:t xml:space="preserve"> .</w:t>
      </w:r>
    </w:p>
    <w:p w14:paraId="7BDEAD3D" w14:textId="77777777" w:rsidR="00E2379D" w:rsidRPr="00E2379D" w:rsidRDefault="00E2379D" w:rsidP="00E2379D">
      <w:pPr>
        <w:bidi/>
      </w:pPr>
      <w:r w:rsidRPr="00E2379D">
        <w:lastRenderedPageBreak/>
        <w:t xml:space="preserve">4. </w:t>
      </w:r>
      <w:r w:rsidRPr="00E2379D">
        <w:rPr>
          <w:rtl/>
        </w:rPr>
        <w:t>لمجلس الامة عند المناقشة في مشروع قانون الموازنة العامة او في القوانين المؤقتة المتعلقة بها ان ينقص من النفقات في الفصول بحسب ما يراه موافقاً للمصلحة العامة وليس له ان يزيد في تلك النفقات لا بطريقة التعديل ولا بطريقة الاقتراح المقدم على حدة على انه يجوز بعد انتهاء المناقشة ان يقترح وضع قوانين لاحداث نفقات جديدة</w:t>
      </w:r>
      <w:r w:rsidRPr="00E2379D">
        <w:t xml:space="preserve"> .</w:t>
      </w:r>
    </w:p>
    <w:p w14:paraId="28A8E7A3" w14:textId="77777777" w:rsidR="00E2379D" w:rsidRPr="00E2379D" w:rsidRDefault="00E2379D" w:rsidP="00E2379D">
      <w:pPr>
        <w:bidi/>
      </w:pPr>
      <w:r w:rsidRPr="00E2379D">
        <w:t xml:space="preserve">5. </w:t>
      </w:r>
      <w:r w:rsidRPr="00E2379D">
        <w:rPr>
          <w:rtl/>
        </w:rPr>
        <w:t>لا يقبل اثناء المناقشة في الموازنة العامة اي اقتراح يقدم لالغاء ضريبة موجودة او فرض ضريبة جديدة او تعديل الضرائب المقررة بزيادة او نقصان يتناول ما اقرته القوانين المالية النافذة المفعول ولا يقبل اي اقتراح بتعديل النفقات او الواردات المربوطة بعقود</w:t>
      </w:r>
      <w:r w:rsidRPr="00E2379D">
        <w:t xml:space="preserve"> .</w:t>
      </w:r>
    </w:p>
    <w:p w14:paraId="72CB1009" w14:textId="77777777" w:rsidR="00E2379D" w:rsidRPr="00E2379D" w:rsidRDefault="00E2379D" w:rsidP="00E2379D">
      <w:pPr>
        <w:bidi/>
      </w:pPr>
      <w:r w:rsidRPr="00E2379D">
        <w:t xml:space="preserve">6. </w:t>
      </w:r>
      <w:r w:rsidRPr="00E2379D">
        <w:rPr>
          <w:rtl/>
        </w:rPr>
        <w:t>يصدق على واردات الدولة ونفقاتها المقدرة لكل سنة مالية بقانون الموازنة العامة على انه يجوز ان ينص القانون المذكور على تخصيص مبالغ معينة لاكثر من سنة واحدة</w:t>
      </w:r>
      <w:r w:rsidRPr="00E2379D">
        <w:t xml:space="preserve"> .</w:t>
      </w:r>
    </w:p>
    <w:p w14:paraId="73330F78" w14:textId="77777777" w:rsidR="00E2379D" w:rsidRPr="00E2379D" w:rsidRDefault="00E2379D" w:rsidP="00E2379D">
      <w:pPr>
        <w:bidi/>
      </w:pPr>
      <w:r w:rsidRPr="00E2379D">
        <w:pict w14:anchorId="34D2094D">
          <v:rect id="_x0000_i1922" style="width:0;height:22.5pt" o:hralign="center" o:hrstd="t" o:hr="t" fillcolor="#a0a0a0" stroked="f"/>
        </w:pict>
      </w:r>
    </w:p>
    <w:p w14:paraId="08E56582" w14:textId="77777777" w:rsidR="00E2379D" w:rsidRPr="00E2379D" w:rsidRDefault="00E2379D" w:rsidP="00E2379D">
      <w:pPr>
        <w:bidi/>
      </w:pPr>
      <w:r w:rsidRPr="00E2379D">
        <w:rPr>
          <w:rtl/>
        </w:rPr>
        <w:t>الانفاق قبل قرار اقرار الموازنة</w:t>
      </w:r>
    </w:p>
    <w:p w14:paraId="6373E9E4" w14:textId="77777777" w:rsidR="00E2379D" w:rsidRPr="00E2379D" w:rsidRDefault="00E2379D" w:rsidP="00E2379D">
      <w:pPr>
        <w:bidi/>
      </w:pPr>
      <w:r w:rsidRPr="00E2379D">
        <w:t>    </w:t>
      </w:r>
      <w:hyperlink r:id="rId116" w:history="1">
        <w:r w:rsidRPr="00E2379D">
          <w:rPr>
            <w:rStyle w:val="Hyperlink"/>
          </w:rPr>
          <w:t> </w:t>
        </w:r>
      </w:hyperlink>
      <w:r w:rsidRPr="00E2379D">
        <w:rPr>
          <w:rtl/>
        </w:rPr>
        <w:t>المادة</w:t>
      </w:r>
      <w:r w:rsidRPr="00E2379D">
        <w:t xml:space="preserve"> (113) :</w:t>
      </w:r>
    </w:p>
    <w:p w14:paraId="70E0BC79" w14:textId="77777777" w:rsidR="00E2379D" w:rsidRPr="00E2379D" w:rsidRDefault="00E2379D" w:rsidP="00E2379D">
      <w:pPr>
        <w:bidi/>
      </w:pPr>
      <w:r w:rsidRPr="00E2379D">
        <w:rPr>
          <w:rtl/>
        </w:rPr>
        <w:t>اذا لم يتيسر اقرار قانون الموازنة العامة قبل ابتداء السنة المالية الجديدة يستمر الانفاق باعتمادات شهرية بنسبة 1/ 12 لكل شهر من موازنة السنة السابقة</w:t>
      </w:r>
      <w:r w:rsidRPr="00E2379D">
        <w:t xml:space="preserve"> .</w:t>
      </w:r>
    </w:p>
    <w:p w14:paraId="78AB5654" w14:textId="77777777" w:rsidR="00E2379D" w:rsidRPr="00E2379D" w:rsidRDefault="00E2379D" w:rsidP="00E2379D">
      <w:pPr>
        <w:bidi/>
      </w:pPr>
      <w:r w:rsidRPr="00E2379D">
        <w:pict w14:anchorId="78BBA7D6">
          <v:rect id="_x0000_i1923" style="width:0;height:22.5pt" o:hralign="center" o:hrstd="t" o:hr="t" fillcolor="#a0a0a0" stroked="f"/>
        </w:pict>
      </w:r>
    </w:p>
    <w:p w14:paraId="601BD5C4" w14:textId="77777777" w:rsidR="00E2379D" w:rsidRPr="00E2379D" w:rsidRDefault="00E2379D" w:rsidP="00E2379D">
      <w:pPr>
        <w:bidi/>
      </w:pPr>
      <w:r w:rsidRPr="00E2379D">
        <w:rPr>
          <w:rtl/>
        </w:rPr>
        <w:t>صلاحية وضع انظمة مراقبة الاموال العامة</w:t>
      </w:r>
    </w:p>
    <w:p w14:paraId="26E4A6C8" w14:textId="77777777" w:rsidR="00E2379D" w:rsidRPr="00E2379D" w:rsidRDefault="00E2379D" w:rsidP="00E2379D">
      <w:pPr>
        <w:bidi/>
      </w:pPr>
      <w:r w:rsidRPr="00E2379D">
        <w:t>    </w:t>
      </w:r>
      <w:hyperlink r:id="rId117" w:history="1">
        <w:r w:rsidRPr="00E2379D">
          <w:rPr>
            <w:rStyle w:val="Hyperlink"/>
          </w:rPr>
          <w:t> </w:t>
        </w:r>
      </w:hyperlink>
      <w:r w:rsidRPr="00E2379D">
        <w:rPr>
          <w:rtl/>
        </w:rPr>
        <w:t>المادة</w:t>
      </w:r>
      <w:r w:rsidRPr="00E2379D">
        <w:t xml:space="preserve"> (114) :</w:t>
      </w:r>
    </w:p>
    <w:p w14:paraId="2CDF13AF" w14:textId="77777777" w:rsidR="00E2379D" w:rsidRPr="00E2379D" w:rsidRDefault="00E2379D" w:rsidP="00E2379D">
      <w:pPr>
        <w:bidi/>
      </w:pPr>
      <w:r w:rsidRPr="00E2379D">
        <w:rPr>
          <w:rtl/>
        </w:rPr>
        <w:t>لمجلس الوزراء بموافقة الملك ان يضع انظمة من اجل مراقبة تخصيص وانفاق الاموال العامة وتنظيم مستودعات الحكومة</w:t>
      </w:r>
      <w:r w:rsidRPr="00E2379D">
        <w:t xml:space="preserve"> .</w:t>
      </w:r>
    </w:p>
    <w:p w14:paraId="0502EFED" w14:textId="77777777" w:rsidR="00E2379D" w:rsidRPr="00E2379D" w:rsidRDefault="00E2379D" w:rsidP="00E2379D">
      <w:pPr>
        <w:bidi/>
      </w:pPr>
      <w:r w:rsidRPr="00E2379D">
        <w:pict w14:anchorId="5222A6EA">
          <v:rect id="_x0000_i1924" style="width:0;height:22.5pt" o:hralign="center" o:hrstd="t" o:hr="t" fillcolor="#a0a0a0" stroked="f"/>
        </w:pict>
      </w:r>
    </w:p>
    <w:p w14:paraId="5CBB1849" w14:textId="77777777" w:rsidR="00E2379D" w:rsidRPr="00E2379D" w:rsidRDefault="00E2379D" w:rsidP="00E2379D">
      <w:pPr>
        <w:bidi/>
      </w:pPr>
      <w:r w:rsidRPr="00E2379D">
        <w:rPr>
          <w:rtl/>
        </w:rPr>
        <w:t>واردات الدولة تؤدى الى الخزانة المالية</w:t>
      </w:r>
    </w:p>
    <w:p w14:paraId="109F8369" w14:textId="77777777" w:rsidR="00E2379D" w:rsidRPr="00E2379D" w:rsidRDefault="00E2379D" w:rsidP="00E2379D">
      <w:pPr>
        <w:bidi/>
      </w:pPr>
      <w:r w:rsidRPr="00E2379D">
        <w:t>    </w:t>
      </w:r>
      <w:hyperlink r:id="rId118" w:history="1">
        <w:r w:rsidRPr="00E2379D">
          <w:rPr>
            <w:rStyle w:val="Hyperlink"/>
          </w:rPr>
          <w:t> </w:t>
        </w:r>
      </w:hyperlink>
      <w:r w:rsidRPr="00E2379D">
        <w:rPr>
          <w:rtl/>
        </w:rPr>
        <w:t>المادة</w:t>
      </w:r>
      <w:r w:rsidRPr="00E2379D">
        <w:t xml:space="preserve"> (115) :</w:t>
      </w:r>
    </w:p>
    <w:p w14:paraId="52811348" w14:textId="77777777" w:rsidR="00E2379D" w:rsidRPr="00E2379D" w:rsidRDefault="00E2379D" w:rsidP="00E2379D">
      <w:pPr>
        <w:bidi/>
      </w:pPr>
      <w:r w:rsidRPr="00E2379D">
        <w:rPr>
          <w:rtl/>
        </w:rPr>
        <w:t>جميع ما يقبض من الضرائب وغيرها من واردات الدولة يجب ان يؤدى الى الخزانة المالية وان يدخل ضمن موازنة الدولة ما لم ينص القانون على خلاف ذلك ولا يخصص اي جزء من اموال الخزانة العامة ولا ينفق لاي غرض مهما كان نوعه الا بقانون</w:t>
      </w:r>
      <w:r w:rsidRPr="00E2379D">
        <w:t xml:space="preserve"> .</w:t>
      </w:r>
    </w:p>
    <w:p w14:paraId="3CCD9D94" w14:textId="77777777" w:rsidR="00E2379D" w:rsidRPr="00E2379D" w:rsidRDefault="00E2379D" w:rsidP="00E2379D">
      <w:pPr>
        <w:bidi/>
      </w:pPr>
      <w:r w:rsidRPr="00E2379D">
        <w:pict w14:anchorId="166A47AF">
          <v:rect id="_x0000_i1925" style="width:0;height:22.5pt" o:hralign="center" o:hrstd="t" o:hr="t" fillcolor="#a0a0a0" stroked="f"/>
        </w:pict>
      </w:r>
    </w:p>
    <w:p w14:paraId="37230A3D" w14:textId="77777777" w:rsidR="00E2379D" w:rsidRPr="00E2379D" w:rsidRDefault="00E2379D" w:rsidP="00E2379D">
      <w:pPr>
        <w:bidi/>
      </w:pPr>
      <w:r w:rsidRPr="00E2379D">
        <w:rPr>
          <w:rtl/>
        </w:rPr>
        <w:t>مخصصات الملك</w:t>
      </w:r>
    </w:p>
    <w:p w14:paraId="564C86F9" w14:textId="77777777" w:rsidR="00E2379D" w:rsidRPr="00E2379D" w:rsidRDefault="00E2379D" w:rsidP="00E2379D">
      <w:pPr>
        <w:bidi/>
      </w:pPr>
      <w:r w:rsidRPr="00E2379D">
        <w:t>    </w:t>
      </w:r>
      <w:hyperlink r:id="rId119" w:history="1">
        <w:r w:rsidRPr="00E2379D">
          <w:rPr>
            <w:rStyle w:val="Hyperlink"/>
          </w:rPr>
          <w:t> </w:t>
        </w:r>
      </w:hyperlink>
      <w:r w:rsidRPr="00E2379D">
        <w:rPr>
          <w:rtl/>
        </w:rPr>
        <w:t>المادة</w:t>
      </w:r>
      <w:r w:rsidRPr="00E2379D">
        <w:t xml:space="preserve"> (116) :</w:t>
      </w:r>
    </w:p>
    <w:p w14:paraId="50E2DCDE" w14:textId="77777777" w:rsidR="00E2379D" w:rsidRPr="00E2379D" w:rsidRDefault="00E2379D" w:rsidP="00E2379D">
      <w:pPr>
        <w:bidi/>
      </w:pPr>
      <w:r w:rsidRPr="00E2379D">
        <w:rPr>
          <w:rtl/>
        </w:rPr>
        <w:t>تدفع مخصصات الملك من الدخل العام وتعين في قانون الموازنة العامة</w:t>
      </w:r>
      <w:r w:rsidRPr="00E2379D">
        <w:t xml:space="preserve"> .</w:t>
      </w:r>
    </w:p>
    <w:p w14:paraId="2A400565" w14:textId="77777777" w:rsidR="00E2379D" w:rsidRPr="00E2379D" w:rsidRDefault="00E2379D" w:rsidP="00E2379D">
      <w:pPr>
        <w:bidi/>
      </w:pPr>
      <w:r w:rsidRPr="00E2379D">
        <w:pict w14:anchorId="064CD4E7">
          <v:rect id="_x0000_i1926" style="width:0;height:22.5pt" o:hralign="center" o:hrstd="t" o:hr="t" fillcolor="#a0a0a0" stroked="f"/>
        </w:pict>
      </w:r>
    </w:p>
    <w:p w14:paraId="751BB7E0" w14:textId="77777777" w:rsidR="00E2379D" w:rsidRPr="00E2379D" w:rsidRDefault="00E2379D" w:rsidP="00E2379D">
      <w:pPr>
        <w:bidi/>
      </w:pPr>
      <w:r w:rsidRPr="00E2379D">
        <w:rPr>
          <w:rtl/>
        </w:rPr>
        <w:t>امتياز استثمار المناجم او المعادن</w:t>
      </w:r>
    </w:p>
    <w:p w14:paraId="4369F174" w14:textId="77777777" w:rsidR="00E2379D" w:rsidRPr="00E2379D" w:rsidRDefault="00E2379D" w:rsidP="00E2379D">
      <w:pPr>
        <w:bidi/>
      </w:pPr>
      <w:r w:rsidRPr="00E2379D">
        <w:t>    </w:t>
      </w:r>
      <w:hyperlink r:id="rId120" w:history="1">
        <w:r w:rsidRPr="00E2379D">
          <w:rPr>
            <w:rStyle w:val="Hyperlink"/>
          </w:rPr>
          <w:t> </w:t>
        </w:r>
      </w:hyperlink>
      <w:r w:rsidRPr="00E2379D">
        <w:rPr>
          <w:rtl/>
        </w:rPr>
        <w:t>المادة</w:t>
      </w:r>
      <w:r w:rsidRPr="00E2379D">
        <w:t xml:space="preserve"> (117) :</w:t>
      </w:r>
    </w:p>
    <w:p w14:paraId="5260CA54" w14:textId="77777777" w:rsidR="00E2379D" w:rsidRPr="00E2379D" w:rsidRDefault="00E2379D" w:rsidP="00E2379D">
      <w:pPr>
        <w:bidi/>
      </w:pPr>
      <w:r w:rsidRPr="00E2379D">
        <w:rPr>
          <w:rtl/>
        </w:rPr>
        <w:lastRenderedPageBreak/>
        <w:t>كل امتياز يعطى لمنح اي حق يتعلق باستثمار المناجم او المعادن او المرافق العامة يجب ان يصدق عليه بقانون</w:t>
      </w:r>
      <w:r w:rsidRPr="00E2379D">
        <w:t xml:space="preserve"> .</w:t>
      </w:r>
    </w:p>
    <w:p w14:paraId="663ED487" w14:textId="77777777" w:rsidR="00E2379D" w:rsidRPr="00E2379D" w:rsidRDefault="00E2379D" w:rsidP="00E2379D">
      <w:pPr>
        <w:bidi/>
      </w:pPr>
      <w:r w:rsidRPr="00E2379D">
        <w:pict w14:anchorId="4C904A9B">
          <v:rect id="_x0000_i1927" style="width:0;height:22.5pt" o:hralign="center" o:hrstd="t" o:hr="t" fillcolor="#a0a0a0" stroked="f"/>
        </w:pict>
      </w:r>
    </w:p>
    <w:p w14:paraId="136C1AFC" w14:textId="77777777" w:rsidR="00E2379D" w:rsidRPr="00E2379D" w:rsidRDefault="00E2379D" w:rsidP="00E2379D">
      <w:pPr>
        <w:bidi/>
      </w:pPr>
      <w:r w:rsidRPr="00E2379D">
        <w:rPr>
          <w:rtl/>
        </w:rPr>
        <w:t>الاعفاء من الضرائب والرسوم</w:t>
      </w:r>
    </w:p>
    <w:p w14:paraId="3553E427" w14:textId="77777777" w:rsidR="00E2379D" w:rsidRPr="00E2379D" w:rsidRDefault="00E2379D" w:rsidP="00E2379D">
      <w:pPr>
        <w:bidi/>
      </w:pPr>
      <w:r w:rsidRPr="00E2379D">
        <w:t>    </w:t>
      </w:r>
      <w:hyperlink r:id="rId121" w:history="1">
        <w:r w:rsidRPr="00E2379D">
          <w:rPr>
            <w:rStyle w:val="Hyperlink"/>
          </w:rPr>
          <w:t> </w:t>
        </w:r>
      </w:hyperlink>
      <w:r w:rsidRPr="00E2379D">
        <w:rPr>
          <w:rtl/>
        </w:rPr>
        <w:t>المادة</w:t>
      </w:r>
      <w:r w:rsidRPr="00E2379D">
        <w:t xml:space="preserve"> (118) :</w:t>
      </w:r>
    </w:p>
    <w:p w14:paraId="6E648541" w14:textId="77777777" w:rsidR="00E2379D" w:rsidRPr="00E2379D" w:rsidRDefault="00E2379D" w:rsidP="00E2379D">
      <w:pPr>
        <w:bidi/>
      </w:pPr>
      <w:r w:rsidRPr="00E2379D">
        <w:rPr>
          <w:rtl/>
        </w:rPr>
        <w:t>لا يجوز اعفاء احد من تادية الضرائب والرسوم في غير الاحوال المبينة في القانون</w:t>
      </w:r>
      <w:r w:rsidRPr="00E2379D">
        <w:t xml:space="preserve"> .</w:t>
      </w:r>
    </w:p>
    <w:p w14:paraId="21590DB2" w14:textId="77777777" w:rsidR="00E2379D" w:rsidRPr="00E2379D" w:rsidRDefault="00E2379D" w:rsidP="00E2379D">
      <w:pPr>
        <w:bidi/>
      </w:pPr>
      <w:r w:rsidRPr="00E2379D">
        <w:pict w14:anchorId="568AE7FC">
          <v:rect id="_x0000_i1928" style="width:0;height:22.5pt" o:hralign="center" o:hrstd="t" o:hr="t" fillcolor="#a0a0a0" stroked="f"/>
        </w:pict>
      </w:r>
    </w:p>
    <w:p w14:paraId="706F1B89" w14:textId="77777777" w:rsidR="00E2379D" w:rsidRPr="00E2379D" w:rsidRDefault="00E2379D" w:rsidP="00E2379D">
      <w:pPr>
        <w:bidi/>
      </w:pPr>
      <w:r w:rsidRPr="00E2379D">
        <w:rPr>
          <w:rtl/>
        </w:rPr>
        <w:t>ديوان المحاسبة</w:t>
      </w:r>
    </w:p>
    <w:p w14:paraId="7180479C" w14:textId="77777777" w:rsidR="00E2379D" w:rsidRPr="00E2379D" w:rsidRDefault="00E2379D" w:rsidP="00E2379D">
      <w:pPr>
        <w:bidi/>
      </w:pPr>
      <w:r w:rsidRPr="00E2379D">
        <w:t>    </w:t>
      </w:r>
      <w:hyperlink r:id="rId122" w:history="1">
        <w:r w:rsidRPr="00E2379D">
          <w:rPr>
            <w:rStyle w:val="Hyperlink"/>
          </w:rPr>
          <w:t> </w:t>
        </w:r>
      </w:hyperlink>
      <w:r w:rsidRPr="00E2379D">
        <w:rPr>
          <w:rtl/>
        </w:rPr>
        <w:t>المادة</w:t>
      </w:r>
      <w:r w:rsidRPr="00E2379D">
        <w:t xml:space="preserve"> (119) :</w:t>
      </w:r>
    </w:p>
    <w:p w14:paraId="61481ACA" w14:textId="77777777" w:rsidR="00E2379D" w:rsidRPr="00E2379D" w:rsidRDefault="00E2379D" w:rsidP="00E2379D">
      <w:pPr>
        <w:bidi/>
      </w:pPr>
      <w:r w:rsidRPr="00E2379D">
        <w:rPr>
          <w:rtl/>
        </w:rPr>
        <w:t>يشكل بقانون ديوان محاسبة لمراقبة ايراد الدولة ونفقاتها وطرق صرفها</w:t>
      </w:r>
      <w:r w:rsidRPr="00E2379D">
        <w:t xml:space="preserve"> :</w:t>
      </w:r>
      <w:r w:rsidRPr="00E2379D">
        <w:br/>
        <w:t xml:space="preserve">1. </w:t>
      </w:r>
      <w:r w:rsidRPr="00E2379D">
        <w:rPr>
          <w:rtl/>
        </w:rPr>
        <w:t>يقدم ديوان المحاسبة إلى مجلسي الأعيان والنواب تقريراً عاماً يتضمن المخالفات المرتكبة والمسؤولية المترتبة عليها وآراءه وملاحظاته وذلك في بدء كل دورة عادية و كلما طلب أحد المجلسين منه ذلك</w:t>
      </w:r>
      <w:r w:rsidRPr="00E2379D">
        <w:t>.</w:t>
      </w:r>
    </w:p>
    <w:p w14:paraId="26389F9C" w14:textId="77777777" w:rsidR="00E2379D" w:rsidRPr="00E2379D" w:rsidRDefault="00E2379D" w:rsidP="00E2379D">
      <w:pPr>
        <w:bidi/>
      </w:pPr>
      <w:r w:rsidRPr="00E2379D">
        <w:t>2. </w:t>
      </w:r>
      <w:r w:rsidRPr="00E2379D">
        <w:rPr>
          <w:rtl/>
        </w:rPr>
        <w:t>على مجلسي الأعيان والنواب مناقشة تقرير ديوان المحاسبة خلال الدورة التي يقدم فيها ، أو الدورة العادية التي تليها على الأكثر</w:t>
      </w:r>
      <w:r w:rsidRPr="00E2379D">
        <w:t xml:space="preserve"> .</w:t>
      </w:r>
    </w:p>
    <w:p w14:paraId="654FF08C" w14:textId="77777777" w:rsidR="00E2379D" w:rsidRPr="00E2379D" w:rsidRDefault="00E2379D" w:rsidP="00E2379D">
      <w:pPr>
        <w:bidi/>
      </w:pPr>
      <w:r w:rsidRPr="00E2379D">
        <w:t xml:space="preserve">3. </w:t>
      </w:r>
      <w:r w:rsidRPr="00E2379D">
        <w:rPr>
          <w:rtl/>
        </w:rPr>
        <w:t>ينص القانون على حصانة رئيس ديوان المحاسبة</w:t>
      </w:r>
      <w:r w:rsidRPr="00E2379D">
        <w:t xml:space="preserve"> .</w:t>
      </w:r>
    </w:p>
    <w:p w14:paraId="46CC12A3" w14:textId="77777777" w:rsidR="00E2379D" w:rsidRPr="00E2379D" w:rsidRDefault="00E2379D" w:rsidP="00E2379D">
      <w:pPr>
        <w:bidi/>
      </w:pPr>
      <w:r w:rsidRPr="00E2379D">
        <w:pict w14:anchorId="29F299EC">
          <v:rect id="_x0000_i1929" style="width:0;height:22.5pt" o:hralign="center" o:hrstd="t" o:hr="t" fillcolor="#a0a0a0" stroked="f"/>
        </w:pict>
      </w:r>
    </w:p>
    <w:p w14:paraId="1DF3C0A6" w14:textId="77777777" w:rsidR="00E2379D" w:rsidRPr="00E2379D" w:rsidRDefault="00E2379D" w:rsidP="00E2379D">
      <w:pPr>
        <w:bidi/>
      </w:pPr>
      <w:r w:rsidRPr="00E2379D">
        <w:rPr>
          <w:rtl/>
        </w:rPr>
        <w:t>التقسيمات الادارية</w:t>
      </w:r>
    </w:p>
    <w:p w14:paraId="2B325415" w14:textId="77777777" w:rsidR="00E2379D" w:rsidRPr="00E2379D" w:rsidRDefault="00E2379D" w:rsidP="00E2379D">
      <w:pPr>
        <w:bidi/>
      </w:pPr>
      <w:r w:rsidRPr="00E2379D">
        <w:t>    </w:t>
      </w:r>
      <w:hyperlink r:id="rId123" w:history="1">
        <w:r w:rsidRPr="00E2379D">
          <w:rPr>
            <w:rStyle w:val="Hyperlink"/>
          </w:rPr>
          <w:t> </w:t>
        </w:r>
      </w:hyperlink>
      <w:r w:rsidRPr="00E2379D">
        <w:rPr>
          <w:rtl/>
        </w:rPr>
        <w:t>المادة</w:t>
      </w:r>
      <w:r w:rsidRPr="00E2379D">
        <w:t xml:space="preserve"> (120) :</w:t>
      </w:r>
    </w:p>
    <w:p w14:paraId="44D070D0" w14:textId="77777777" w:rsidR="00E2379D" w:rsidRPr="00E2379D" w:rsidRDefault="00E2379D" w:rsidP="00E2379D">
      <w:pPr>
        <w:bidi/>
      </w:pPr>
      <w:r w:rsidRPr="00E2379D">
        <w:rPr>
          <w:rtl/>
        </w:rPr>
        <w:t>الفصل التاسع</w:t>
      </w:r>
      <w:r w:rsidRPr="00E2379D">
        <w:br/>
      </w:r>
      <w:r w:rsidRPr="00E2379D">
        <w:rPr>
          <w:rtl/>
        </w:rPr>
        <w:t>مواد عامة</w:t>
      </w:r>
    </w:p>
    <w:p w14:paraId="0B84A479" w14:textId="77777777" w:rsidR="00E2379D" w:rsidRPr="00E2379D" w:rsidRDefault="00E2379D" w:rsidP="00E2379D">
      <w:pPr>
        <w:bidi/>
      </w:pPr>
      <w:r w:rsidRPr="00E2379D">
        <w:rPr>
          <w:rtl/>
        </w:rPr>
        <w:t>التقسيمات الادارية في المملكة الاردنية الهاشمية وتشكيلات دوائر الحكومة ودرجاتها واسماؤها ومنهاج ادارتها وكيفية تعيين الموظفين وعزلهم والاشراف عليهم وحدود صلاحياتهم واختصاصاتهم تعين بانظمة يصدرها مجلس الوزراء بموافقة الملك</w:t>
      </w:r>
      <w:r w:rsidRPr="00E2379D">
        <w:t xml:space="preserve"> .</w:t>
      </w:r>
    </w:p>
    <w:p w14:paraId="7AA65F50" w14:textId="77777777" w:rsidR="00E2379D" w:rsidRPr="00E2379D" w:rsidRDefault="00E2379D" w:rsidP="00E2379D">
      <w:pPr>
        <w:bidi/>
      </w:pPr>
      <w:r w:rsidRPr="00E2379D">
        <w:pict w14:anchorId="5B07B160">
          <v:rect id="_x0000_i1930" style="width:0;height:22.5pt" o:hralign="center" o:hrstd="t" o:hr="t" fillcolor="#a0a0a0" stroked="f"/>
        </w:pict>
      </w:r>
    </w:p>
    <w:p w14:paraId="5BA38A74" w14:textId="77777777" w:rsidR="00E2379D" w:rsidRPr="00E2379D" w:rsidRDefault="00E2379D" w:rsidP="00E2379D">
      <w:pPr>
        <w:bidi/>
      </w:pPr>
      <w:r w:rsidRPr="00E2379D">
        <w:rPr>
          <w:rtl/>
        </w:rPr>
        <w:t>الشؤون البلدية والمجالس المحلية</w:t>
      </w:r>
    </w:p>
    <w:p w14:paraId="2C0370DD" w14:textId="77777777" w:rsidR="00E2379D" w:rsidRPr="00E2379D" w:rsidRDefault="00E2379D" w:rsidP="00E2379D">
      <w:pPr>
        <w:bidi/>
      </w:pPr>
      <w:r w:rsidRPr="00E2379D">
        <w:t>    </w:t>
      </w:r>
      <w:hyperlink r:id="rId124" w:history="1">
        <w:r w:rsidRPr="00E2379D">
          <w:rPr>
            <w:rStyle w:val="Hyperlink"/>
          </w:rPr>
          <w:t> </w:t>
        </w:r>
      </w:hyperlink>
      <w:r w:rsidRPr="00E2379D">
        <w:rPr>
          <w:rtl/>
        </w:rPr>
        <w:t>المادة</w:t>
      </w:r>
      <w:r w:rsidRPr="00E2379D">
        <w:t xml:space="preserve"> (121) :</w:t>
      </w:r>
    </w:p>
    <w:p w14:paraId="1B0D9745" w14:textId="77777777" w:rsidR="00E2379D" w:rsidRPr="00E2379D" w:rsidRDefault="00E2379D" w:rsidP="00E2379D">
      <w:pPr>
        <w:bidi/>
      </w:pPr>
      <w:r w:rsidRPr="00E2379D">
        <w:rPr>
          <w:rtl/>
        </w:rPr>
        <w:t>الشؤون البلدية والمجالس المحلية تديرها مجالس بلدية او محلية وفاقاً لقوانين خاصة</w:t>
      </w:r>
      <w:r w:rsidRPr="00E2379D">
        <w:t xml:space="preserve"> .</w:t>
      </w:r>
    </w:p>
    <w:p w14:paraId="7370E264" w14:textId="77777777" w:rsidR="00E2379D" w:rsidRPr="00E2379D" w:rsidRDefault="00E2379D" w:rsidP="00E2379D">
      <w:pPr>
        <w:bidi/>
      </w:pPr>
      <w:r w:rsidRPr="00E2379D">
        <w:pict w14:anchorId="512C8405">
          <v:rect id="_x0000_i1931" style="width:0;height:22.5pt" o:hralign="center" o:hrstd="t" o:hr="t" fillcolor="#a0a0a0" stroked="f"/>
        </w:pict>
      </w:r>
    </w:p>
    <w:p w14:paraId="4CAA1C99" w14:textId="77777777" w:rsidR="00E2379D" w:rsidRPr="00E2379D" w:rsidRDefault="00E2379D" w:rsidP="00E2379D">
      <w:pPr>
        <w:bidi/>
      </w:pPr>
      <w:r w:rsidRPr="00E2379D">
        <w:rPr>
          <w:rtl/>
        </w:rPr>
        <w:t>المجلس العالي لتفسير الدستور والمحكمة الدستورية</w:t>
      </w:r>
    </w:p>
    <w:p w14:paraId="3518069B" w14:textId="77777777" w:rsidR="00E2379D" w:rsidRPr="00E2379D" w:rsidRDefault="00E2379D" w:rsidP="00E2379D">
      <w:pPr>
        <w:bidi/>
      </w:pPr>
      <w:r w:rsidRPr="00E2379D">
        <w:t>    </w:t>
      </w:r>
      <w:hyperlink r:id="rId125" w:history="1">
        <w:r w:rsidRPr="00E2379D">
          <w:rPr>
            <w:rStyle w:val="Hyperlink"/>
          </w:rPr>
          <w:t> </w:t>
        </w:r>
      </w:hyperlink>
      <w:r w:rsidRPr="00E2379D">
        <w:rPr>
          <w:rtl/>
        </w:rPr>
        <w:t>المادة</w:t>
      </w:r>
      <w:r w:rsidRPr="00E2379D">
        <w:t xml:space="preserve"> (122) :</w:t>
      </w:r>
    </w:p>
    <w:p w14:paraId="75C226CC" w14:textId="77777777" w:rsidR="00E2379D" w:rsidRPr="00E2379D" w:rsidRDefault="00E2379D" w:rsidP="00E2379D">
      <w:pPr>
        <w:bidi/>
      </w:pPr>
      <w:r w:rsidRPr="00E2379D">
        <w:lastRenderedPageBreak/>
        <w:t xml:space="preserve">1- </w:t>
      </w:r>
      <w:r w:rsidRPr="00E2379D">
        <w:rPr>
          <w:rtl/>
        </w:rPr>
        <w:t>ينشأ مجلس الأمن القومي ويتألف من</w:t>
      </w:r>
      <w:r w:rsidRPr="00E2379D">
        <w:t xml:space="preserve"> :-</w:t>
      </w:r>
    </w:p>
    <w:p w14:paraId="34574CAE" w14:textId="77777777" w:rsidR="00E2379D" w:rsidRPr="00E2379D" w:rsidRDefault="00E2379D" w:rsidP="00E2379D">
      <w:pPr>
        <w:bidi/>
      </w:pPr>
      <w:r w:rsidRPr="00E2379D">
        <w:rPr>
          <w:rtl/>
        </w:rPr>
        <w:t>أ- رئيس الوزراء</w:t>
      </w:r>
      <w:r w:rsidRPr="00E2379D">
        <w:t xml:space="preserve"> .</w:t>
      </w:r>
    </w:p>
    <w:p w14:paraId="142590B2" w14:textId="77777777" w:rsidR="00E2379D" w:rsidRPr="00E2379D" w:rsidRDefault="00E2379D" w:rsidP="00E2379D">
      <w:pPr>
        <w:bidi/>
      </w:pPr>
      <w:r w:rsidRPr="00E2379D">
        <w:rPr>
          <w:rtl/>
        </w:rPr>
        <w:t>ب- وزير الدفاع</w:t>
      </w:r>
      <w:r w:rsidRPr="00E2379D">
        <w:t xml:space="preserve"> .</w:t>
      </w:r>
    </w:p>
    <w:p w14:paraId="002CBC35" w14:textId="77777777" w:rsidR="00E2379D" w:rsidRPr="00E2379D" w:rsidRDefault="00E2379D" w:rsidP="00E2379D">
      <w:pPr>
        <w:bidi/>
      </w:pPr>
      <w:r w:rsidRPr="00E2379D">
        <w:rPr>
          <w:rtl/>
        </w:rPr>
        <w:t>ج- وزير الخارجية</w:t>
      </w:r>
      <w:r w:rsidRPr="00E2379D">
        <w:t xml:space="preserve"> .</w:t>
      </w:r>
    </w:p>
    <w:p w14:paraId="4F3CF1EE" w14:textId="77777777" w:rsidR="00E2379D" w:rsidRPr="00E2379D" w:rsidRDefault="00E2379D" w:rsidP="00E2379D">
      <w:pPr>
        <w:bidi/>
      </w:pPr>
      <w:r w:rsidRPr="00E2379D">
        <w:rPr>
          <w:rtl/>
        </w:rPr>
        <w:t>د- وزير الداخلية</w:t>
      </w:r>
      <w:r w:rsidRPr="00E2379D">
        <w:t xml:space="preserve"> .</w:t>
      </w:r>
    </w:p>
    <w:p w14:paraId="701A0589" w14:textId="77777777" w:rsidR="00E2379D" w:rsidRPr="00E2379D" w:rsidRDefault="00E2379D" w:rsidP="00E2379D">
      <w:pPr>
        <w:bidi/>
      </w:pPr>
      <w:r w:rsidRPr="00E2379D">
        <w:rPr>
          <w:rtl/>
        </w:rPr>
        <w:t>هـ- قائد الجيش</w:t>
      </w:r>
      <w:r w:rsidRPr="00E2379D">
        <w:t xml:space="preserve"> .</w:t>
      </w:r>
    </w:p>
    <w:p w14:paraId="31534B56" w14:textId="77777777" w:rsidR="00E2379D" w:rsidRPr="00E2379D" w:rsidRDefault="00E2379D" w:rsidP="00E2379D">
      <w:pPr>
        <w:bidi/>
      </w:pPr>
      <w:r w:rsidRPr="00E2379D">
        <w:rPr>
          <w:rtl/>
        </w:rPr>
        <w:t>و- مدير المخابرات</w:t>
      </w:r>
      <w:r w:rsidRPr="00E2379D">
        <w:t xml:space="preserve"> .</w:t>
      </w:r>
    </w:p>
    <w:p w14:paraId="637DF1BD" w14:textId="77777777" w:rsidR="00E2379D" w:rsidRPr="00E2379D" w:rsidRDefault="00E2379D" w:rsidP="00E2379D">
      <w:pPr>
        <w:bidi/>
      </w:pPr>
      <w:r w:rsidRPr="00E2379D">
        <w:rPr>
          <w:rtl/>
        </w:rPr>
        <w:t>ز- مدير الأمن العام</w:t>
      </w:r>
      <w:r w:rsidRPr="00E2379D">
        <w:t xml:space="preserve"> .</w:t>
      </w:r>
    </w:p>
    <w:p w14:paraId="71AFD525" w14:textId="77777777" w:rsidR="00E2379D" w:rsidRPr="00E2379D" w:rsidRDefault="00E2379D" w:rsidP="00E2379D">
      <w:pPr>
        <w:bidi/>
      </w:pPr>
      <w:r w:rsidRPr="00E2379D">
        <w:rPr>
          <w:rtl/>
        </w:rPr>
        <w:t>ح- عضوين يعينهما الملك وفقاً لأحكام الفقرة (2) من المادة (40) من هذا الدستور</w:t>
      </w:r>
      <w:r w:rsidRPr="00E2379D">
        <w:t xml:space="preserve"> .</w:t>
      </w:r>
    </w:p>
    <w:p w14:paraId="0190E574" w14:textId="77777777" w:rsidR="00E2379D" w:rsidRPr="00E2379D" w:rsidRDefault="00E2379D" w:rsidP="00E2379D">
      <w:pPr>
        <w:bidi/>
      </w:pPr>
      <w:r w:rsidRPr="00E2379D">
        <w:t xml:space="preserve">2- </w:t>
      </w:r>
      <w:r w:rsidRPr="00E2379D">
        <w:rPr>
          <w:rtl/>
        </w:rPr>
        <w:t>يختص المجلس بالشؤون العليا المتعلقة بالأمن والدفاع والسياسة الخارجية ، ويجتمع عند الضرورة بدعوة من الملك وبحضوره أو حضور من يفوضه ، وتكون قرارات المجلس واجبة النفاذ حال مصادقة الملك عليها</w:t>
      </w:r>
      <w:r w:rsidRPr="00E2379D">
        <w:t xml:space="preserve"> .</w:t>
      </w:r>
    </w:p>
    <w:p w14:paraId="2EBF541B" w14:textId="77777777" w:rsidR="00E2379D" w:rsidRPr="00E2379D" w:rsidRDefault="00E2379D" w:rsidP="00E2379D">
      <w:pPr>
        <w:bidi/>
      </w:pPr>
      <w:r w:rsidRPr="00E2379D">
        <w:t xml:space="preserve">3- </w:t>
      </w:r>
      <w:r w:rsidRPr="00E2379D">
        <w:rPr>
          <w:rtl/>
        </w:rPr>
        <w:t>تنظم شؤون المجلس بموجب نظام يصدر لهذه الغاية</w:t>
      </w:r>
      <w:r w:rsidRPr="00E2379D">
        <w:t xml:space="preserve"> .</w:t>
      </w:r>
    </w:p>
    <w:p w14:paraId="7D0A55CA" w14:textId="77777777" w:rsidR="00E2379D" w:rsidRPr="00E2379D" w:rsidRDefault="00E2379D" w:rsidP="00E2379D">
      <w:pPr>
        <w:bidi/>
      </w:pPr>
      <w:r w:rsidRPr="00E2379D">
        <w:pict w14:anchorId="33D18CFB">
          <v:rect id="_x0000_i1932" style="width:0;height:22.5pt" o:hralign="center" o:hrstd="t" o:hr="t" fillcolor="#a0a0a0" stroked="f"/>
        </w:pict>
      </w:r>
    </w:p>
    <w:p w14:paraId="108A24C1" w14:textId="77777777" w:rsidR="00E2379D" w:rsidRPr="00E2379D" w:rsidRDefault="00E2379D" w:rsidP="00E2379D">
      <w:pPr>
        <w:bidi/>
      </w:pPr>
      <w:r w:rsidRPr="00E2379D">
        <w:rPr>
          <w:rtl/>
        </w:rPr>
        <w:t>الديوان الخاص لتفسير القانون</w:t>
      </w:r>
    </w:p>
    <w:p w14:paraId="1EB0AD72" w14:textId="77777777" w:rsidR="00E2379D" w:rsidRPr="00E2379D" w:rsidRDefault="00E2379D" w:rsidP="00E2379D">
      <w:pPr>
        <w:bidi/>
      </w:pPr>
      <w:r w:rsidRPr="00E2379D">
        <w:t>    </w:t>
      </w:r>
      <w:hyperlink r:id="rId126" w:history="1">
        <w:r w:rsidRPr="00E2379D">
          <w:rPr>
            <w:rStyle w:val="Hyperlink"/>
          </w:rPr>
          <w:t> </w:t>
        </w:r>
      </w:hyperlink>
      <w:r w:rsidRPr="00E2379D">
        <w:rPr>
          <w:rtl/>
        </w:rPr>
        <w:t>المادة</w:t>
      </w:r>
      <w:r w:rsidRPr="00E2379D">
        <w:t xml:space="preserve"> (123) :</w:t>
      </w:r>
    </w:p>
    <w:p w14:paraId="7AFAC421" w14:textId="77777777" w:rsidR="00E2379D" w:rsidRPr="00E2379D" w:rsidRDefault="00E2379D" w:rsidP="00E2379D">
      <w:pPr>
        <w:bidi/>
      </w:pPr>
      <w:r w:rsidRPr="00E2379D">
        <w:t xml:space="preserve">1. </w:t>
      </w:r>
      <w:r w:rsidRPr="00E2379D">
        <w:rPr>
          <w:rtl/>
        </w:rPr>
        <w:t>للديوان الخاص حق تفسير نص اي قانون لم تكن المحاكم قد فسرته اذا طلب اليه ذلك رئيس الوزراء</w:t>
      </w:r>
      <w:r w:rsidRPr="00E2379D">
        <w:t xml:space="preserve"> .</w:t>
      </w:r>
    </w:p>
    <w:p w14:paraId="01431E67" w14:textId="77777777" w:rsidR="00E2379D" w:rsidRPr="00E2379D" w:rsidRDefault="00E2379D" w:rsidP="00E2379D">
      <w:pPr>
        <w:bidi/>
      </w:pPr>
      <w:r w:rsidRPr="00E2379D">
        <w:t xml:space="preserve">2. </w:t>
      </w:r>
      <w:r w:rsidRPr="00E2379D">
        <w:rPr>
          <w:rtl/>
        </w:rPr>
        <w:t>يؤلف الديوان الخاص من رئيس اعلى محكمة نظامية رئيساً وعضوية اثنين من قضاتها واحد كبار موظفي الادارة يعينه مجلس الوزراء يضاف اليهم عضو من كبار موظفي الوزارة ذات العلاقة بالتفسير المطلوب ينتدبه الوزير</w:t>
      </w:r>
      <w:r w:rsidRPr="00E2379D">
        <w:t xml:space="preserve"> .</w:t>
      </w:r>
    </w:p>
    <w:p w14:paraId="06F20500" w14:textId="77777777" w:rsidR="00E2379D" w:rsidRPr="00E2379D" w:rsidRDefault="00E2379D" w:rsidP="00E2379D">
      <w:pPr>
        <w:bidi/>
      </w:pPr>
      <w:r w:rsidRPr="00E2379D">
        <w:t xml:space="preserve">3. </w:t>
      </w:r>
      <w:r w:rsidRPr="00E2379D">
        <w:rPr>
          <w:rtl/>
        </w:rPr>
        <w:t>يصدر الديوان الخاص قراراته بالاغلبية</w:t>
      </w:r>
      <w:r w:rsidRPr="00E2379D">
        <w:t xml:space="preserve"> .</w:t>
      </w:r>
    </w:p>
    <w:p w14:paraId="0DB69198" w14:textId="77777777" w:rsidR="00E2379D" w:rsidRPr="00E2379D" w:rsidRDefault="00E2379D" w:rsidP="00E2379D">
      <w:pPr>
        <w:bidi/>
      </w:pPr>
      <w:r w:rsidRPr="00E2379D">
        <w:t xml:space="preserve">4. </w:t>
      </w:r>
      <w:r w:rsidRPr="00E2379D">
        <w:rPr>
          <w:rtl/>
        </w:rPr>
        <w:t>يكون للقرارات التي يصدرها الديوان الخاص وتنشر في الجريدة الرسمية مفعول القانون</w:t>
      </w:r>
      <w:r w:rsidRPr="00E2379D">
        <w:t xml:space="preserve"> .</w:t>
      </w:r>
    </w:p>
    <w:p w14:paraId="2FFC22DD" w14:textId="77777777" w:rsidR="00E2379D" w:rsidRPr="00E2379D" w:rsidRDefault="00E2379D" w:rsidP="00E2379D">
      <w:pPr>
        <w:bidi/>
      </w:pPr>
      <w:r w:rsidRPr="00E2379D">
        <w:t xml:space="preserve">5. </w:t>
      </w:r>
      <w:r w:rsidRPr="00E2379D">
        <w:rPr>
          <w:rtl/>
        </w:rPr>
        <w:t>جميع المسائل الاخرى المتعلقة بتفسير القوانين تقررها المحاكم عند وقوعها بالصورة الاعتيادية</w:t>
      </w:r>
      <w:r w:rsidRPr="00E2379D">
        <w:t xml:space="preserve"> .</w:t>
      </w:r>
    </w:p>
    <w:p w14:paraId="76D241AD" w14:textId="77777777" w:rsidR="00E2379D" w:rsidRPr="00E2379D" w:rsidRDefault="00E2379D" w:rsidP="00E2379D">
      <w:pPr>
        <w:bidi/>
      </w:pPr>
      <w:r w:rsidRPr="00E2379D">
        <w:pict w14:anchorId="091A58DF">
          <v:rect id="_x0000_i1933" style="width:0;height:22.5pt" o:hralign="center" o:hrstd="t" o:hr="t" fillcolor="#a0a0a0" stroked="f"/>
        </w:pict>
      </w:r>
    </w:p>
    <w:p w14:paraId="7B2E73AE" w14:textId="77777777" w:rsidR="00E2379D" w:rsidRPr="00E2379D" w:rsidRDefault="00E2379D" w:rsidP="00E2379D">
      <w:pPr>
        <w:bidi/>
      </w:pPr>
      <w:r w:rsidRPr="00E2379D">
        <w:rPr>
          <w:rtl/>
        </w:rPr>
        <w:t>قانون الدفاع</w:t>
      </w:r>
    </w:p>
    <w:p w14:paraId="4018DD1C" w14:textId="77777777" w:rsidR="00E2379D" w:rsidRPr="00E2379D" w:rsidRDefault="00E2379D" w:rsidP="00E2379D">
      <w:pPr>
        <w:bidi/>
      </w:pPr>
      <w:r w:rsidRPr="00E2379D">
        <w:t>    </w:t>
      </w:r>
      <w:hyperlink r:id="rId127" w:history="1">
        <w:r w:rsidRPr="00E2379D">
          <w:rPr>
            <w:rStyle w:val="Hyperlink"/>
          </w:rPr>
          <w:t> </w:t>
        </w:r>
      </w:hyperlink>
      <w:r w:rsidRPr="00E2379D">
        <w:rPr>
          <w:rtl/>
        </w:rPr>
        <w:t>المادة</w:t>
      </w:r>
      <w:r w:rsidRPr="00E2379D">
        <w:t xml:space="preserve"> (124) :</w:t>
      </w:r>
    </w:p>
    <w:p w14:paraId="14E7619A" w14:textId="77777777" w:rsidR="00E2379D" w:rsidRPr="00E2379D" w:rsidRDefault="00E2379D" w:rsidP="00E2379D">
      <w:pPr>
        <w:bidi/>
      </w:pPr>
      <w:r w:rsidRPr="00E2379D">
        <w:rPr>
          <w:rtl/>
        </w:rPr>
        <w:t>اذا حدث ما يستدعي الدفاع عن الوطن في حالة وقوع طوارئ فيصدر قانون باسم قانون الدفاع تعطى بموجبه الصلاحية الى الشخص الذي يعينه القانون لاتخاذ التدابير والاجراءات الضرورية بما في ذلك صلاحية وقف قوانين الدولة العادية لتامين الدفاع عن الوطن ويكون قانون الدفاع نافذ المفعول عندما يعلن عن ذلك بارادة ملكية تصدر بناء على قرار من مجلس الوزراء</w:t>
      </w:r>
      <w:r w:rsidRPr="00E2379D">
        <w:t>.</w:t>
      </w:r>
    </w:p>
    <w:p w14:paraId="0B98100A" w14:textId="77777777" w:rsidR="00E2379D" w:rsidRPr="00E2379D" w:rsidRDefault="00E2379D" w:rsidP="00E2379D">
      <w:pPr>
        <w:bidi/>
      </w:pPr>
      <w:r w:rsidRPr="00E2379D">
        <w:pict w14:anchorId="52D014C3">
          <v:rect id="_x0000_i1934" style="width:0;height:22.5pt" o:hralign="center" o:hrstd="t" o:hr="t" fillcolor="#a0a0a0" stroked="f"/>
        </w:pict>
      </w:r>
    </w:p>
    <w:p w14:paraId="63AC00DC" w14:textId="77777777" w:rsidR="00E2379D" w:rsidRPr="00E2379D" w:rsidRDefault="00E2379D" w:rsidP="00E2379D">
      <w:pPr>
        <w:bidi/>
      </w:pPr>
      <w:r w:rsidRPr="00E2379D">
        <w:rPr>
          <w:rtl/>
        </w:rPr>
        <w:lastRenderedPageBreak/>
        <w:t>صلاحية اعلان الاحكام العرفية</w:t>
      </w:r>
    </w:p>
    <w:p w14:paraId="58A9DEB9" w14:textId="77777777" w:rsidR="00E2379D" w:rsidRPr="00E2379D" w:rsidRDefault="00E2379D" w:rsidP="00E2379D">
      <w:pPr>
        <w:bidi/>
      </w:pPr>
      <w:r w:rsidRPr="00E2379D">
        <w:t>    </w:t>
      </w:r>
      <w:hyperlink r:id="rId128" w:history="1">
        <w:r w:rsidRPr="00E2379D">
          <w:rPr>
            <w:rStyle w:val="Hyperlink"/>
          </w:rPr>
          <w:t> </w:t>
        </w:r>
      </w:hyperlink>
      <w:r w:rsidRPr="00E2379D">
        <w:rPr>
          <w:rtl/>
        </w:rPr>
        <w:t>المادة</w:t>
      </w:r>
      <w:r w:rsidRPr="00E2379D">
        <w:t xml:space="preserve"> (125) :</w:t>
      </w:r>
    </w:p>
    <w:p w14:paraId="07D24124" w14:textId="77777777" w:rsidR="00E2379D" w:rsidRPr="00E2379D" w:rsidRDefault="00E2379D" w:rsidP="00E2379D">
      <w:pPr>
        <w:bidi/>
      </w:pPr>
      <w:r w:rsidRPr="00E2379D">
        <w:t xml:space="preserve">1. </w:t>
      </w:r>
      <w:r w:rsidRPr="00E2379D">
        <w:rPr>
          <w:rtl/>
        </w:rPr>
        <w:t>في حالة حدوث طوارئ خطيرة يعتبر معها ان التدابير والاجراءات بمقتضى المادة السابقة من هذا الدستور غير كافية للدفاع عن المملكة فللملك بناء على قرار مجلس الوزراء ان يعلن بارادة ملكية الاحكام العرفية في جميع انحاء المملكة او في اي جزء منها</w:t>
      </w:r>
      <w:r w:rsidRPr="00E2379D">
        <w:t xml:space="preserve"> .</w:t>
      </w:r>
    </w:p>
    <w:p w14:paraId="2819C511" w14:textId="77777777" w:rsidR="00E2379D" w:rsidRPr="00E2379D" w:rsidRDefault="00E2379D" w:rsidP="00E2379D">
      <w:pPr>
        <w:bidi/>
      </w:pPr>
      <w:r w:rsidRPr="00E2379D">
        <w:t xml:space="preserve">2. </w:t>
      </w:r>
      <w:r w:rsidRPr="00E2379D">
        <w:rPr>
          <w:rtl/>
        </w:rPr>
        <w:t>عند اعلان الاحكام العرفية للملك ان يصدر بمقتضى ارادة ملكية اية تعليمات قد تقضي الضرورة بها لاغراض الدفاع عن المملكة بقطع النظر عن احكام اي قانون معمول به ويظل جميع الاشخاص القائمين بتنفيذ تلك التعليمات عرضة للمسؤولية القانونية التي تترتب على اعمالهم ازاء احكام القوانين الى ان يعفوا من تلك المسؤولية بقانون خاص يوضع لهذه الغاية</w:t>
      </w:r>
      <w:r w:rsidRPr="00E2379D">
        <w:t xml:space="preserve"> .</w:t>
      </w:r>
    </w:p>
    <w:p w14:paraId="7FA9DF7C" w14:textId="77777777" w:rsidR="00E2379D" w:rsidRPr="00E2379D" w:rsidRDefault="00E2379D" w:rsidP="00E2379D">
      <w:pPr>
        <w:bidi/>
      </w:pPr>
      <w:r w:rsidRPr="00E2379D">
        <w:pict w14:anchorId="13B96E0F">
          <v:rect id="_x0000_i1935" style="width:0;height:22.5pt" o:hralign="center" o:hrstd="t" o:hr="t" fillcolor="#a0a0a0" stroked="f"/>
        </w:pict>
      </w:r>
    </w:p>
    <w:p w14:paraId="32EF8EBC" w14:textId="77777777" w:rsidR="00E2379D" w:rsidRPr="00E2379D" w:rsidRDefault="00E2379D" w:rsidP="00E2379D">
      <w:pPr>
        <w:bidi/>
      </w:pPr>
      <w:r w:rsidRPr="00E2379D">
        <w:rPr>
          <w:rtl/>
        </w:rPr>
        <w:t>شروط التعديلات</w:t>
      </w:r>
    </w:p>
    <w:p w14:paraId="2B439159" w14:textId="77777777" w:rsidR="00E2379D" w:rsidRPr="00E2379D" w:rsidRDefault="00E2379D" w:rsidP="00E2379D">
      <w:pPr>
        <w:bidi/>
      </w:pPr>
      <w:r w:rsidRPr="00E2379D">
        <w:t>    </w:t>
      </w:r>
      <w:hyperlink r:id="rId129" w:history="1">
        <w:r w:rsidRPr="00E2379D">
          <w:rPr>
            <w:rStyle w:val="Hyperlink"/>
          </w:rPr>
          <w:t> </w:t>
        </w:r>
      </w:hyperlink>
      <w:r w:rsidRPr="00E2379D">
        <w:rPr>
          <w:rtl/>
        </w:rPr>
        <w:t>المادة</w:t>
      </w:r>
      <w:r w:rsidRPr="00E2379D">
        <w:t xml:space="preserve"> (126) :</w:t>
      </w:r>
    </w:p>
    <w:p w14:paraId="5A2BCF02" w14:textId="77777777" w:rsidR="00E2379D" w:rsidRPr="00E2379D" w:rsidRDefault="00E2379D" w:rsidP="00E2379D">
      <w:pPr>
        <w:bidi/>
      </w:pPr>
      <w:r w:rsidRPr="00E2379D">
        <w:rPr>
          <w:rtl/>
        </w:rPr>
        <w:t>1. تطبق الاصول المبينة في هذا الدستور بشان مشاريع القوانين على اي مشروع لتعديل هذا الدستور ويشترط لاقرار التعديل ان تجيزه اكثرية الثلثين من اعضاء كل من مجلسي الاعيان والنواب وفي حالة اجتماع المجلسين وفاقاً للمادة (92) من هذا الدستور يشترط لاقرار التعديل ان تجيزه اكثرية الثلثين من الاعضاء الذين يتالف منهم كل مجلس وفي كلتا الحالتين لا يعتبر نافذ المفعول ما لم يصدق عليه الملك .</w:t>
      </w:r>
    </w:p>
    <w:p w14:paraId="5DB16B19" w14:textId="77777777" w:rsidR="00E2379D" w:rsidRPr="00E2379D" w:rsidRDefault="00E2379D" w:rsidP="00E2379D">
      <w:pPr>
        <w:bidi/>
        <w:rPr>
          <w:rtl/>
        </w:rPr>
      </w:pPr>
      <w:r w:rsidRPr="00E2379D">
        <w:rPr>
          <w:rtl/>
        </w:rPr>
        <w:t>2. لا يجوز ادخال اي تعديل على الدستور مدة قيام الوصاية بشان حقوق الملك ووراثته .</w:t>
      </w:r>
    </w:p>
    <w:p w14:paraId="7A668315" w14:textId="77777777" w:rsidR="00E2379D" w:rsidRPr="00E2379D" w:rsidRDefault="00E2379D" w:rsidP="00E2379D">
      <w:pPr>
        <w:bidi/>
        <w:rPr>
          <w:rtl/>
        </w:rPr>
      </w:pPr>
      <w:r w:rsidRPr="00E2379D">
        <w:pict w14:anchorId="4BBFFA88">
          <v:rect id="_x0000_i1936" style="width:0;height:22.5pt" o:hralign="center" o:hrstd="t" o:hr="t" fillcolor="#a0a0a0" stroked="f"/>
        </w:pict>
      </w:r>
    </w:p>
    <w:p w14:paraId="49BFB723" w14:textId="77777777" w:rsidR="00E2379D" w:rsidRPr="00E2379D" w:rsidRDefault="00E2379D" w:rsidP="00E2379D">
      <w:pPr>
        <w:bidi/>
      </w:pPr>
      <w:r w:rsidRPr="00E2379D">
        <w:rPr>
          <w:rtl/>
        </w:rPr>
        <w:t>مهام الجيش وهيئات الشرطة والدرك</w:t>
      </w:r>
    </w:p>
    <w:p w14:paraId="5AE192F4" w14:textId="77777777" w:rsidR="00E2379D" w:rsidRPr="00E2379D" w:rsidRDefault="00E2379D" w:rsidP="00E2379D">
      <w:pPr>
        <w:bidi/>
      </w:pPr>
      <w:r w:rsidRPr="00E2379D">
        <w:t>    </w:t>
      </w:r>
      <w:hyperlink r:id="rId130" w:history="1">
        <w:r w:rsidRPr="00E2379D">
          <w:rPr>
            <w:rStyle w:val="Hyperlink"/>
          </w:rPr>
          <w:t> </w:t>
        </w:r>
      </w:hyperlink>
      <w:r w:rsidRPr="00E2379D">
        <w:rPr>
          <w:rtl/>
        </w:rPr>
        <w:t>المادة</w:t>
      </w:r>
      <w:r w:rsidRPr="00E2379D">
        <w:t xml:space="preserve"> (127) :</w:t>
      </w:r>
    </w:p>
    <w:p w14:paraId="1ACF814C" w14:textId="77777777" w:rsidR="00E2379D" w:rsidRPr="00E2379D" w:rsidRDefault="00E2379D" w:rsidP="00E2379D">
      <w:pPr>
        <w:bidi/>
      </w:pPr>
      <w:r w:rsidRPr="00E2379D">
        <w:t xml:space="preserve">1. </w:t>
      </w:r>
      <w:r w:rsidRPr="00E2379D">
        <w:rPr>
          <w:rtl/>
        </w:rPr>
        <w:t>تنحصر مهمة الجيش في الدفاع عن الوطن وسلامته</w:t>
      </w:r>
      <w:r w:rsidRPr="00E2379D">
        <w:t xml:space="preserve"> .</w:t>
      </w:r>
    </w:p>
    <w:p w14:paraId="259FEE3E" w14:textId="77777777" w:rsidR="00E2379D" w:rsidRPr="00E2379D" w:rsidRDefault="00E2379D" w:rsidP="00E2379D">
      <w:pPr>
        <w:bidi/>
      </w:pPr>
      <w:r w:rsidRPr="00E2379D">
        <w:t xml:space="preserve">2. </w:t>
      </w:r>
      <w:r w:rsidRPr="00E2379D">
        <w:rPr>
          <w:rtl/>
        </w:rPr>
        <w:t>يبين بقانون نظام الجيش والمخابرات والأمن العام وما لمنتسبيها من الحقوق والواجبات</w:t>
      </w:r>
      <w:r w:rsidRPr="00E2379D">
        <w:t xml:space="preserve"> .</w:t>
      </w:r>
    </w:p>
    <w:p w14:paraId="03838BC1" w14:textId="77777777" w:rsidR="00E2379D" w:rsidRPr="00E2379D" w:rsidRDefault="00E2379D" w:rsidP="00E2379D">
      <w:pPr>
        <w:bidi/>
      </w:pPr>
      <w:r w:rsidRPr="00E2379D">
        <w:pict w14:anchorId="1EFB1F61">
          <v:rect id="_x0000_i1937" style="width:0;height:22.5pt" o:hralign="center" o:hrstd="t" o:hr="t" fillcolor="#a0a0a0" stroked="f"/>
        </w:pict>
      </w:r>
    </w:p>
    <w:p w14:paraId="68952CAC" w14:textId="77777777" w:rsidR="00E2379D" w:rsidRPr="00E2379D" w:rsidRDefault="00E2379D" w:rsidP="00E2379D">
      <w:pPr>
        <w:bidi/>
      </w:pPr>
      <w:r w:rsidRPr="00E2379D">
        <w:rPr>
          <w:rtl/>
        </w:rPr>
        <w:t>عدم جواز تاثير القوانين على الحقوق والحريات</w:t>
      </w:r>
    </w:p>
    <w:p w14:paraId="3DDFC037" w14:textId="77777777" w:rsidR="00E2379D" w:rsidRPr="00E2379D" w:rsidRDefault="00E2379D" w:rsidP="00E2379D">
      <w:pPr>
        <w:bidi/>
      </w:pPr>
      <w:r w:rsidRPr="00E2379D">
        <w:t>    </w:t>
      </w:r>
      <w:hyperlink r:id="rId131" w:history="1">
        <w:r w:rsidRPr="00E2379D">
          <w:rPr>
            <w:rStyle w:val="Hyperlink"/>
          </w:rPr>
          <w:t> </w:t>
        </w:r>
      </w:hyperlink>
      <w:r w:rsidRPr="00E2379D">
        <w:rPr>
          <w:rtl/>
        </w:rPr>
        <w:t>المادة</w:t>
      </w:r>
      <w:r w:rsidRPr="00E2379D">
        <w:t xml:space="preserve"> (128) :</w:t>
      </w:r>
    </w:p>
    <w:p w14:paraId="4BDDCFE0" w14:textId="77777777" w:rsidR="00E2379D" w:rsidRPr="00E2379D" w:rsidRDefault="00E2379D" w:rsidP="00E2379D">
      <w:pPr>
        <w:bidi/>
      </w:pPr>
      <w:r w:rsidRPr="00E2379D">
        <w:rPr>
          <w:rtl/>
        </w:rPr>
        <w:t>الفصل العاشر</w:t>
      </w:r>
      <w:r w:rsidRPr="00E2379D">
        <w:br/>
      </w:r>
      <w:r w:rsidRPr="00E2379D">
        <w:rPr>
          <w:rtl/>
        </w:rPr>
        <w:t>نفاذ القوانين والالغاءات</w:t>
      </w:r>
    </w:p>
    <w:p w14:paraId="177CB2AC" w14:textId="77777777" w:rsidR="00E2379D" w:rsidRPr="00E2379D" w:rsidRDefault="00E2379D" w:rsidP="00E2379D">
      <w:pPr>
        <w:bidi/>
      </w:pPr>
      <w:r w:rsidRPr="00E2379D">
        <w:t xml:space="preserve">1. </w:t>
      </w:r>
      <w:r w:rsidRPr="00E2379D">
        <w:rPr>
          <w:rtl/>
        </w:rPr>
        <w:t>لا يجوز أن تؤثر القوانين التي تصدر بموجب هذا الدستور لتنظيم الحقوق والحريات على جوهر هذه الحقوق أو تمس أساسياتها</w:t>
      </w:r>
      <w:r w:rsidRPr="00E2379D">
        <w:t>.</w:t>
      </w:r>
    </w:p>
    <w:p w14:paraId="25DF3259" w14:textId="77777777" w:rsidR="00E2379D" w:rsidRPr="00E2379D" w:rsidRDefault="00E2379D" w:rsidP="00E2379D">
      <w:pPr>
        <w:bidi/>
      </w:pPr>
      <w:r w:rsidRPr="00E2379D">
        <w:t xml:space="preserve">2. </w:t>
      </w:r>
      <w:r w:rsidRPr="00E2379D">
        <w:rPr>
          <w:rtl/>
        </w:rPr>
        <w:t>إن جميع القوانين والأنظمة وسائر الأعمال التشريعية المعمول بها في المملكة الأردنية الهاشمية عند نفاذ هذا الدستور تبقى نافذة إلى أن تلغى أو تعدل بتشريع يصدر بمقتضاه</w:t>
      </w:r>
      <w:r w:rsidRPr="00E2379D">
        <w:t xml:space="preserve"> .</w:t>
      </w:r>
    </w:p>
    <w:p w14:paraId="7E9B4D34" w14:textId="77777777" w:rsidR="00E2379D" w:rsidRPr="00E2379D" w:rsidRDefault="00E2379D" w:rsidP="00E2379D">
      <w:pPr>
        <w:bidi/>
      </w:pPr>
      <w:r w:rsidRPr="00E2379D">
        <w:pict w14:anchorId="22EF9C44">
          <v:rect id="_x0000_i1938" style="width:0;height:22.5pt" o:hralign="center" o:hrstd="t" o:hr="t" fillcolor="#a0a0a0" stroked="f"/>
        </w:pict>
      </w:r>
    </w:p>
    <w:p w14:paraId="26EDD208" w14:textId="77777777" w:rsidR="00E2379D" w:rsidRPr="00E2379D" w:rsidRDefault="00E2379D" w:rsidP="00E2379D">
      <w:pPr>
        <w:bidi/>
      </w:pPr>
      <w:r w:rsidRPr="00E2379D">
        <w:rPr>
          <w:rtl/>
        </w:rPr>
        <w:lastRenderedPageBreak/>
        <w:t>الالغاءات</w:t>
      </w:r>
    </w:p>
    <w:p w14:paraId="0C9F466A" w14:textId="77777777" w:rsidR="00E2379D" w:rsidRPr="00E2379D" w:rsidRDefault="00E2379D" w:rsidP="00E2379D">
      <w:pPr>
        <w:bidi/>
      </w:pPr>
      <w:r w:rsidRPr="00E2379D">
        <w:t>    </w:t>
      </w:r>
      <w:hyperlink r:id="rId132" w:history="1">
        <w:r w:rsidRPr="00E2379D">
          <w:rPr>
            <w:rStyle w:val="Hyperlink"/>
          </w:rPr>
          <w:t> </w:t>
        </w:r>
      </w:hyperlink>
      <w:r w:rsidRPr="00E2379D">
        <w:rPr>
          <w:rtl/>
        </w:rPr>
        <w:t>المادة</w:t>
      </w:r>
      <w:r w:rsidRPr="00E2379D">
        <w:t xml:space="preserve"> (129) :</w:t>
      </w:r>
    </w:p>
    <w:p w14:paraId="555D0B40" w14:textId="77777777" w:rsidR="00E2379D" w:rsidRPr="00E2379D" w:rsidRDefault="00E2379D" w:rsidP="00E2379D">
      <w:pPr>
        <w:bidi/>
      </w:pPr>
      <w:r w:rsidRPr="00E2379D">
        <w:rPr>
          <w:rtl/>
        </w:rPr>
        <w:t>1. يلغى الدستور الاردني الصادر بتاريخ 7 كانون الاول سنة 1946 مع ما طرا عليه من تعديلات .</w:t>
      </w:r>
    </w:p>
    <w:p w14:paraId="6D857FAC" w14:textId="77777777" w:rsidR="00E2379D" w:rsidRPr="00E2379D" w:rsidRDefault="00E2379D" w:rsidP="00E2379D">
      <w:pPr>
        <w:bidi/>
        <w:rPr>
          <w:rtl/>
        </w:rPr>
      </w:pPr>
      <w:r w:rsidRPr="00E2379D">
        <w:rPr>
          <w:rtl/>
        </w:rPr>
        <w:t>2. يلغى مرسوم دستور فلسطين لسنة 1922 مع ما طرا عليه من تعديلات.</w:t>
      </w:r>
    </w:p>
    <w:p w14:paraId="357FD921" w14:textId="77777777" w:rsidR="00E2379D" w:rsidRPr="00E2379D" w:rsidRDefault="00E2379D" w:rsidP="00E2379D">
      <w:pPr>
        <w:bidi/>
        <w:rPr>
          <w:rtl/>
        </w:rPr>
      </w:pPr>
      <w:r w:rsidRPr="00E2379D">
        <w:rPr>
          <w:rtl/>
        </w:rPr>
        <w:t>3. لا يؤثر الالغاء المنصوص عليه في الفقرتين السابقتين على قانونية اي قانون او نظام صدر بموجبهما او اي شيء عمل بمقتضاهما قبل نفاذ احكام هذا الدستور .</w:t>
      </w:r>
    </w:p>
    <w:p w14:paraId="04B99358" w14:textId="77777777" w:rsidR="00E2379D" w:rsidRPr="00E2379D" w:rsidRDefault="00E2379D" w:rsidP="00E2379D">
      <w:pPr>
        <w:bidi/>
        <w:rPr>
          <w:rtl/>
        </w:rPr>
      </w:pPr>
      <w:r w:rsidRPr="00E2379D">
        <w:pict w14:anchorId="5D4A8FE1">
          <v:rect id="_x0000_i1939" style="width:0;height:22.5pt" o:hralign="center" o:hrstd="t" o:hr="t" fillcolor="#a0a0a0" stroked="f"/>
        </w:pict>
      </w:r>
    </w:p>
    <w:p w14:paraId="5E564DF7" w14:textId="77777777" w:rsidR="00E2379D" w:rsidRPr="00E2379D" w:rsidRDefault="00E2379D" w:rsidP="00E2379D">
      <w:pPr>
        <w:bidi/>
      </w:pPr>
      <w:r w:rsidRPr="00E2379D">
        <w:rPr>
          <w:rtl/>
        </w:rPr>
        <w:t>بدء العمل بالدستور</w:t>
      </w:r>
    </w:p>
    <w:p w14:paraId="2FF9E302" w14:textId="77777777" w:rsidR="00E2379D" w:rsidRPr="00E2379D" w:rsidRDefault="00E2379D" w:rsidP="00E2379D">
      <w:pPr>
        <w:bidi/>
      </w:pPr>
      <w:r w:rsidRPr="00E2379D">
        <w:t>    </w:t>
      </w:r>
      <w:hyperlink r:id="rId133" w:history="1">
        <w:r w:rsidRPr="00E2379D">
          <w:rPr>
            <w:rStyle w:val="Hyperlink"/>
          </w:rPr>
          <w:t> </w:t>
        </w:r>
      </w:hyperlink>
      <w:r w:rsidRPr="00E2379D">
        <w:rPr>
          <w:rtl/>
        </w:rPr>
        <w:t>المادة</w:t>
      </w:r>
      <w:r w:rsidRPr="00E2379D">
        <w:t xml:space="preserve"> (130) :</w:t>
      </w:r>
    </w:p>
    <w:p w14:paraId="20869B3F" w14:textId="77777777" w:rsidR="00E2379D" w:rsidRPr="00E2379D" w:rsidRDefault="00E2379D" w:rsidP="00E2379D">
      <w:pPr>
        <w:bidi/>
      </w:pPr>
      <w:r w:rsidRPr="00E2379D">
        <w:rPr>
          <w:rtl/>
        </w:rPr>
        <w:t>يعمل باحكام هذا الدستور من تاريخ نشره في الجريدة الرسمية</w:t>
      </w:r>
      <w:r w:rsidRPr="00E2379D">
        <w:t xml:space="preserve"> .</w:t>
      </w:r>
    </w:p>
    <w:p w14:paraId="66FE795B" w14:textId="77777777" w:rsidR="00E2379D" w:rsidRPr="00E2379D" w:rsidRDefault="00E2379D" w:rsidP="00E2379D">
      <w:pPr>
        <w:bidi/>
      </w:pPr>
      <w:r w:rsidRPr="00E2379D">
        <w:pict w14:anchorId="107E86E7">
          <v:rect id="_x0000_i1940" style="width:0;height:22.5pt" o:hralign="center" o:hrstd="t" o:hr="t" fillcolor="#a0a0a0" stroked="f"/>
        </w:pict>
      </w:r>
    </w:p>
    <w:p w14:paraId="4B827E1C" w14:textId="77777777" w:rsidR="00E2379D" w:rsidRPr="00E2379D" w:rsidRDefault="00E2379D" w:rsidP="00E2379D">
      <w:pPr>
        <w:bidi/>
      </w:pPr>
      <w:r w:rsidRPr="00E2379D">
        <w:rPr>
          <w:rtl/>
        </w:rPr>
        <w:t>المكلفون بالتنفيذ</w:t>
      </w:r>
    </w:p>
    <w:p w14:paraId="682CE125" w14:textId="77777777" w:rsidR="00E2379D" w:rsidRPr="00E2379D" w:rsidRDefault="00E2379D" w:rsidP="00E2379D">
      <w:pPr>
        <w:bidi/>
      </w:pPr>
      <w:r w:rsidRPr="00E2379D">
        <w:t>    </w:t>
      </w:r>
      <w:hyperlink r:id="rId134" w:history="1">
        <w:r w:rsidRPr="00E2379D">
          <w:rPr>
            <w:rStyle w:val="Hyperlink"/>
          </w:rPr>
          <w:t> </w:t>
        </w:r>
      </w:hyperlink>
      <w:r w:rsidRPr="00E2379D">
        <w:rPr>
          <w:rtl/>
        </w:rPr>
        <w:t>المادة</w:t>
      </w:r>
      <w:r w:rsidRPr="00E2379D">
        <w:t xml:space="preserve"> (131) :</w:t>
      </w:r>
    </w:p>
    <w:p w14:paraId="1CC634A4" w14:textId="77777777" w:rsidR="00E2379D" w:rsidRPr="00E2379D" w:rsidRDefault="00E2379D" w:rsidP="00E2379D">
      <w:pPr>
        <w:bidi/>
      </w:pPr>
      <w:r w:rsidRPr="00E2379D">
        <w:rPr>
          <w:rtl/>
        </w:rPr>
        <w:t>هيئة الوزراء مكلفة بتنفيذ احكام هذا الدستور</w:t>
      </w:r>
      <w:r w:rsidRPr="00E2379D">
        <w:t xml:space="preserve"> .</w:t>
      </w:r>
      <w:r w:rsidRPr="00E2379D">
        <w:br/>
      </w:r>
      <w:r w:rsidRPr="00E2379D">
        <w:br/>
        <w:t>1/ 1/ 1952</w:t>
      </w:r>
    </w:p>
    <w:p w14:paraId="7ADE3624" w14:textId="77777777" w:rsidR="00E2379D" w:rsidRPr="00E2379D" w:rsidRDefault="00E2379D" w:rsidP="00E2379D">
      <w:pPr>
        <w:bidi/>
      </w:pPr>
      <w:r w:rsidRPr="00E2379D">
        <w:pict w14:anchorId="610A0F6D">
          <v:rect id="_x0000_i1941" style="width:0;height:22.5pt" o:hralign="center" o:hrstd="t" o:hr="t" fillcolor="#a0a0a0" stroked="f"/>
        </w:pict>
      </w:r>
    </w:p>
    <w:p w14:paraId="748E504C" w14:textId="39CFF69E" w:rsidR="00000000" w:rsidRDefault="00E2379D" w:rsidP="00E2379D">
      <w:pPr>
        <w:bidi/>
      </w:pPr>
      <w:r w:rsidRPr="00E2379D">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F6"/>
    <w:rsid w:val="00817973"/>
    <w:rsid w:val="00AB56F6"/>
    <w:rsid w:val="00E11C73"/>
    <w:rsid w:val="00E2379D"/>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FB4F"/>
  <w15:chartTrackingRefBased/>
  <w15:docId w15:val="{F64D5DD2-AC4A-4207-A895-D6852A41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237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2379D"/>
    <w:rPr>
      <w:rFonts w:ascii="Times New Roman" w:eastAsia="Times New Roman" w:hAnsi="Times New Roman" w:cs="Times New Roman"/>
      <w:b/>
      <w:bCs/>
      <w:sz w:val="24"/>
      <w:szCs w:val="24"/>
    </w:rPr>
  </w:style>
  <w:style w:type="paragraph" w:customStyle="1" w:styleId="msonormal0">
    <w:name w:val="msonormal"/>
    <w:basedOn w:val="Normal"/>
    <w:rsid w:val="00E237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379D"/>
    <w:rPr>
      <w:color w:val="0000FF"/>
      <w:u w:val="single"/>
    </w:rPr>
  </w:style>
  <w:style w:type="character" w:styleId="FollowedHyperlink">
    <w:name w:val="FollowedHyperlink"/>
    <w:basedOn w:val="DefaultParagraphFont"/>
    <w:uiPriority w:val="99"/>
    <w:semiHidden/>
    <w:unhideWhenUsed/>
    <w:rsid w:val="00E2379D"/>
    <w:rPr>
      <w:color w:val="800080"/>
      <w:u w:val="single"/>
    </w:rPr>
  </w:style>
  <w:style w:type="paragraph" w:customStyle="1" w:styleId="qarark">
    <w:name w:val="qarark"/>
    <w:basedOn w:val="Normal"/>
    <w:rsid w:val="00E2379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3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574158">
      <w:bodyDiv w:val="1"/>
      <w:marLeft w:val="0"/>
      <w:marRight w:val="0"/>
      <w:marTop w:val="0"/>
      <w:marBottom w:val="0"/>
      <w:divBdr>
        <w:top w:val="none" w:sz="0" w:space="0" w:color="auto"/>
        <w:left w:val="none" w:sz="0" w:space="0" w:color="auto"/>
        <w:bottom w:val="none" w:sz="0" w:space="0" w:color="auto"/>
        <w:right w:val="none" w:sz="0" w:space="0" w:color="auto"/>
      </w:divBdr>
      <w:divsChild>
        <w:div w:id="1765684930">
          <w:marLeft w:val="0"/>
          <w:marRight w:val="0"/>
          <w:marTop w:val="0"/>
          <w:marBottom w:val="0"/>
          <w:divBdr>
            <w:top w:val="none" w:sz="0" w:space="0" w:color="auto"/>
            <w:left w:val="none" w:sz="0" w:space="0" w:color="auto"/>
            <w:bottom w:val="none" w:sz="0" w:space="0" w:color="auto"/>
            <w:right w:val="none" w:sz="0" w:space="0" w:color="auto"/>
          </w:divBdr>
          <w:divsChild>
            <w:div w:id="648940751">
              <w:marLeft w:val="0"/>
              <w:marRight w:val="0"/>
              <w:marTop w:val="0"/>
              <w:marBottom w:val="0"/>
              <w:divBdr>
                <w:top w:val="none" w:sz="0" w:space="0" w:color="auto"/>
                <w:left w:val="none" w:sz="0" w:space="0" w:color="auto"/>
                <w:bottom w:val="none" w:sz="0" w:space="0" w:color="auto"/>
                <w:right w:val="none" w:sz="0" w:space="0" w:color="auto"/>
              </w:divBdr>
              <w:divsChild>
                <w:div w:id="102120059">
                  <w:marLeft w:val="0"/>
                  <w:marRight w:val="0"/>
                  <w:marTop w:val="0"/>
                  <w:marBottom w:val="0"/>
                  <w:divBdr>
                    <w:top w:val="none" w:sz="0" w:space="0" w:color="auto"/>
                    <w:left w:val="none" w:sz="0" w:space="0" w:color="auto"/>
                    <w:bottom w:val="none" w:sz="0" w:space="0" w:color="auto"/>
                    <w:right w:val="none" w:sz="0" w:space="0" w:color="auto"/>
                  </w:divBdr>
                  <w:divsChild>
                    <w:div w:id="1409036699">
                      <w:marLeft w:val="0"/>
                      <w:marRight w:val="0"/>
                      <w:marTop w:val="0"/>
                      <w:marBottom w:val="0"/>
                      <w:divBdr>
                        <w:top w:val="none" w:sz="0" w:space="0" w:color="auto"/>
                        <w:left w:val="none" w:sz="0" w:space="0" w:color="auto"/>
                        <w:bottom w:val="none" w:sz="0" w:space="0" w:color="auto"/>
                        <w:right w:val="none" w:sz="0" w:space="0" w:color="auto"/>
                      </w:divBdr>
                      <w:divsChild>
                        <w:div w:id="1416248540">
                          <w:marLeft w:val="0"/>
                          <w:marRight w:val="0"/>
                          <w:marTop w:val="0"/>
                          <w:marBottom w:val="0"/>
                          <w:divBdr>
                            <w:top w:val="none" w:sz="0" w:space="0" w:color="auto"/>
                            <w:left w:val="none" w:sz="0" w:space="0" w:color="auto"/>
                            <w:bottom w:val="none" w:sz="0" w:space="0" w:color="auto"/>
                            <w:right w:val="none" w:sz="0" w:space="0" w:color="auto"/>
                          </w:divBdr>
                          <w:divsChild>
                            <w:div w:id="9995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8">
                      <w:marLeft w:val="0"/>
                      <w:marRight w:val="0"/>
                      <w:marTop w:val="0"/>
                      <w:marBottom w:val="0"/>
                      <w:divBdr>
                        <w:top w:val="none" w:sz="0" w:space="0" w:color="auto"/>
                        <w:left w:val="none" w:sz="0" w:space="0" w:color="auto"/>
                        <w:bottom w:val="none" w:sz="0" w:space="0" w:color="auto"/>
                        <w:right w:val="none" w:sz="0" w:space="0" w:color="auto"/>
                      </w:divBdr>
                      <w:divsChild>
                        <w:div w:id="1670400103">
                          <w:marLeft w:val="0"/>
                          <w:marRight w:val="0"/>
                          <w:marTop w:val="0"/>
                          <w:marBottom w:val="0"/>
                          <w:divBdr>
                            <w:top w:val="none" w:sz="0" w:space="0" w:color="auto"/>
                            <w:left w:val="none" w:sz="0" w:space="0" w:color="auto"/>
                            <w:bottom w:val="none" w:sz="0" w:space="0" w:color="auto"/>
                            <w:right w:val="none" w:sz="0" w:space="0" w:color="auto"/>
                          </w:divBdr>
                          <w:divsChild>
                            <w:div w:id="806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5475">
                      <w:marLeft w:val="0"/>
                      <w:marRight w:val="0"/>
                      <w:marTop w:val="0"/>
                      <w:marBottom w:val="0"/>
                      <w:divBdr>
                        <w:top w:val="none" w:sz="0" w:space="0" w:color="auto"/>
                        <w:left w:val="none" w:sz="0" w:space="0" w:color="auto"/>
                        <w:bottom w:val="none" w:sz="0" w:space="0" w:color="auto"/>
                        <w:right w:val="none" w:sz="0" w:space="0" w:color="auto"/>
                      </w:divBdr>
                      <w:divsChild>
                        <w:div w:id="13386941">
                          <w:marLeft w:val="0"/>
                          <w:marRight w:val="0"/>
                          <w:marTop w:val="0"/>
                          <w:marBottom w:val="0"/>
                          <w:divBdr>
                            <w:top w:val="none" w:sz="0" w:space="0" w:color="auto"/>
                            <w:left w:val="none" w:sz="0" w:space="0" w:color="auto"/>
                            <w:bottom w:val="none" w:sz="0" w:space="0" w:color="auto"/>
                            <w:right w:val="none" w:sz="0" w:space="0" w:color="auto"/>
                          </w:divBdr>
                          <w:divsChild>
                            <w:div w:id="12781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0380">
                      <w:marLeft w:val="0"/>
                      <w:marRight w:val="0"/>
                      <w:marTop w:val="0"/>
                      <w:marBottom w:val="0"/>
                      <w:divBdr>
                        <w:top w:val="none" w:sz="0" w:space="0" w:color="auto"/>
                        <w:left w:val="none" w:sz="0" w:space="0" w:color="auto"/>
                        <w:bottom w:val="none" w:sz="0" w:space="0" w:color="auto"/>
                        <w:right w:val="none" w:sz="0" w:space="0" w:color="auto"/>
                      </w:divBdr>
                      <w:divsChild>
                        <w:div w:id="1670018635">
                          <w:marLeft w:val="0"/>
                          <w:marRight w:val="0"/>
                          <w:marTop w:val="0"/>
                          <w:marBottom w:val="0"/>
                          <w:divBdr>
                            <w:top w:val="none" w:sz="0" w:space="0" w:color="auto"/>
                            <w:left w:val="none" w:sz="0" w:space="0" w:color="auto"/>
                            <w:bottom w:val="none" w:sz="0" w:space="0" w:color="auto"/>
                            <w:right w:val="none" w:sz="0" w:space="0" w:color="auto"/>
                          </w:divBdr>
                          <w:divsChild>
                            <w:div w:id="7448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2541">
                      <w:marLeft w:val="0"/>
                      <w:marRight w:val="0"/>
                      <w:marTop w:val="0"/>
                      <w:marBottom w:val="0"/>
                      <w:divBdr>
                        <w:top w:val="none" w:sz="0" w:space="0" w:color="auto"/>
                        <w:left w:val="none" w:sz="0" w:space="0" w:color="auto"/>
                        <w:bottom w:val="none" w:sz="0" w:space="0" w:color="auto"/>
                        <w:right w:val="none" w:sz="0" w:space="0" w:color="auto"/>
                      </w:divBdr>
                      <w:divsChild>
                        <w:div w:id="969747224">
                          <w:marLeft w:val="0"/>
                          <w:marRight w:val="0"/>
                          <w:marTop w:val="0"/>
                          <w:marBottom w:val="0"/>
                          <w:divBdr>
                            <w:top w:val="none" w:sz="0" w:space="0" w:color="auto"/>
                            <w:left w:val="none" w:sz="0" w:space="0" w:color="auto"/>
                            <w:bottom w:val="none" w:sz="0" w:space="0" w:color="auto"/>
                            <w:right w:val="none" w:sz="0" w:space="0" w:color="auto"/>
                          </w:divBdr>
                          <w:divsChild>
                            <w:div w:id="1180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909">
                      <w:marLeft w:val="0"/>
                      <w:marRight w:val="0"/>
                      <w:marTop w:val="0"/>
                      <w:marBottom w:val="0"/>
                      <w:divBdr>
                        <w:top w:val="none" w:sz="0" w:space="0" w:color="auto"/>
                        <w:left w:val="none" w:sz="0" w:space="0" w:color="auto"/>
                        <w:bottom w:val="none" w:sz="0" w:space="0" w:color="auto"/>
                        <w:right w:val="none" w:sz="0" w:space="0" w:color="auto"/>
                      </w:divBdr>
                      <w:divsChild>
                        <w:div w:id="1808550077">
                          <w:marLeft w:val="0"/>
                          <w:marRight w:val="0"/>
                          <w:marTop w:val="0"/>
                          <w:marBottom w:val="0"/>
                          <w:divBdr>
                            <w:top w:val="none" w:sz="0" w:space="0" w:color="auto"/>
                            <w:left w:val="none" w:sz="0" w:space="0" w:color="auto"/>
                            <w:bottom w:val="none" w:sz="0" w:space="0" w:color="auto"/>
                            <w:right w:val="none" w:sz="0" w:space="0" w:color="auto"/>
                          </w:divBdr>
                          <w:divsChild>
                            <w:div w:id="15859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4433">
                      <w:marLeft w:val="0"/>
                      <w:marRight w:val="0"/>
                      <w:marTop w:val="0"/>
                      <w:marBottom w:val="0"/>
                      <w:divBdr>
                        <w:top w:val="none" w:sz="0" w:space="0" w:color="auto"/>
                        <w:left w:val="none" w:sz="0" w:space="0" w:color="auto"/>
                        <w:bottom w:val="none" w:sz="0" w:space="0" w:color="auto"/>
                        <w:right w:val="none" w:sz="0" w:space="0" w:color="auto"/>
                      </w:divBdr>
                      <w:divsChild>
                        <w:div w:id="1551309760">
                          <w:marLeft w:val="0"/>
                          <w:marRight w:val="0"/>
                          <w:marTop w:val="0"/>
                          <w:marBottom w:val="0"/>
                          <w:divBdr>
                            <w:top w:val="none" w:sz="0" w:space="0" w:color="auto"/>
                            <w:left w:val="none" w:sz="0" w:space="0" w:color="auto"/>
                            <w:bottom w:val="none" w:sz="0" w:space="0" w:color="auto"/>
                            <w:right w:val="none" w:sz="0" w:space="0" w:color="auto"/>
                          </w:divBdr>
                          <w:divsChild>
                            <w:div w:id="2051029625">
                              <w:marLeft w:val="0"/>
                              <w:marRight w:val="0"/>
                              <w:marTop w:val="0"/>
                              <w:marBottom w:val="0"/>
                              <w:divBdr>
                                <w:top w:val="none" w:sz="0" w:space="0" w:color="auto"/>
                                <w:left w:val="none" w:sz="0" w:space="0" w:color="auto"/>
                                <w:bottom w:val="none" w:sz="0" w:space="0" w:color="auto"/>
                                <w:right w:val="none" w:sz="0" w:space="0" w:color="auto"/>
                              </w:divBdr>
                              <w:divsChild>
                                <w:div w:id="502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6600">
                      <w:marLeft w:val="0"/>
                      <w:marRight w:val="0"/>
                      <w:marTop w:val="0"/>
                      <w:marBottom w:val="0"/>
                      <w:divBdr>
                        <w:top w:val="none" w:sz="0" w:space="0" w:color="auto"/>
                        <w:left w:val="none" w:sz="0" w:space="0" w:color="auto"/>
                        <w:bottom w:val="none" w:sz="0" w:space="0" w:color="auto"/>
                        <w:right w:val="none" w:sz="0" w:space="0" w:color="auto"/>
                      </w:divBdr>
                      <w:divsChild>
                        <w:div w:id="899943589">
                          <w:marLeft w:val="0"/>
                          <w:marRight w:val="0"/>
                          <w:marTop w:val="0"/>
                          <w:marBottom w:val="0"/>
                          <w:divBdr>
                            <w:top w:val="none" w:sz="0" w:space="0" w:color="auto"/>
                            <w:left w:val="none" w:sz="0" w:space="0" w:color="auto"/>
                            <w:bottom w:val="none" w:sz="0" w:space="0" w:color="auto"/>
                            <w:right w:val="none" w:sz="0" w:space="0" w:color="auto"/>
                          </w:divBdr>
                          <w:divsChild>
                            <w:div w:id="1255281430">
                              <w:marLeft w:val="0"/>
                              <w:marRight w:val="0"/>
                              <w:marTop w:val="0"/>
                              <w:marBottom w:val="0"/>
                              <w:divBdr>
                                <w:top w:val="none" w:sz="0" w:space="0" w:color="auto"/>
                                <w:left w:val="none" w:sz="0" w:space="0" w:color="auto"/>
                                <w:bottom w:val="none" w:sz="0" w:space="0" w:color="auto"/>
                                <w:right w:val="none" w:sz="0" w:space="0" w:color="auto"/>
                              </w:divBdr>
                              <w:divsChild>
                                <w:div w:id="17595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4552">
                      <w:marLeft w:val="0"/>
                      <w:marRight w:val="0"/>
                      <w:marTop w:val="0"/>
                      <w:marBottom w:val="0"/>
                      <w:divBdr>
                        <w:top w:val="none" w:sz="0" w:space="0" w:color="auto"/>
                        <w:left w:val="none" w:sz="0" w:space="0" w:color="auto"/>
                        <w:bottom w:val="none" w:sz="0" w:space="0" w:color="auto"/>
                        <w:right w:val="none" w:sz="0" w:space="0" w:color="auto"/>
                      </w:divBdr>
                      <w:divsChild>
                        <w:div w:id="1898053675">
                          <w:marLeft w:val="0"/>
                          <w:marRight w:val="0"/>
                          <w:marTop w:val="0"/>
                          <w:marBottom w:val="0"/>
                          <w:divBdr>
                            <w:top w:val="none" w:sz="0" w:space="0" w:color="auto"/>
                            <w:left w:val="none" w:sz="0" w:space="0" w:color="auto"/>
                            <w:bottom w:val="none" w:sz="0" w:space="0" w:color="auto"/>
                            <w:right w:val="none" w:sz="0" w:space="0" w:color="auto"/>
                          </w:divBdr>
                          <w:divsChild>
                            <w:div w:id="2065178169">
                              <w:marLeft w:val="0"/>
                              <w:marRight w:val="0"/>
                              <w:marTop w:val="0"/>
                              <w:marBottom w:val="0"/>
                              <w:divBdr>
                                <w:top w:val="none" w:sz="0" w:space="0" w:color="auto"/>
                                <w:left w:val="none" w:sz="0" w:space="0" w:color="auto"/>
                                <w:bottom w:val="none" w:sz="0" w:space="0" w:color="auto"/>
                                <w:right w:val="none" w:sz="0" w:space="0" w:color="auto"/>
                              </w:divBdr>
                              <w:divsChild>
                                <w:div w:id="5240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032">
                      <w:marLeft w:val="0"/>
                      <w:marRight w:val="0"/>
                      <w:marTop w:val="0"/>
                      <w:marBottom w:val="0"/>
                      <w:divBdr>
                        <w:top w:val="none" w:sz="0" w:space="0" w:color="auto"/>
                        <w:left w:val="none" w:sz="0" w:space="0" w:color="auto"/>
                        <w:bottom w:val="none" w:sz="0" w:space="0" w:color="auto"/>
                        <w:right w:val="none" w:sz="0" w:space="0" w:color="auto"/>
                      </w:divBdr>
                      <w:divsChild>
                        <w:div w:id="552667090">
                          <w:marLeft w:val="0"/>
                          <w:marRight w:val="0"/>
                          <w:marTop w:val="0"/>
                          <w:marBottom w:val="0"/>
                          <w:divBdr>
                            <w:top w:val="none" w:sz="0" w:space="0" w:color="auto"/>
                            <w:left w:val="none" w:sz="0" w:space="0" w:color="auto"/>
                            <w:bottom w:val="none" w:sz="0" w:space="0" w:color="auto"/>
                            <w:right w:val="none" w:sz="0" w:space="0" w:color="auto"/>
                          </w:divBdr>
                          <w:divsChild>
                            <w:div w:id="390689607">
                              <w:marLeft w:val="0"/>
                              <w:marRight w:val="0"/>
                              <w:marTop w:val="0"/>
                              <w:marBottom w:val="0"/>
                              <w:divBdr>
                                <w:top w:val="none" w:sz="0" w:space="0" w:color="auto"/>
                                <w:left w:val="none" w:sz="0" w:space="0" w:color="auto"/>
                                <w:bottom w:val="none" w:sz="0" w:space="0" w:color="auto"/>
                                <w:right w:val="none" w:sz="0" w:space="0" w:color="auto"/>
                              </w:divBdr>
                              <w:divsChild>
                                <w:div w:id="16831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99">
                      <w:marLeft w:val="0"/>
                      <w:marRight w:val="0"/>
                      <w:marTop w:val="0"/>
                      <w:marBottom w:val="0"/>
                      <w:divBdr>
                        <w:top w:val="none" w:sz="0" w:space="0" w:color="auto"/>
                        <w:left w:val="none" w:sz="0" w:space="0" w:color="auto"/>
                        <w:bottom w:val="none" w:sz="0" w:space="0" w:color="auto"/>
                        <w:right w:val="none" w:sz="0" w:space="0" w:color="auto"/>
                      </w:divBdr>
                      <w:divsChild>
                        <w:div w:id="695083052">
                          <w:marLeft w:val="0"/>
                          <w:marRight w:val="0"/>
                          <w:marTop w:val="0"/>
                          <w:marBottom w:val="0"/>
                          <w:divBdr>
                            <w:top w:val="none" w:sz="0" w:space="0" w:color="auto"/>
                            <w:left w:val="none" w:sz="0" w:space="0" w:color="auto"/>
                            <w:bottom w:val="none" w:sz="0" w:space="0" w:color="auto"/>
                            <w:right w:val="none" w:sz="0" w:space="0" w:color="auto"/>
                          </w:divBdr>
                          <w:divsChild>
                            <w:div w:id="889532520">
                              <w:marLeft w:val="0"/>
                              <w:marRight w:val="0"/>
                              <w:marTop w:val="0"/>
                              <w:marBottom w:val="0"/>
                              <w:divBdr>
                                <w:top w:val="none" w:sz="0" w:space="0" w:color="auto"/>
                                <w:left w:val="none" w:sz="0" w:space="0" w:color="auto"/>
                                <w:bottom w:val="none" w:sz="0" w:space="0" w:color="auto"/>
                                <w:right w:val="none" w:sz="0" w:space="0" w:color="auto"/>
                              </w:divBdr>
                              <w:divsChild>
                                <w:div w:id="9525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1734">
                      <w:marLeft w:val="0"/>
                      <w:marRight w:val="0"/>
                      <w:marTop w:val="0"/>
                      <w:marBottom w:val="0"/>
                      <w:divBdr>
                        <w:top w:val="none" w:sz="0" w:space="0" w:color="auto"/>
                        <w:left w:val="none" w:sz="0" w:space="0" w:color="auto"/>
                        <w:bottom w:val="none" w:sz="0" w:space="0" w:color="auto"/>
                        <w:right w:val="none" w:sz="0" w:space="0" w:color="auto"/>
                      </w:divBdr>
                      <w:divsChild>
                        <w:div w:id="260728084">
                          <w:marLeft w:val="0"/>
                          <w:marRight w:val="0"/>
                          <w:marTop w:val="0"/>
                          <w:marBottom w:val="0"/>
                          <w:divBdr>
                            <w:top w:val="none" w:sz="0" w:space="0" w:color="auto"/>
                            <w:left w:val="none" w:sz="0" w:space="0" w:color="auto"/>
                            <w:bottom w:val="none" w:sz="0" w:space="0" w:color="auto"/>
                            <w:right w:val="none" w:sz="0" w:space="0" w:color="auto"/>
                          </w:divBdr>
                          <w:divsChild>
                            <w:div w:id="1770158569">
                              <w:marLeft w:val="0"/>
                              <w:marRight w:val="0"/>
                              <w:marTop w:val="0"/>
                              <w:marBottom w:val="0"/>
                              <w:divBdr>
                                <w:top w:val="none" w:sz="0" w:space="0" w:color="auto"/>
                                <w:left w:val="none" w:sz="0" w:space="0" w:color="auto"/>
                                <w:bottom w:val="none" w:sz="0" w:space="0" w:color="auto"/>
                                <w:right w:val="none" w:sz="0" w:space="0" w:color="auto"/>
                              </w:divBdr>
                              <w:divsChild>
                                <w:div w:id="9864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4375">
                      <w:marLeft w:val="0"/>
                      <w:marRight w:val="0"/>
                      <w:marTop w:val="0"/>
                      <w:marBottom w:val="0"/>
                      <w:divBdr>
                        <w:top w:val="none" w:sz="0" w:space="0" w:color="auto"/>
                        <w:left w:val="none" w:sz="0" w:space="0" w:color="auto"/>
                        <w:bottom w:val="none" w:sz="0" w:space="0" w:color="auto"/>
                        <w:right w:val="none" w:sz="0" w:space="0" w:color="auto"/>
                      </w:divBdr>
                      <w:divsChild>
                        <w:div w:id="1897426357">
                          <w:marLeft w:val="0"/>
                          <w:marRight w:val="0"/>
                          <w:marTop w:val="0"/>
                          <w:marBottom w:val="0"/>
                          <w:divBdr>
                            <w:top w:val="none" w:sz="0" w:space="0" w:color="auto"/>
                            <w:left w:val="none" w:sz="0" w:space="0" w:color="auto"/>
                            <w:bottom w:val="none" w:sz="0" w:space="0" w:color="auto"/>
                            <w:right w:val="none" w:sz="0" w:space="0" w:color="auto"/>
                          </w:divBdr>
                          <w:divsChild>
                            <w:div w:id="411126345">
                              <w:marLeft w:val="0"/>
                              <w:marRight w:val="0"/>
                              <w:marTop w:val="0"/>
                              <w:marBottom w:val="0"/>
                              <w:divBdr>
                                <w:top w:val="none" w:sz="0" w:space="0" w:color="auto"/>
                                <w:left w:val="none" w:sz="0" w:space="0" w:color="auto"/>
                                <w:bottom w:val="none" w:sz="0" w:space="0" w:color="auto"/>
                                <w:right w:val="none" w:sz="0" w:space="0" w:color="auto"/>
                              </w:divBdr>
                              <w:divsChild>
                                <w:div w:id="601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3883">
                      <w:marLeft w:val="0"/>
                      <w:marRight w:val="0"/>
                      <w:marTop w:val="0"/>
                      <w:marBottom w:val="0"/>
                      <w:divBdr>
                        <w:top w:val="none" w:sz="0" w:space="0" w:color="auto"/>
                        <w:left w:val="none" w:sz="0" w:space="0" w:color="auto"/>
                        <w:bottom w:val="none" w:sz="0" w:space="0" w:color="auto"/>
                        <w:right w:val="none" w:sz="0" w:space="0" w:color="auto"/>
                      </w:divBdr>
                      <w:divsChild>
                        <w:div w:id="2052336393">
                          <w:marLeft w:val="0"/>
                          <w:marRight w:val="0"/>
                          <w:marTop w:val="0"/>
                          <w:marBottom w:val="0"/>
                          <w:divBdr>
                            <w:top w:val="none" w:sz="0" w:space="0" w:color="auto"/>
                            <w:left w:val="none" w:sz="0" w:space="0" w:color="auto"/>
                            <w:bottom w:val="none" w:sz="0" w:space="0" w:color="auto"/>
                            <w:right w:val="none" w:sz="0" w:space="0" w:color="auto"/>
                          </w:divBdr>
                          <w:divsChild>
                            <w:div w:id="517162529">
                              <w:marLeft w:val="0"/>
                              <w:marRight w:val="0"/>
                              <w:marTop w:val="0"/>
                              <w:marBottom w:val="0"/>
                              <w:divBdr>
                                <w:top w:val="none" w:sz="0" w:space="0" w:color="auto"/>
                                <w:left w:val="none" w:sz="0" w:space="0" w:color="auto"/>
                                <w:bottom w:val="none" w:sz="0" w:space="0" w:color="auto"/>
                                <w:right w:val="none" w:sz="0" w:space="0" w:color="auto"/>
                              </w:divBdr>
                              <w:divsChild>
                                <w:div w:id="12784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10689">
                      <w:marLeft w:val="0"/>
                      <w:marRight w:val="0"/>
                      <w:marTop w:val="0"/>
                      <w:marBottom w:val="0"/>
                      <w:divBdr>
                        <w:top w:val="none" w:sz="0" w:space="0" w:color="auto"/>
                        <w:left w:val="none" w:sz="0" w:space="0" w:color="auto"/>
                        <w:bottom w:val="none" w:sz="0" w:space="0" w:color="auto"/>
                        <w:right w:val="none" w:sz="0" w:space="0" w:color="auto"/>
                      </w:divBdr>
                      <w:divsChild>
                        <w:div w:id="140122331">
                          <w:marLeft w:val="0"/>
                          <w:marRight w:val="0"/>
                          <w:marTop w:val="0"/>
                          <w:marBottom w:val="0"/>
                          <w:divBdr>
                            <w:top w:val="none" w:sz="0" w:space="0" w:color="auto"/>
                            <w:left w:val="none" w:sz="0" w:space="0" w:color="auto"/>
                            <w:bottom w:val="none" w:sz="0" w:space="0" w:color="auto"/>
                            <w:right w:val="none" w:sz="0" w:space="0" w:color="auto"/>
                          </w:divBdr>
                          <w:divsChild>
                            <w:div w:id="1951277756">
                              <w:marLeft w:val="0"/>
                              <w:marRight w:val="0"/>
                              <w:marTop w:val="0"/>
                              <w:marBottom w:val="0"/>
                              <w:divBdr>
                                <w:top w:val="none" w:sz="0" w:space="0" w:color="auto"/>
                                <w:left w:val="none" w:sz="0" w:space="0" w:color="auto"/>
                                <w:bottom w:val="none" w:sz="0" w:space="0" w:color="auto"/>
                                <w:right w:val="none" w:sz="0" w:space="0" w:color="auto"/>
                              </w:divBdr>
                              <w:divsChild>
                                <w:div w:id="18671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1592">
                      <w:marLeft w:val="0"/>
                      <w:marRight w:val="0"/>
                      <w:marTop w:val="0"/>
                      <w:marBottom w:val="0"/>
                      <w:divBdr>
                        <w:top w:val="none" w:sz="0" w:space="0" w:color="auto"/>
                        <w:left w:val="none" w:sz="0" w:space="0" w:color="auto"/>
                        <w:bottom w:val="none" w:sz="0" w:space="0" w:color="auto"/>
                        <w:right w:val="none" w:sz="0" w:space="0" w:color="auto"/>
                      </w:divBdr>
                      <w:divsChild>
                        <w:div w:id="1513837565">
                          <w:marLeft w:val="0"/>
                          <w:marRight w:val="0"/>
                          <w:marTop w:val="0"/>
                          <w:marBottom w:val="0"/>
                          <w:divBdr>
                            <w:top w:val="none" w:sz="0" w:space="0" w:color="auto"/>
                            <w:left w:val="none" w:sz="0" w:space="0" w:color="auto"/>
                            <w:bottom w:val="none" w:sz="0" w:space="0" w:color="auto"/>
                            <w:right w:val="none" w:sz="0" w:space="0" w:color="auto"/>
                          </w:divBdr>
                          <w:divsChild>
                            <w:div w:id="1169710065">
                              <w:marLeft w:val="0"/>
                              <w:marRight w:val="0"/>
                              <w:marTop w:val="0"/>
                              <w:marBottom w:val="0"/>
                              <w:divBdr>
                                <w:top w:val="none" w:sz="0" w:space="0" w:color="auto"/>
                                <w:left w:val="none" w:sz="0" w:space="0" w:color="auto"/>
                                <w:bottom w:val="none" w:sz="0" w:space="0" w:color="auto"/>
                                <w:right w:val="none" w:sz="0" w:space="0" w:color="auto"/>
                              </w:divBdr>
                              <w:divsChild>
                                <w:div w:id="14052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5147">
                      <w:marLeft w:val="0"/>
                      <w:marRight w:val="0"/>
                      <w:marTop w:val="0"/>
                      <w:marBottom w:val="0"/>
                      <w:divBdr>
                        <w:top w:val="none" w:sz="0" w:space="0" w:color="auto"/>
                        <w:left w:val="none" w:sz="0" w:space="0" w:color="auto"/>
                        <w:bottom w:val="none" w:sz="0" w:space="0" w:color="auto"/>
                        <w:right w:val="none" w:sz="0" w:space="0" w:color="auto"/>
                      </w:divBdr>
                      <w:divsChild>
                        <w:div w:id="1385372634">
                          <w:marLeft w:val="0"/>
                          <w:marRight w:val="0"/>
                          <w:marTop w:val="0"/>
                          <w:marBottom w:val="0"/>
                          <w:divBdr>
                            <w:top w:val="none" w:sz="0" w:space="0" w:color="auto"/>
                            <w:left w:val="none" w:sz="0" w:space="0" w:color="auto"/>
                            <w:bottom w:val="none" w:sz="0" w:space="0" w:color="auto"/>
                            <w:right w:val="none" w:sz="0" w:space="0" w:color="auto"/>
                          </w:divBdr>
                          <w:divsChild>
                            <w:div w:id="157159340">
                              <w:marLeft w:val="0"/>
                              <w:marRight w:val="0"/>
                              <w:marTop w:val="0"/>
                              <w:marBottom w:val="0"/>
                              <w:divBdr>
                                <w:top w:val="none" w:sz="0" w:space="0" w:color="auto"/>
                                <w:left w:val="none" w:sz="0" w:space="0" w:color="auto"/>
                                <w:bottom w:val="none" w:sz="0" w:space="0" w:color="auto"/>
                                <w:right w:val="none" w:sz="0" w:space="0" w:color="auto"/>
                              </w:divBdr>
                              <w:divsChild>
                                <w:div w:id="2034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2">
                      <w:marLeft w:val="0"/>
                      <w:marRight w:val="0"/>
                      <w:marTop w:val="0"/>
                      <w:marBottom w:val="0"/>
                      <w:divBdr>
                        <w:top w:val="none" w:sz="0" w:space="0" w:color="auto"/>
                        <w:left w:val="none" w:sz="0" w:space="0" w:color="auto"/>
                        <w:bottom w:val="none" w:sz="0" w:space="0" w:color="auto"/>
                        <w:right w:val="none" w:sz="0" w:space="0" w:color="auto"/>
                      </w:divBdr>
                      <w:divsChild>
                        <w:div w:id="298417488">
                          <w:marLeft w:val="0"/>
                          <w:marRight w:val="0"/>
                          <w:marTop w:val="0"/>
                          <w:marBottom w:val="0"/>
                          <w:divBdr>
                            <w:top w:val="none" w:sz="0" w:space="0" w:color="auto"/>
                            <w:left w:val="none" w:sz="0" w:space="0" w:color="auto"/>
                            <w:bottom w:val="none" w:sz="0" w:space="0" w:color="auto"/>
                            <w:right w:val="none" w:sz="0" w:space="0" w:color="auto"/>
                          </w:divBdr>
                          <w:divsChild>
                            <w:div w:id="1274094898">
                              <w:marLeft w:val="0"/>
                              <w:marRight w:val="0"/>
                              <w:marTop w:val="0"/>
                              <w:marBottom w:val="0"/>
                              <w:divBdr>
                                <w:top w:val="none" w:sz="0" w:space="0" w:color="auto"/>
                                <w:left w:val="none" w:sz="0" w:space="0" w:color="auto"/>
                                <w:bottom w:val="none" w:sz="0" w:space="0" w:color="auto"/>
                                <w:right w:val="none" w:sz="0" w:space="0" w:color="auto"/>
                              </w:divBdr>
                              <w:divsChild>
                                <w:div w:id="8279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4561">
                      <w:marLeft w:val="0"/>
                      <w:marRight w:val="0"/>
                      <w:marTop w:val="0"/>
                      <w:marBottom w:val="0"/>
                      <w:divBdr>
                        <w:top w:val="none" w:sz="0" w:space="0" w:color="auto"/>
                        <w:left w:val="none" w:sz="0" w:space="0" w:color="auto"/>
                        <w:bottom w:val="none" w:sz="0" w:space="0" w:color="auto"/>
                        <w:right w:val="none" w:sz="0" w:space="0" w:color="auto"/>
                      </w:divBdr>
                      <w:divsChild>
                        <w:div w:id="470514565">
                          <w:marLeft w:val="0"/>
                          <w:marRight w:val="0"/>
                          <w:marTop w:val="0"/>
                          <w:marBottom w:val="0"/>
                          <w:divBdr>
                            <w:top w:val="none" w:sz="0" w:space="0" w:color="auto"/>
                            <w:left w:val="none" w:sz="0" w:space="0" w:color="auto"/>
                            <w:bottom w:val="none" w:sz="0" w:space="0" w:color="auto"/>
                            <w:right w:val="none" w:sz="0" w:space="0" w:color="auto"/>
                          </w:divBdr>
                          <w:divsChild>
                            <w:div w:id="1087925096">
                              <w:marLeft w:val="0"/>
                              <w:marRight w:val="0"/>
                              <w:marTop w:val="0"/>
                              <w:marBottom w:val="0"/>
                              <w:divBdr>
                                <w:top w:val="none" w:sz="0" w:space="0" w:color="auto"/>
                                <w:left w:val="none" w:sz="0" w:space="0" w:color="auto"/>
                                <w:bottom w:val="none" w:sz="0" w:space="0" w:color="auto"/>
                                <w:right w:val="none" w:sz="0" w:space="0" w:color="auto"/>
                              </w:divBdr>
                              <w:divsChild>
                                <w:div w:id="7497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5058">
                      <w:marLeft w:val="0"/>
                      <w:marRight w:val="0"/>
                      <w:marTop w:val="0"/>
                      <w:marBottom w:val="0"/>
                      <w:divBdr>
                        <w:top w:val="none" w:sz="0" w:space="0" w:color="auto"/>
                        <w:left w:val="none" w:sz="0" w:space="0" w:color="auto"/>
                        <w:bottom w:val="none" w:sz="0" w:space="0" w:color="auto"/>
                        <w:right w:val="none" w:sz="0" w:space="0" w:color="auto"/>
                      </w:divBdr>
                      <w:divsChild>
                        <w:div w:id="1338311427">
                          <w:marLeft w:val="0"/>
                          <w:marRight w:val="0"/>
                          <w:marTop w:val="0"/>
                          <w:marBottom w:val="0"/>
                          <w:divBdr>
                            <w:top w:val="none" w:sz="0" w:space="0" w:color="auto"/>
                            <w:left w:val="none" w:sz="0" w:space="0" w:color="auto"/>
                            <w:bottom w:val="none" w:sz="0" w:space="0" w:color="auto"/>
                            <w:right w:val="none" w:sz="0" w:space="0" w:color="auto"/>
                          </w:divBdr>
                          <w:divsChild>
                            <w:div w:id="1819374235">
                              <w:marLeft w:val="0"/>
                              <w:marRight w:val="0"/>
                              <w:marTop w:val="0"/>
                              <w:marBottom w:val="0"/>
                              <w:divBdr>
                                <w:top w:val="none" w:sz="0" w:space="0" w:color="auto"/>
                                <w:left w:val="none" w:sz="0" w:space="0" w:color="auto"/>
                                <w:bottom w:val="none" w:sz="0" w:space="0" w:color="auto"/>
                                <w:right w:val="none" w:sz="0" w:space="0" w:color="auto"/>
                              </w:divBdr>
                              <w:divsChild>
                                <w:div w:id="20610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3069">
                      <w:marLeft w:val="0"/>
                      <w:marRight w:val="0"/>
                      <w:marTop w:val="0"/>
                      <w:marBottom w:val="0"/>
                      <w:divBdr>
                        <w:top w:val="none" w:sz="0" w:space="0" w:color="auto"/>
                        <w:left w:val="none" w:sz="0" w:space="0" w:color="auto"/>
                        <w:bottom w:val="none" w:sz="0" w:space="0" w:color="auto"/>
                        <w:right w:val="none" w:sz="0" w:space="0" w:color="auto"/>
                      </w:divBdr>
                      <w:divsChild>
                        <w:div w:id="1491674589">
                          <w:marLeft w:val="0"/>
                          <w:marRight w:val="0"/>
                          <w:marTop w:val="0"/>
                          <w:marBottom w:val="0"/>
                          <w:divBdr>
                            <w:top w:val="none" w:sz="0" w:space="0" w:color="auto"/>
                            <w:left w:val="none" w:sz="0" w:space="0" w:color="auto"/>
                            <w:bottom w:val="none" w:sz="0" w:space="0" w:color="auto"/>
                            <w:right w:val="none" w:sz="0" w:space="0" w:color="auto"/>
                          </w:divBdr>
                          <w:divsChild>
                            <w:div w:id="2114745511">
                              <w:marLeft w:val="0"/>
                              <w:marRight w:val="0"/>
                              <w:marTop w:val="0"/>
                              <w:marBottom w:val="0"/>
                              <w:divBdr>
                                <w:top w:val="none" w:sz="0" w:space="0" w:color="auto"/>
                                <w:left w:val="none" w:sz="0" w:space="0" w:color="auto"/>
                                <w:bottom w:val="none" w:sz="0" w:space="0" w:color="auto"/>
                                <w:right w:val="none" w:sz="0" w:space="0" w:color="auto"/>
                              </w:divBdr>
                              <w:divsChild>
                                <w:div w:id="15429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9897">
                      <w:marLeft w:val="0"/>
                      <w:marRight w:val="0"/>
                      <w:marTop w:val="0"/>
                      <w:marBottom w:val="0"/>
                      <w:divBdr>
                        <w:top w:val="none" w:sz="0" w:space="0" w:color="auto"/>
                        <w:left w:val="none" w:sz="0" w:space="0" w:color="auto"/>
                        <w:bottom w:val="none" w:sz="0" w:space="0" w:color="auto"/>
                        <w:right w:val="none" w:sz="0" w:space="0" w:color="auto"/>
                      </w:divBdr>
                      <w:divsChild>
                        <w:div w:id="150759180">
                          <w:marLeft w:val="0"/>
                          <w:marRight w:val="0"/>
                          <w:marTop w:val="0"/>
                          <w:marBottom w:val="0"/>
                          <w:divBdr>
                            <w:top w:val="none" w:sz="0" w:space="0" w:color="auto"/>
                            <w:left w:val="none" w:sz="0" w:space="0" w:color="auto"/>
                            <w:bottom w:val="none" w:sz="0" w:space="0" w:color="auto"/>
                            <w:right w:val="none" w:sz="0" w:space="0" w:color="auto"/>
                          </w:divBdr>
                          <w:divsChild>
                            <w:div w:id="671101282">
                              <w:marLeft w:val="0"/>
                              <w:marRight w:val="0"/>
                              <w:marTop w:val="0"/>
                              <w:marBottom w:val="0"/>
                              <w:divBdr>
                                <w:top w:val="none" w:sz="0" w:space="0" w:color="auto"/>
                                <w:left w:val="none" w:sz="0" w:space="0" w:color="auto"/>
                                <w:bottom w:val="none" w:sz="0" w:space="0" w:color="auto"/>
                                <w:right w:val="none" w:sz="0" w:space="0" w:color="auto"/>
                              </w:divBdr>
                              <w:divsChild>
                                <w:div w:id="7080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50695">
                      <w:marLeft w:val="0"/>
                      <w:marRight w:val="0"/>
                      <w:marTop w:val="0"/>
                      <w:marBottom w:val="0"/>
                      <w:divBdr>
                        <w:top w:val="none" w:sz="0" w:space="0" w:color="auto"/>
                        <w:left w:val="none" w:sz="0" w:space="0" w:color="auto"/>
                        <w:bottom w:val="none" w:sz="0" w:space="0" w:color="auto"/>
                        <w:right w:val="none" w:sz="0" w:space="0" w:color="auto"/>
                      </w:divBdr>
                      <w:divsChild>
                        <w:div w:id="483274577">
                          <w:marLeft w:val="0"/>
                          <w:marRight w:val="0"/>
                          <w:marTop w:val="0"/>
                          <w:marBottom w:val="0"/>
                          <w:divBdr>
                            <w:top w:val="none" w:sz="0" w:space="0" w:color="auto"/>
                            <w:left w:val="none" w:sz="0" w:space="0" w:color="auto"/>
                            <w:bottom w:val="none" w:sz="0" w:space="0" w:color="auto"/>
                            <w:right w:val="none" w:sz="0" w:space="0" w:color="auto"/>
                          </w:divBdr>
                          <w:divsChild>
                            <w:div w:id="124660543">
                              <w:marLeft w:val="0"/>
                              <w:marRight w:val="0"/>
                              <w:marTop w:val="0"/>
                              <w:marBottom w:val="0"/>
                              <w:divBdr>
                                <w:top w:val="none" w:sz="0" w:space="0" w:color="auto"/>
                                <w:left w:val="none" w:sz="0" w:space="0" w:color="auto"/>
                                <w:bottom w:val="none" w:sz="0" w:space="0" w:color="auto"/>
                                <w:right w:val="none" w:sz="0" w:space="0" w:color="auto"/>
                              </w:divBdr>
                              <w:divsChild>
                                <w:div w:id="2467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762">
                      <w:marLeft w:val="0"/>
                      <w:marRight w:val="0"/>
                      <w:marTop w:val="0"/>
                      <w:marBottom w:val="0"/>
                      <w:divBdr>
                        <w:top w:val="none" w:sz="0" w:space="0" w:color="auto"/>
                        <w:left w:val="none" w:sz="0" w:space="0" w:color="auto"/>
                        <w:bottom w:val="none" w:sz="0" w:space="0" w:color="auto"/>
                        <w:right w:val="none" w:sz="0" w:space="0" w:color="auto"/>
                      </w:divBdr>
                      <w:divsChild>
                        <w:div w:id="1075132154">
                          <w:marLeft w:val="0"/>
                          <w:marRight w:val="0"/>
                          <w:marTop w:val="0"/>
                          <w:marBottom w:val="0"/>
                          <w:divBdr>
                            <w:top w:val="none" w:sz="0" w:space="0" w:color="auto"/>
                            <w:left w:val="none" w:sz="0" w:space="0" w:color="auto"/>
                            <w:bottom w:val="none" w:sz="0" w:space="0" w:color="auto"/>
                            <w:right w:val="none" w:sz="0" w:space="0" w:color="auto"/>
                          </w:divBdr>
                          <w:divsChild>
                            <w:div w:id="14895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3372">
                      <w:marLeft w:val="0"/>
                      <w:marRight w:val="0"/>
                      <w:marTop w:val="0"/>
                      <w:marBottom w:val="0"/>
                      <w:divBdr>
                        <w:top w:val="none" w:sz="0" w:space="0" w:color="auto"/>
                        <w:left w:val="none" w:sz="0" w:space="0" w:color="auto"/>
                        <w:bottom w:val="none" w:sz="0" w:space="0" w:color="auto"/>
                        <w:right w:val="none" w:sz="0" w:space="0" w:color="auto"/>
                      </w:divBdr>
                      <w:divsChild>
                        <w:div w:id="1047144892">
                          <w:marLeft w:val="0"/>
                          <w:marRight w:val="0"/>
                          <w:marTop w:val="0"/>
                          <w:marBottom w:val="0"/>
                          <w:divBdr>
                            <w:top w:val="none" w:sz="0" w:space="0" w:color="auto"/>
                            <w:left w:val="none" w:sz="0" w:space="0" w:color="auto"/>
                            <w:bottom w:val="none" w:sz="0" w:space="0" w:color="auto"/>
                            <w:right w:val="none" w:sz="0" w:space="0" w:color="auto"/>
                          </w:divBdr>
                          <w:divsChild>
                            <w:div w:id="19479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5950">
                      <w:marLeft w:val="0"/>
                      <w:marRight w:val="0"/>
                      <w:marTop w:val="0"/>
                      <w:marBottom w:val="0"/>
                      <w:divBdr>
                        <w:top w:val="none" w:sz="0" w:space="0" w:color="auto"/>
                        <w:left w:val="none" w:sz="0" w:space="0" w:color="auto"/>
                        <w:bottom w:val="none" w:sz="0" w:space="0" w:color="auto"/>
                        <w:right w:val="none" w:sz="0" w:space="0" w:color="auto"/>
                      </w:divBdr>
                      <w:divsChild>
                        <w:div w:id="362366539">
                          <w:marLeft w:val="0"/>
                          <w:marRight w:val="0"/>
                          <w:marTop w:val="0"/>
                          <w:marBottom w:val="0"/>
                          <w:divBdr>
                            <w:top w:val="none" w:sz="0" w:space="0" w:color="auto"/>
                            <w:left w:val="none" w:sz="0" w:space="0" w:color="auto"/>
                            <w:bottom w:val="none" w:sz="0" w:space="0" w:color="auto"/>
                            <w:right w:val="none" w:sz="0" w:space="0" w:color="auto"/>
                          </w:divBdr>
                          <w:divsChild>
                            <w:div w:id="11751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6041">
                      <w:marLeft w:val="0"/>
                      <w:marRight w:val="0"/>
                      <w:marTop w:val="0"/>
                      <w:marBottom w:val="0"/>
                      <w:divBdr>
                        <w:top w:val="none" w:sz="0" w:space="0" w:color="auto"/>
                        <w:left w:val="none" w:sz="0" w:space="0" w:color="auto"/>
                        <w:bottom w:val="none" w:sz="0" w:space="0" w:color="auto"/>
                        <w:right w:val="none" w:sz="0" w:space="0" w:color="auto"/>
                      </w:divBdr>
                      <w:divsChild>
                        <w:div w:id="278492473">
                          <w:marLeft w:val="0"/>
                          <w:marRight w:val="0"/>
                          <w:marTop w:val="0"/>
                          <w:marBottom w:val="0"/>
                          <w:divBdr>
                            <w:top w:val="none" w:sz="0" w:space="0" w:color="auto"/>
                            <w:left w:val="none" w:sz="0" w:space="0" w:color="auto"/>
                            <w:bottom w:val="none" w:sz="0" w:space="0" w:color="auto"/>
                            <w:right w:val="none" w:sz="0" w:space="0" w:color="auto"/>
                          </w:divBdr>
                          <w:divsChild>
                            <w:div w:id="173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4016">
                      <w:marLeft w:val="0"/>
                      <w:marRight w:val="0"/>
                      <w:marTop w:val="0"/>
                      <w:marBottom w:val="0"/>
                      <w:divBdr>
                        <w:top w:val="none" w:sz="0" w:space="0" w:color="auto"/>
                        <w:left w:val="none" w:sz="0" w:space="0" w:color="auto"/>
                        <w:bottom w:val="none" w:sz="0" w:space="0" w:color="auto"/>
                        <w:right w:val="none" w:sz="0" w:space="0" w:color="auto"/>
                      </w:divBdr>
                      <w:divsChild>
                        <w:div w:id="1356076530">
                          <w:marLeft w:val="0"/>
                          <w:marRight w:val="0"/>
                          <w:marTop w:val="0"/>
                          <w:marBottom w:val="0"/>
                          <w:divBdr>
                            <w:top w:val="none" w:sz="0" w:space="0" w:color="auto"/>
                            <w:left w:val="none" w:sz="0" w:space="0" w:color="auto"/>
                            <w:bottom w:val="none" w:sz="0" w:space="0" w:color="auto"/>
                            <w:right w:val="none" w:sz="0" w:space="0" w:color="auto"/>
                          </w:divBdr>
                          <w:divsChild>
                            <w:div w:id="12454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3757">
                      <w:marLeft w:val="0"/>
                      <w:marRight w:val="0"/>
                      <w:marTop w:val="0"/>
                      <w:marBottom w:val="0"/>
                      <w:divBdr>
                        <w:top w:val="none" w:sz="0" w:space="0" w:color="auto"/>
                        <w:left w:val="none" w:sz="0" w:space="0" w:color="auto"/>
                        <w:bottom w:val="none" w:sz="0" w:space="0" w:color="auto"/>
                        <w:right w:val="none" w:sz="0" w:space="0" w:color="auto"/>
                      </w:divBdr>
                      <w:divsChild>
                        <w:div w:id="2100517880">
                          <w:marLeft w:val="0"/>
                          <w:marRight w:val="0"/>
                          <w:marTop w:val="0"/>
                          <w:marBottom w:val="0"/>
                          <w:divBdr>
                            <w:top w:val="none" w:sz="0" w:space="0" w:color="auto"/>
                            <w:left w:val="none" w:sz="0" w:space="0" w:color="auto"/>
                            <w:bottom w:val="none" w:sz="0" w:space="0" w:color="auto"/>
                            <w:right w:val="none" w:sz="0" w:space="0" w:color="auto"/>
                          </w:divBdr>
                          <w:divsChild>
                            <w:div w:id="7305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3056">
                      <w:marLeft w:val="0"/>
                      <w:marRight w:val="0"/>
                      <w:marTop w:val="0"/>
                      <w:marBottom w:val="0"/>
                      <w:divBdr>
                        <w:top w:val="none" w:sz="0" w:space="0" w:color="auto"/>
                        <w:left w:val="none" w:sz="0" w:space="0" w:color="auto"/>
                        <w:bottom w:val="none" w:sz="0" w:space="0" w:color="auto"/>
                        <w:right w:val="none" w:sz="0" w:space="0" w:color="auto"/>
                      </w:divBdr>
                      <w:divsChild>
                        <w:div w:id="1243637036">
                          <w:marLeft w:val="0"/>
                          <w:marRight w:val="0"/>
                          <w:marTop w:val="0"/>
                          <w:marBottom w:val="0"/>
                          <w:divBdr>
                            <w:top w:val="none" w:sz="0" w:space="0" w:color="auto"/>
                            <w:left w:val="none" w:sz="0" w:space="0" w:color="auto"/>
                            <w:bottom w:val="none" w:sz="0" w:space="0" w:color="auto"/>
                            <w:right w:val="none" w:sz="0" w:space="0" w:color="auto"/>
                          </w:divBdr>
                          <w:divsChild>
                            <w:div w:id="476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040">
                      <w:marLeft w:val="0"/>
                      <w:marRight w:val="0"/>
                      <w:marTop w:val="0"/>
                      <w:marBottom w:val="0"/>
                      <w:divBdr>
                        <w:top w:val="none" w:sz="0" w:space="0" w:color="auto"/>
                        <w:left w:val="none" w:sz="0" w:space="0" w:color="auto"/>
                        <w:bottom w:val="none" w:sz="0" w:space="0" w:color="auto"/>
                        <w:right w:val="none" w:sz="0" w:space="0" w:color="auto"/>
                      </w:divBdr>
                      <w:divsChild>
                        <w:div w:id="2007708942">
                          <w:marLeft w:val="0"/>
                          <w:marRight w:val="0"/>
                          <w:marTop w:val="0"/>
                          <w:marBottom w:val="0"/>
                          <w:divBdr>
                            <w:top w:val="none" w:sz="0" w:space="0" w:color="auto"/>
                            <w:left w:val="none" w:sz="0" w:space="0" w:color="auto"/>
                            <w:bottom w:val="none" w:sz="0" w:space="0" w:color="auto"/>
                            <w:right w:val="none" w:sz="0" w:space="0" w:color="auto"/>
                          </w:divBdr>
                          <w:divsChild>
                            <w:div w:id="20515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4793">
                      <w:marLeft w:val="0"/>
                      <w:marRight w:val="0"/>
                      <w:marTop w:val="0"/>
                      <w:marBottom w:val="0"/>
                      <w:divBdr>
                        <w:top w:val="none" w:sz="0" w:space="0" w:color="auto"/>
                        <w:left w:val="none" w:sz="0" w:space="0" w:color="auto"/>
                        <w:bottom w:val="none" w:sz="0" w:space="0" w:color="auto"/>
                        <w:right w:val="none" w:sz="0" w:space="0" w:color="auto"/>
                      </w:divBdr>
                      <w:divsChild>
                        <w:div w:id="590356133">
                          <w:marLeft w:val="0"/>
                          <w:marRight w:val="0"/>
                          <w:marTop w:val="0"/>
                          <w:marBottom w:val="0"/>
                          <w:divBdr>
                            <w:top w:val="none" w:sz="0" w:space="0" w:color="auto"/>
                            <w:left w:val="none" w:sz="0" w:space="0" w:color="auto"/>
                            <w:bottom w:val="none" w:sz="0" w:space="0" w:color="auto"/>
                            <w:right w:val="none" w:sz="0" w:space="0" w:color="auto"/>
                          </w:divBdr>
                          <w:divsChild>
                            <w:div w:id="19505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3263">
                      <w:marLeft w:val="0"/>
                      <w:marRight w:val="0"/>
                      <w:marTop w:val="0"/>
                      <w:marBottom w:val="0"/>
                      <w:divBdr>
                        <w:top w:val="none" w:sz="0" w:space="0" w:color="auto"/>
                        <w:left w:val="none" w:sz="0" w:space="0" w:color="auto"/>
                        <w:bottom w:val="none" w:sz="0" w:space="0" w:color="auto"/>
                        <w:right w:val="none" w:sz="0" w:space="0" w:color="auto"/>
                      </w:divBdr>
                      <w:divsChild>
                        <w:div w:id="1088425548">
                          <w:marLeft w:val="0"/>
                          <w:marRight w:val="0"/>
                          <w:marTop w:val="0"/>
                          <w:marBottom w:val="0"/>
                          <w:divBdr>
                            <w:top w:val="none" w:sz="0" w:space="0" w:color="auto"/>
                            <w:left w:val="none" w:sz="0" w:space="0" w:color="auto"/>
                            <w:bottom w:val="none" w:sz="0" w:space="0" w:color="auto"/>
                            <w:right w:val="none" w:sz="0" w:space="0" w:color="auto"/>
                          </w:divBdr>
                          <w:divsChild>
                            <w:div w:id="474834125">
                              <w:marLeft w:val="0"/>
                              <w:marRight w:val="0"/>
                              <w:marTop w:val="0"/>
                              <w:marBottom w:val="0"/>
                              <w:divBdr>
                                <w:top w:val="none" w:sz="0" w:space="0" w:color="auto"/>
                                <w:left w:val="none" w:sz="0" w:space="0" w:color="auto"/>
                                <w:bottom w:val="none" w:sz="0" w:space="0" w:color="auto"/>
                                <w:right w:val="none" w:sz="0" w:space="0" w:color="auto"/>
                              </w:divBdr>
                              <w:divsChild>
                                <w:div w:id="2052730000">
                                  <w:marLeft w:val="0"/>
                                  <w:marRight w:val="0"/>
                                  <w:marTop w:val="0"/>
                                  <w:marBottom w:val="0"/>
                                  <w:divBdr>
                                    <w:top w:val="none" w:sz="0" w:space="0" w:color="auto"/>
                                    <w:left w:val="none" w:sz="0" w:space="0" w:color="auto"/>
                                    <w:bottom w:val="none" w:sz="0" w:space="0" w:color="auto"/>
                                    <w:right w:val="none" w:sz="0" w:space="0" w:color="auto"/>
                                  </w:divBdr>
                                  <w:divsChild>
                                    <w:div w:id="6855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2126">
                      <w:marLeft w:val="0"/>
                      <w:marRight w:val="0"/>
                      <w:marTop w:val="0"/>
                      <w:marBottom w:val="0"/>
                      <w:divBdr>
                        <w:top w:val="none" w:sz="0" w:space="0" w:color="auto"/>
                        <w:left w:val="none" w:sz="0" w:space="0" w:color="auto"/>
                        <w:bottom w:val="none" w:sz="0" w:space="0" w:color="auto"/>
                        <w:right w:val="none" w:sz="0" w:space="0" w:color="auto"/>
                      </w:divBdr>
                      <w:divsChild>
                        <w:div w:id="846599939">
                          <w:marLeft w:val="0"/>
                          <w:marRight w:val="0"/>
                          <w:marTop w:val="0"/>
                          <w:marBottom w:val="0"/>
                          <w:divBdr>
                            <w:top w:val="none" w:sz="0" w:space="0" w:color="auto"/>
                            <w:left w:val="none" w:sz="0" w:space="0" w:color="auto"/>
                            <w:bottom w:val="none" w:sz="0" w:space="0" w:color="auto"/>
                            <w:right w:val="none" w:sz="0" w:space="0" w:color="auto"/>
                          </w:divBdr>
                          <w:divsChild>
                            <w:div w:id="451217523">
                              <w:marLeft w:val="0"/>
                              <w:marRight w:val="0"/>
                              <w:marTop w:val="0"/>
                              <w:marBottom w:val="0"/>
                              <w:divBdr>
                                <w:top w:val="none" w:sz="0" w:space="0" w:color="auto"/>
                                <w:left w:val="none" w:sz="0" w:space="0" w:color="auto"/>
                                <w:bottom w:val="none" w:sz="0" w:space="0" w:color="auto"/>
                                <w:right w:val="none" w:sz="0" w:space="0" w:color="auto"/>
                              </w:divBdr>
                              <w:divsChild>
                                <w:div w:id="1149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4758">
                      <w:marLeft w:val="0"/>
                      <w:marRight w:val="0"/>
                      <w:marTop w:val="0"/>
                      <w:marBottom w:val="0"/>
                      <w:divBdr>
                        <w:top w:val="none" w:sz="0" w:space="0" w:color="auto"/>
                        <w:left w:val="none" w:sz="0" w:space="0" w:color="auto"/>
                        <w:bottom w:val="none" w:sz="0" w:space="0" w:color="auto"/>
                        <w:right w:val="none" w:sz="0" w:space="0" w:color="auto"/>
                      </w:divBdr>
                      <w:divsChild>
                        <w:div w:id="1380475124">
                          <w:marLeft w:val="0"/>
                          <w:marRight w:val="0"/>
                          <w:marTop w:val="0"/>
                          <w:marBottom w:val="0"/>
                          <w:divBdr>
                            <w:top w:val="none" w:sz="0" w:space="0" w:color="auto"/>
                            <w:left w:val="none" w:sz="0" w:space="0" w:color="auto"/>
                            <w:bottom w:val="none" w:sz="0" w:space="0" w:color="auto"/>
                            <w:right w:val="none" w:sz="0" w:space="0" w:color="auto"/>
                          </w:divBdr>
                          <w:divsChild>
                            <w:div w:id="8817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877">
                      <w:marLeft w:val="0"/>
                      <w:marRight w:val="0"/>
                      <w:marTop w:val="0"/>
                      <w:marBottom w:val="0"/>
                      <w:divBdr>
                        <w:top w:val="none" w:sz="0" w:space="0" w:color="auto"/>
                        <w:left w:val="none" w:sz="0" w:space="0" w:color="auto"/>
                        <w:bottom w:val="none" w:sz="0" w:space="0" w:color="auto"/>
                        <w:right w:val="none" w:sz="0" w:space="0" w:color="auto"/>
                      </w:divBdr>
                      <w:divsChild>
                        <w:div w:id="1541085929">
                          <w:marLeft w:val="0"/>
                          <w:marRight w:val="0"/>
                          <w:marTop w:val="0"/>
                          <w:marBottom w:val="0"/>
                          <w:divBdr>
                            <w:top w:val="none" w:sz="0" w:space="0" w:color="auto"/>
                            <w:left w:val="none" w:sz="0" w:space="0" w:color="auto"/>
                            <w:bottom w:val="none" w:sz="0" w:space="0" w:color="auto"/>
                            <w:right w:val="none" w:sz="0" w:space="0" w:color="auto"/>
                          </w:divBdr>
                          <w:divsChild>
                            <w:div w:id="8733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8196">
                      <w:marLeft w:val="0"/>
                      <w:marRight w:val="0"/>
                      <w:marTop w:val="0"/>
                      <w:marBottom w:val="0"/>
                      <w:divBdr>
                        <w:top w:val="none" w:sz="0" w:space="0" w:color="auto"/>
                        <w:left w:val="none" w:sz="0" w:space="0" w:color="auto"/>
                        <w:bottom w:val="none" w:sz="0" w:space="0" w:color="auto"/>
                        <w:right w:val="none" w:sz="0" w:space="0" w:color="auto"/>
                      </w:divBdr>
                      <w:divsChild>
                        <w:div w:id="743842570">
                          <w:marLeft w:val="0"/>
                          <w:marRight w:val="0"/>
                          <w:marTop w:val="0"/>
                          <w:marBottom w:val="0"/>
                          <w:divBdr>
                            <w:top w:val="none" w:sz="0" w:space="0" w:color="auto"/>
                            <w:left w:val="none" w:sz="0" w:space="0" w:color="auto"/>
                            <w:bottom w:val="none" w:sz="0" w:space="0" w:color="auto"/>
                            <w:right w:val="none" w:sz="0" w:space="0" w:color="auto"/>
                          </w:divBdr>
                          <w:divsChild>
                            <w:div w:id="1070150911">
                              <w:marLeft w:val="0"/>
                              <w:marRight w:val="0"/>
                              <w:marTop w:val="0"/>
                              <w:marBottom w:val="0"/>
                              <w:divBdr>
                                <w:top w:val="none" w:sz="0" w:space="0" w:color="auto"/>
                                <w:left w:val="none" w:sz="0" w:space="0" w:color="auto"/>
                                <w:bottom w:val="none" w:sz="0" w:space="0" w:color="auto"/>
                                <w:right w:val="none" w:sz="0" w:space="0" w:color="auto"/>
                              </w:divBdr>
                              <w:divsChild>
                                <w:div w:id="3283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89370">
                      <w:marLeft w:val="0"/>
                      <w:marRight w:val="0"/>
                      <w:marTop w:val="0"/>
                      <w:marBottom w:val="0"/>
                      <w:divBdr>
                        <w:top w:val="none" w:sz="0" w:space="0" w:color="auto"/>
                        <w:left w:val="none" w:sz="0" w:space="0" w:color="auto"/>
                        <w:bottom w:val="none" w:sz="0" w:space="0" w:color="auto"/>
                        <w:right w:val="none" w:sz="0" w:space="0" w:color="auto"/>
                      </w:divBdr>
                      <w:divsChild>
                        <w:div w:id="954561592">
                          <w:marLeft w:val="0"/>
                          <w:marRight w:val="0"/>
                          <w:marTop w:val="0"/>
                          <w:marBottom w:val="0"/>
                          <w:divBdr>
                            <w:top w:val="none" w:sz="0" w:space="0" w:color="auto"/>
                            <w:left w:val="none" w:sz="0" w:space="0" w:color="auto"/>
                            <w:bottom w:val="none" w:sz="0" w:space="0" w:color="auto"/>
                            <w:right w:val="none" w:sz="0" w:space="0" w:color="auto"/>
                          </w:divBdr>
                          <w:divsChild>
                            <w:div w:id="11092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5383">
                      <w:marLeft w:val="0"/>
                      <w:marRight w:val="0"/>
                      <w:marTop w:val="0"/>
                      <w:marBottom w:val="0"/>
                      <w:divBdr>
                        <w:top w:val="none" w:sz="0" w:space="0" w:color="auto"/>
                        <w:left w:val="none" w:sz="0" w:space="0" w:color="auto"/>
                        <w:bottom w:val="none" w:sz="0" w:space="0" w:color="auto"/>
                        <w:right w:val="none" w:sz="0" w:space="0" w:color="auto"/>
                      </w:divBdr>
                      <w:divsChild>
                        <w:div w:id="1682243829">
                          <w:marLeft w:val="0"/>
                          <w:marRight w:val="0"/>
                          <w:marTop w:val="0"/>
                          <w:marBottom w:val="0"/>
                          <w:divBdr>
                            <w:top w:val="none" w:sz="0" w:space="0" w:color="auto"/>
                            <w:left w:val="none" w:sz="0" w:space="0" w:color="auto"/>
                            <w:bottom w:val="none" w:sz="0" w:space="0" w:color="auto"/>
                            <w:right w:val="none" w:sz="0" w:space="0" w:color="auto"/>
                          </w:divBdr>
                          <w:divsChild>
                            <w:div w:id="19548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1009">
                      <w:marLeft w:val="0"/>
                      <w:marRight w:val="0"/>
                      <w:marTop w:val="0"/>
                      <w:marBottom w:val="0"/>
                      <w:divBdr>
                        <w:top w:val="none" w:sz="0" w:space="0" w:color="auto"/>
                        <w:left w:val="none" w:sz="0" w:space="0" w:color="auto"/>
                        <w:bottom w:val="none" w:sz="0" w:space="0" w:color="auto"/>
                        <w:right w:val="none" w:sz="0" w:space="0" w:color="auto"/>
                      </w:divBdr>
                      <w:divsChild>
                        <w:div w:id="694581289">
                          <w:marLeft w:val="0"/>
                          <w:marRight w:val="0"/>
                          <w:marTop w:val="0"/>
                          <w:marBottom w:val="0"/>
                          <w:divBdr>
                            <w:top w:val="none" w:sz="0" w:space="0" w:color="auto"/>
                            <w:left w:val="none" w:sz="0" w:space="0" w:color="auto"/>
                            <w:bottom w:val="none" w:sz="0" w:space="0" w:color="auto"/>
                            <w:right w:val="none" w:sz="0" w:space="0" w:color="auto"/>
                          </w:divBdr>
                          <w:divsChild>
                            <w:div w:id="931661852">
                              <w:marLeft w:val="0"/>
                              <w:marRight w:val="0"/>
                              <w:marTop w:val="0"/>
                              <w:marBottom w:val="0"/>
                              <w:divBdr>
                                <w:top w:val="none" w:sz="0" w:space="0" w:color="auto"/>
                                <w:left w:val="none" w:sz="0" w:space="0" w:color="auto"/>
                                <w:bottom w:val="none" w:sz="0" w:space="0" w:color="auto"/>
                                <w:right w:val="none" w:sz="0" w:space="0" w:color="auto"/>
                              </w:divBdr>
                              <w:divsChild>
                                <w:div w:id="13280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8083">
                      <w:marLeft w:val="0"/>
                      <w:marRight w:val="0"/>
                      <w:marTop w:val="0"/>
                      <w:marBottom w:val="0"/>
                      <w:divBdr>
                        <w:top w:val="none" w:sz="0" w:space="0" w:color="auto"/>
                        <w:left w:val="none" w:sz="0" w:space="0" w:color="auto"/>
                        <w:bottom w:val="none" w:sz="0" w:space="0" w:color="auto"/>
                        <w:right w:val="none" w:sz="0" w:space="0" w:color="auto"/>
                      </w:divBdr>
                      <w:divsChild>
                        <w:div w:id="1911117328">
                          <w:marLeft w:val="0"/>
                          <w:marRight w:val="0"/>
                          <w:marTop w:val="0"/>
                          <w:marBottom w:val="0"/>
                          <w:divBdr>
                            <w:top w:val="none" w:sz="0" w:space="0" w:color="auto"/>
                            <w:left w:val="none" w:sz="0" w:space="0" w:color="auto"/>
                            <w:bottom w:val="none" w:sz="0" w:space="0" w:color="auto"/>
                            <w:right w:val="none" w:sz="0" w:space="0" w:color="auto"/>
                          </w:divBdr>
                          <w:divsChild>
                            <w:div w:id="1013142907">
                              <w:marLeft w:val="0"/>
                              <w:marRight w:val="0"/>
                              <w:marTop w:val="0"/>
                              <w:marBottom w:val="0"/>
                              <w:divBdr>
                                <w:top w:val="none" w:sz="0" w:space="0" w:color="auto"/>
                                <w:left w:val="none" w:sz="0" w:space="0" w:color="auto"/>
                                <w:bottom w:val="none" w:sz="0" w:space="0" w:color="auto"/>
                                <w:right w:val="none" w:sz="0" w:space="0" w:color="auto"/>
                              </w:divBdr>
                              <w:divsChild>
                                <w:div w:id="11629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91533">
                      <w:marLeft w:val="0"/>
                      <w:marRight w:val="0"/>
                      <w:marTop w:val="0"/>
                      <w:marBottom w:val="0"/>
                      <w:divBdr>
                        <w:top w:val="none" w:sz="0" w:space="0" w:color="auto"/>
                        <w:left w:val="none" w:sz="0" w:space="0" w:color="auto"/>
                        <w:bottom w:val="none" w:sz="0" w:space="0" w:color="auto"/>
                        <w:right w:val="none" w:sz="0" w:space="0" w:color="auto"/>
                      </w:divBdr>
                      <w:divsChild>
                        <w:div w:id="346292661">
                          <w:marLeft w:val="0"/>
                          <w:marRight w:val="0"/>
                          <w:marTop w:val="0"/>
                          <w:marBottom w:val="0"/>
                          <w:divBdr>
                            <w:top w:val="none" w:sz="0" w:space="0" w:color="auto"/>
                            <w:left w:val="none" w:sz="0" w:space="0" w:color="auto"/>
                            <w:bottom w:val="none" w:sz="0" w:space="0" w:color="auto"/>
                            <w:right w:val="none" w:sz="0" w:space="0" w:color="auto"/>
                          </w:divBdr>
                          <w:divsChild>
                            <w:div w:id="11198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1131">
                      <w:marLeft w:val="0"/>
                      <w:marRight w:val="0"/>
                      <w:marTop w:val="0"/>
                      <w:marBottom w:val="0"/>
                      <w:divBdr>
                        <w:top w:val="none" w:sz="0" w:space="0" w:color="auto"/>
                        <w:left w:val="none" w:sz="0" w:space="0" w:color="auto"/>
                        <w:bottom w:val="none" w:sz="0" w:space="0" w:color="auto"/>
                        <w:right w:val="none" w:sz="0" w:space="0" w:color="auto"/>
                      </w:divBdr>
                      <w:divsChild>
                        <w:div w:id="1766918529">
                          <w:marLeft w:val="0"/>
                          <w:marRight w:val="0"/>
                          <w:marTop w:val="0"/>
                          <w:marBottom w:val="0"/>
                          <w:divBdr>
                            <w:top w:val="none" w:sz="0" w:space="0" w:color="auto"/>
                            <w:left w:val="none" w:sz="0" w:space="0" w:color="auto"/>
                            <w:bottom w:val="none" w:sz="0" w:space="0" w:color="auto"/>
                            <w:right w:val="none" w:sz="0" w:space="0" w:color="auto"/>
                          </w:divBdr>
                          <w:divsChild>
                            <w:div w:id="8396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8025">
                      <w:marLeft w:val="0"/>
                      <w:marRight w:val="0"/>
                      <w:marTop w:val="0"/>
                      <w:marBottom w:val="0"/>
                      <w:divBdr>
                        <w:top w:val="none" w:sz="0" w:space="0" w:color="auto"/>
                        <w:left w:val="none" w:sz="0" w:space="0" w:color="auto"/>
                        <w:bottom w:val="none" w:sz="0" w:space="0" w:color="auto"/>
                        <w:right w:val="none" w:sz="0" w:space="0" w:color="auto"/>
                      </w:divBdr>
                      <w:divsChild>
                        <w:div w:id="1938056387">
                          <w:marLeft w:val="0"/>
                          <w:marRight w:val="0"/>
                          <w:marTop w:val="0"/>
                          <w:marBottom w:val="0"/>
                          <w:divBdr>
                            <w:top w:val="none" w:sz="0" w:space="0" w:color="auto"/>
                            <w:left w:val="none" w:sz="0" w:space="0" w:color="auto"/>
                            <w:bottom w:val="none" w:sz="0" w:space="0" w:color="auto"/>
                            <w:right w:val="none" w:sz="0" w:space="0" w:color="auto"/>
                          </w:divBdr>
                          <w:divsChild>
                            <w:div w:id="799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1179">
                      <w:marLeft w:val="0"/>
                      <w:marRight w:val="0"/>
                      <w:marTop w:val="0"/>
                      <w:marBottom w:val="0"/>
                      <w:divBdr>
                        <w:top w:val="none" w:sz="0" w:space="0" w:color="auto"/>
                        <w:left w:val="none" w:sz="0" w:space="0" w:color="auto"/>
                        <w:bottom w:val="none" w:sz="0" w:space="0" w:color="auto"/>
                        <w:right w:val="none" w:sz="0" w:space="0" w:color="auto"/>
                      </w:divBdr>
                      <w:divsChild>
                        <w:div w:id="784616875">
                          <w:marLeft w:val="0"/>
                          <w:marRight w:val="0"/>
                          <w:marTop w:val="0"/>
                          <w:marBottom w:val="0"/>
                          <w:divBdr>
                            <w:top w:val="none" w:sz="0" w:space="0" w:color="auto"/>
                            <w:left w:val="none" w:sz="0" w:space="0" w:color="auto"/>
                            <w:bottom w:val="none" w:sz="0" w:space="0" w:color="auto"/>
                            <w:right w:val="none" w:sz="0" w:space="0" w:color="auto"/>
                          </w:divBdr>
                          <w:divsChild>
                            <w:div w:id="7278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187">
                      <w:marLeft w:val="0"/>
                      <w:marRight w:val="0"/>
                      <w:marTop w:val="0"/>
                      <w:marBottom w:val="0"/>
                      <w:divBdr>
                        <w:top w:val="none" w:sz="0" w:space="0" w:color="auto"/>
                        <w:left w:val="none" w:sz="0" w:space="0" w:color="auto"/>
                        <w:bottom w:val="none" w:sz="0" w:space="0" w:color="auto"/>
                        <w:right w:val="none" w:sz="0" w:space="0" w:color="auto"/>
                      </w:divBdr>
                      <w:divsChild>
                        <w:div w:id="738938771">
                          <w:marLeft w:val="0"/>
                          <w:marRight w:val="0"/>
                          <w:marTop w:val="0"/>
                          <w:marBottom w:val="0"/>
                          <w:divBdr>
                            <w:top w:val="none" w:sz="0" w:space="0" w:color="auto"/>
                            <w:left w:val="none" w:sz="0" w:space="0" w:color="auto"/>
                            <w:bottom w:val="none" w:sz="0" w:space="0" w:color="auto"/>
                            <w:right w:val="none" w:sz="0" w:space="0" w:color="auto"/>
                          </w:divBdr>
                          <w:divsChild>
                            <w:div w:id="13371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155">
                      <w:marLeft w:val="0"/>
                      <w:marRight w:val="0"/>
                      <w:marTop w:val="0"/>
                      <w:marBottom w:val="0"/>
                      <w:divBdr>
                        <w:top w:val="none" w:sz="0" w:space="0" w:color="auto"/>
                        <w:left w:val="none" w:sz="0" w:space="0" w:color="auto"/>
                        <w:bottom w:val="none" w:sz="0" w:space="0" w:color="auto"/>
                        <w:right w:val="none" w:sz="0" w:space="0" w:color="auto"/>
                      </w:divBdr>
                      <w:divsChild>
                        <w:div w:id="2006470208">
                          <w:marLeft w:val="0"/>
                          <w:marRight w:val="0"/>
                          <w:marTop w:val="0"/>
                          <w:marBottom w:val="0"/>
                          <w:divBdr>
                            <w:top w:val="none" w:sz="0" w:space="0" w:color="auto"/>
                            <w:left w:val="none" w:sz="0" w:space="0" w:color="auto"/>
                            <w:bottom w:val="none" w:sz="0" w:space="0" w:color="auto"/>
                            <w:right w:val="none" w:sz="0" w:space="0" w:color="auto"/>
                          </w:divBdr>
                          <w:divsChild>
                            <w:div w:id="2083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769">
                      <w:marLeft w:val="0"/>
                      <w:marRight w:val="0"/>
                      <w:marTop w:val="0"/>
                      <w:marBottom w:val="0"/>
                      <w:divBdr>
                        <w:top w:val="none" w:sz="0" w:space="0" w:color="auto"/>
                        <w:left w:val="none" w:sz="0" w:space="0" w:color="auto"/>
                        <w:bottom w:val="none" w:sz="0" w:space="0" w:color="auto"/>
                        <w:right w:val="none" w:sz="0" w:space="0" w:color="auto"/>
                      </w:divBdr>
                      <w:divsChild>
                        <w:div w:id="180436487">
                          <w:marLeft w:val="0"/>
                          <w:marRight w:val="0"/>
                          <w:marTop w:val="0"/>
                          <w:marBottom w:val="0"/>
                          <w:divBdr>
                            <w:top w:val="none" w:sz="0" w:space="0" w:color="auto"/>
                            <w:left w:val="none" w:sz="0" w:space="0" w:color="auto"/>
                            <w:bottom w:val="none" w:sz="0" w:space="0" w:color="auto"/>
                            <w:right w:val="none" w:sz="0" w:space="0" w:color="auto"/>
                          </w:divBdr>
                          <w:divsChild>
                            <w:div w:id="207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1786">
                      <w:marLeft w:val="0"/>
                      <w:marRight w:val="0"/>
                      <w:marTop w:val="0"/>
                      <w:marBottom w:val="0"/>
                      <w:divBdr>
                        <w:top w:val="none" w:sz="0" w:space="0" w:color="auto"/>
                        <w:left w:val="none" w:sz="0" w:space="0" w:color="auto"/>
                        <w:bottom w:val="none" w:sz="0" w:space="0" w:color="auto"/>
                        <w:right w:val="none" w:sz="0" w:space="0" w:color="auto"/>
                      </w:divBdr>
                      <w:divsChild>
                        <w:div w:id="1023439777">
                          <w:marLeft w:val="0"/>
                          <w:marRight w:val="0"/>
                          <w:marTop w:val="0"/>
                          <w:marBottom w:val="0"/>
                          <w:divBdr>
                            <w:top w:val="none" w:sz="0" w:space="0" w:color="auto"/>
                            <w:left w:val="none" w:sz="0" w:space="0" w:color="auto"/>
                            <w:bottom w:val="none" w:sz="0" w:space="0" w:color="auto"/>
                            <w:right w:val="none" w:sz="0" w:space="0" w:color="auto"/>
                          </w:divBdr>
                          <w:divsChild>
                            <w:div w:id="20870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9365">
                      <w:marLeft w:val="0"/>
                      <w:marRight w:val="0"/>
                      <w:marTop w:val="0"/>
                      <w:marBottom w:val="0"/>
                      <w:divBdr>
                        <w:top w:val="none" w:sz="0" w:space="0" w:color="auto"/>
                        <w:left w:val="none" w:sz="0" w:space="0" w:color="auto"/>
                        <w:bottom w:val="none" w:sz="0" w:space="0" w:color="auto"/>
                        <w:right w:val="none" w:sz="0" w:space="0" w:color="auto"/>
                      </w:divBdr>
                      <w:divsChild>
                        <w:div w:id="956452171">
                          <w:marLeft w:val="0"/>
                          <w:marRight w:val="0"/>
                          <w:marTop w:val="0"/>
                          <w:marBottom w:val="0"/>
                          <w:divBdr>
                            <w:top w:val="none" w:sz="0" w:space="0" w:color="auto"/>
                            <w:left w:val="none" w:sz="0" w:space="0" w:color="auto"/>
                            <w:bottom w:val="none" w:sz="0" w:space="0" w:color="auto"/>
                            <w:right w:val="none" w:sz="0" w:space="0" w:color="auto"/>
                          </w:divBdr>
                          <w:divsChild>
                            <w:div w:id="2084251075">
                              <w:marLeft w:val="0"/>
                              <w:marRight w:val="0"/>
                              <w:marTop w:val="0"/>
                              <w:marBottom w:val="0"/>
                              <w:divBdr>
                                <w:top w:val="none" w:sz="0" w:space="0" w:color="auto"/>
                                <w:left w:val="none" w:sz="0" w:space="0" w:color="auto"/>
                                <w:bottom w:val="none" w:sz="0" w:space="0" w:color="auto"/>
                                <w:right w:val="none" w:sz="0" w:space="0" w:color="auto"/>
                              </w:divBdr>
                              <w:divsChild>
                                <w:div w:id="983390137">
                                  <w:marLeft w:val="0"/>
                                  <w:marRight w:val="0"/>
                                  <w:marTop w:val="0"/>
                                  <w:marBottom w:val="0"/>
                                  <w:divBdr>
                                    <w:top w:val="none" w:sz="0" w:space="0" w:color="auto"/>
                                    <w:left w:val="none" w:sz="0" w:space="0" w:color="auto"/>
                                    <w:bottom w:val="none" w:sz="0" w:space="0" w:color="auto"/>
                                    <w:right w:val="none" w:sz="0" w:space="0" w:color="auto"/>
                                  </w:divBdr>
                                  <w:divsChild>
                                    <w:div w:id="17591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4892">
                      <w:marLeft w:val="0"/>
                      <w:marRight w:val="0"/>
                      <w:marTop w:val="0"/>
                      <w:marBottom w:val="0"/>
                      <w:divBdr>
                        <w:top w:val="none" w:sz="0" w:space="0" w:color="auto"/>
                        <w:left w:val="none" w:sz="0" w:space="0" w:color="auto"/>
                        <w:bottom w:val="none" w:sz="0" w:space="0" w:color="auto"/>
                        <w:right w:val="none" w:sz="0" w:space="0" w:color="auto"/>
                      </w:divBdr>
                      <w:divsChild>
                        <w:div w:id="21127443">
                          <w:marLeft w:val="0"/>
                          <w:marRight w:val="0"/>
                          <w:marTop w:val="0"/>
                          <w:marBottom w:val="0"/>
                          <w:divBdr>
                            <w:top w:val="none" w:sz="0" w:space="0" w:color="auto"/>
                            <w:left w:val="none" w:sz="0" w:space="0" w:color="auto"/>
                            <w:bottom w:val="none" w:sz="0" w:space="0" w:color="auto"/>
                            <w:right w:val="none" w:sz="0" w:space="0" w:color="auto"/>
                          </w:divBdr>
                          <w:divsChild>
                            <w:div w:id="13011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8706">
                      <w:marLeft w:val="0"/>
                      <w:marRight w:val="0"/>
                      <w:marTop w:val="0"/>
                      <w:marBottom w:val="0"/>
                      <w:divBdr>
                        <w:top w:val="none" w:sz="0" w:space="0" w:color="auto"/>
                        <w:left w:val="none" w:sz="0" w:space="0" w:color="auto"/>
                        <w:bottom w:val="none" w:sz="0" w:space="0" w:color="auto"/>
                        <w:right w:val="none" w:sz="0" w:space="0" w:color="auto"/>
                      </w:divBdr>
                      <w:divsChild>
                        <w:div w:id="1927573624">
                          <w:marLeft w:val="0"/>
                          <w:marRight w:val="0"/>
                          <w:marTop w:val="0"/>
                          <w:marBottom w:val="0"/>
                          <w:divBdr>
                            <w:top w:val="none" w:sz="0" w:space="0" w:color="auto"/>
                            <w:left w:val="none" w:sz="0" w:space="0" w:color="auto"/>
                            <w:bottom w:val="none" w:sz="0" w:space="0" w:color="auto"/>
                            <w:right w:val="none" w:sz="0" w:space="0" w:color="auto"/>
                          </w:divBdr>
                          <w:divsChild>
                            <w:div w:id="16287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4884">
                      <w:marLeft w:val="0"/>
                      <w:marRight w:val="0"/>
                      <w:marTop w:val="0"/>
                      <w:marBottom w:val="0"/>
                      <w:divBdr>
                        <w:top w:val="none" w:sz="0" w:space="0" w:color="auto"/>
                        <w:left w:val="none" w:sz="0" w:space="0" w:color="auto"/>
                        <w:bottom w:val="none" w:sz="0" w:space="0" w:color="auto"/>
                        <w:right w:val="none" w:sz="0" w:space="0" w:color="auto"/>
                      </w:divBdr>
                      <w:divsChild>
                        <w:div w:id="2066484400">
                          <w:marLeft w:val="0"/>
                          <w:marRight w:val="0"/>
                          <w:marTop w:val="0"/>
                          <w:marBottom w:val="0"/>
                          <w:divBdr>
                            <w:top w:val="none" w:sz="0" w:space="0" w:color="auto"/>
                            <w:left w:val="none" w:sz="0" w:space="0" w:color="auto"/>
                            <w:bottom w:val="none" w:sz="0" w:space="0" w:color="auto"/>
                            <w:right w:val="none" w:sz="0" w:space="0" w:color="auto"/>
                          </w:divBdr>
                          <w:divsChild>
                            <w:div w:id="573393872">
                              <w:marLeft w:val="0"/>
                              <w:marRight w:val="0"/>
                              <w:marTop w:val="0"/>
                              <w:marBottom w:val="0"/>
                              <w:divBdr>
                                <w:top w:val="none" w:sz="0" w:space="0" w:color="auto"/>
                                <w:left w:val="none" w:sz="0" w:space="0" w:color="auto"/>
                                <w:bottom w:val="none" w:sz="0" w:space="0" w:color="auto"/>
                                <w:right w:val="none" w:sz="0" w:space="0" w:color="auto"/>
                              </w:divBdr>
                              <w:divsChild>
                                <w:div w:id="6588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38856">
                      <w:marLeft w:val="0"/>
                      <w:marRight w:val="0"/>
                      <w:marTop w:val="0"/>
                      <w:marBottom w:val="0"/>
                      <w:divBdr>
                        <w:top w:val="none" w:sz="0" w:space="0" w:color="auto"/>
                        <w:left w:val="none" w:sz="0" w:space="0" w:color="auto"/>
                        <w:bottom w:val="none" w:sz="0" w:space="0" w:color="auto"/>
                        <w:right w:val="none" w:sz="0" w:space="0" w:color="auto"/>
                      </w:divBdr>
                      <w:divsChild>
                        <w:div w:id="1464276439">
                          <w:marLeft w:val="0"/>
                          <w:marRight w:val="0"/>
                          <w:marTop w:val="0"/>
                          <w:marBottom w:val="0"/>
                          <w:divBdr>
                            <w:top w:val="none" w:sz="0" w:space="0" w:color="auto"/>
                            <w:left w:val="none" w:sz="0" w:space="0" w:color="auto"/>
                            <w:bottom w:val="none" w:sz="0" w:space="0" w:color="auto"/>
                            <w:right w:val="none" w:sz="0" w:space="0" w:color="auto"/>
                          </w:divBdr>
                          <w:divsChild>
                            <w:div w:id="15452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1391">
                      <w:marLeft w:val="0"/>
                      <w:marRight w:val="0"/>
                      <w:marTop w:val="0"/>
                      <w:marBottom w:val="0"/>
                      <w:divBdr>
                        <w:top w:val="none" w:sz="0" w:space="0" w:color="auto"/>
                        <w:left w:val="none" w:sz="0" w:space="0" w:color="auto"/>
                        <w:bottom w:val="none" w:sz="0" w:space="0" w:color="auto"/>
                        <w:right w:val="none" w:sz="0" w:space="0" w:color="auto"/>
                      </w:divBdr>
                      <w:divsChild>
                        <w:div w:id="393161336">
                          <w:marLeft w:val="0"/>
                          <w:marRight w:val="0"/>
                          <w:marTop w:val="0"/>
                          <w:marBottom w:val="0"/>
                          <w:divBdr>
                            <w:top w:val="none" w:sz="0" w:space="0" w:color="auto"/>
                            <w:left w:val="none" w:sz="0" w:space="0" w:color="auto"/>
                            <w:bottom w:val="none" w:sz="0" w:space="0" w:color="auto"/>
                            <w:right w:val="none" w:sz="0" w:space="0" w:color="auto"/>
                          </w:divBdr>
                          <w:divsChild>
                            <w:div w:id="1324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5566">
                      <w:marLeft w:val="0"/>
                      <w:marRight w:val="0"/>
                      <w:marTop w:val="0"/>
                      <w:marBottom w:val="0"/>
                      <w:divBdr>
                        <w:top w:val="none" w:sz="0" w:space="0" w:color="auto"/>
                        <w:left w:val="none" w:sz="0" w:space="0" w:color="auto"/>
                        <w:bottom w:val="none" w:sz="0" w:space="0" w:color="auto"/>
                        <w:right w:val="none" w:sz="0" w:space="0" w:color="auto"/>
                      </w:divBdr>
                      <w:divsChild>
                        <w:div w:id="697506752">
                          <w:marLeft w:val="0"/>
                          <w:marRight w:val="0"/>
                          <w:marTop w:val="0"/>
                          <w:marBottom w:val="0"/>
                          <w:divBdr>
                            <w:top w:val="none" w:sz="0" w:space="0" w:color="auto"/>
                            <w:left w:val="none" w:sz="0" w:space="0" w:color="auto"/>
                            <w:bottom w:val="none" w:sz="0" w:space="0" w:color="auto"/>
                            <w:right w:val="none" w:sz="0" w:space="0" w:color="auto"/>
                          </w:divBdr>
                          <w:divsChild>
                            <w:div w:id="16064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5723">
                      <w:marLeft w:val="0"/>
                      <w:marRight w:val="0"/>
                      <w:marTop w:val="0"/>
                      <w:marBottom w:val="0"/>
                      <w:divBdr>
                        <w:top w:val="none" w:sz="0" w:space="0" w:color="auto"/>
                        <w:left w:val="none" w:sz="0" w:space="0" w:color="auto"/>
                        <w:bottom w:val="none" w:sz="0" w:space="0" w:color="auto"/>
                        <w:right w:val="none" w:sz="0" w:space="0" w:color="auto"/>
                      </w:divBdr>
                      <w:divsChild>
                        <w:div w:id="433288876">
                          <w:marLeft w:val="0"/>
                          <w:marRight w:val="0"/>
                          <w:marTop w:val="0"/>
                          <w:marBottom w:val="0"/>
                          <w:divBdr>
                            <w:top w:val="none" w:sz="0" w:space="0" w:color="auto"/>
                            <w:left w:val="none" w:sz="0" w:space="0" w:color="auto"/>
                            <w:bottom w:val="none" w:sz="0" w:space="0" w:color="auto"/>
                            <w:right w:val="none" w:sz="0" w:space="0" w:color="auto"/>
                          </w:divBdr>
                          <w:divsChild>
                            <w:div w:id="6382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49713">
                      <w:marLeft w:val="0"/>
                      <w:marRight w:val="0"/>
                      <w:marTop w:val="0"/>
                      <w:marBottom w:val="0"/>
                      <w:divBdr>
                        <w:top w:val="none" w:sz="0" w:space="0" w:color="auto"/>
                        <w:left w:val="none" w:sz="0" w:space="0" w:color="auto"/>
                        <w:bottom w:val="none" w:sz="0" w:space="0" w:color="auto"/>
                        <w:right w:val="none" w:sz="0" w:space="0" w:color="auto"/>
                      </w:divBdr>
                      <w:divsChild>
                        <w:div w:id="1683899496">
                          <w:marLeft w:val="0"/>
                          <w:marRight w:val="0"/>
                          <w:marTop w:val="0"/>
                          <w:marBottom w:val="0"/>
                          <w:divBdr>
                            <w:top w:val="none" w:sz="0" w:space="0" w:color="auto"/>
                            <w:left w:val="none" w:sz="0" w:space="0" w:color="auto"/>
                            <w:bottom w:val="none" w:sz="0" w:space="0" w:color="auto"/>
                            <w:right w:val="none" w:sz="0" w:space="0" w:color="auto"/>
                          </w:divBdr>
                          <w:divsChild>
                            <w:div w:id="14105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6903">
                      <w:marLeft w:val="0"/>
                      <w:marRight w:val="0"/>
                      <w:marTop w:val="0"/>
                      <w:marBottom w:val="0"/>
                      <w:divBdr>
                        <w:top w:val="none" w:sz="0" w:space="0" w:color="auto"/>
                        <w:left w:val="none" w:sz="0" w:space="0" w:color="auto"/>
                        <w:bottom w:val="none" w:sz="0" w:space="0" w:color="auto"/>
                        <w:right w:val="none" w:sz="0" w:space="0" w:color="auto"/>
                      </w:divBdr>
                      <w:divsChild>
                        <w:div w:id="1143931826">
                          <w:marLeft w:val="0"/>
                          <w:marRight w:val="0"/>
                          <w:marTop w:val="0"/>
                          <w:marBottom w:val="0"/>
                          <w:divBdr>
                            <w:top w:val="none" w:sz="0" w:space="0" w:color="auto"/>
                            <w:left w:val="none" w:sz="0" w:space="0" w:color="auto"/>
                            <w:bottom w:val="none" w:sz="0" w:space="0" w:color="auto"/>
                            <w:right w:val="none" w:sz="0" w:space="0" w:color="auto"/>
                          </w:divBdr>
                          <w:divsChild>
                            <w:div w:id="1555694330">
                              <w:marLeft w:val="0"/>
                              <w:marRight w:val="0"/>
                              <w:marTop w:val="0"/>
                              <w:marBottom w:val="0"/>
                              <w:divBdr>
                                <w:top w:val="none" w:sz="0" w:space="0" w:color="auto"/>
                                <w:left w:val="none" w:sz="0" w:space="0" w:color="auto"/>
                                <w:bottom w:val="none" w:sz="0" w:space="0" w:color="auto"/>
                                <w:right w:val="none" w:sz="0" w:space="0" w:color="auto"/>
                              </w:divBdr>
                              <w:divsChild>
                                <w:div w:id="18002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4716">
                      <w:marLeft w:val="0"/>
                      <w:marRight w:val="0"/>
                      <w:marTop w:val="0"/>
                      <w:marBottom w:val="0"/>
                      <w:divBdr>
                        <w:top w:val="none" w:sz="0" w:space="0" w:color="auto"/>
                        <w:left w:val="none" w:sz="0" w:space="0" w:color="auto"/>
                        <w:bottom w:val="none" w:sz="0" w:space="0" w:color="auto"/>
                        <w:right w:val="none" w:sz="0" w:space="0" w:color="auto"/>
                      </w:divBdr>
                      <w:divsChild>
                        <w:div w:id="1200321317">
                          <w:marLeft w:val="0"/>
                          <w:marRight w:val="0"/>
                          <w:marTop w:val="0"/>
                          <w:marBottom w:val="0"/>
                          <w:divBdr>
                            <w:top w:val="none" w:sz="0" w:space="0" w:color="auto"/>
                            <w:left w:val="none" w:sz="0" w:space="0" w:color="auto"/>
                            <w:bottom w:val="none" w:sz="0" w:space="0" w:color="auto"/>
                            <w:right w:val="none" w:sz="0" w:space="0" w:color="auto"/>
                          </w:divBdr>
                          <w:divsChild>
                            <w:div w:id="5178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9571">
                      <w:marLeft w:val="0"/>
                      <w:marRight w:val="0"/>
                      <w:marTop w:val="0"/>
                      <w:marBottom w:val="0"/>
                      <w:divBdr>
                        <w:top w:val="none" w:sz="0" w:space="0" w:color="auto"/>
                        <w:left w:val="none" w:sz="0" w:space="0" w:color="auto"/>
                        <w:bottom w:val="none" w:sz="0" w:space="0" w:color="auto"/>
                        <w:right w:val="none" w:sz="0" w:space="0" w:color="auto"/>
                      </w:divBdr>
                      <w:divsChild>
                        <w:div w:id="1960644354">
                          <w:marLeft w:val="0"/>
                          <w:marRight w:val="0"/>
                          <w:marTop w:val="0"/>
                          <w:marBottom w:val="0"/>
                          <w:divBdr>
                            <w:top w:val="none" w:sz="0" w:space="0" w:color="auto"/>
                            <w:left w:val="none" w:sz="0" w:space="0" w:color="auto"/>
                            <w:bottom w:val="none" w:sz="0" w:space="0" w:color="auto"/>
                            <w:right w:val="none" w:sz="0" w:space="0" w:color="auto"/>
                          </w:divBdr>
                          <w:divsChild>
                            <w:div w:id="21117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7283">
                      <w:marLeft w:val="0"/>
                      <w:marRight w:val="0"/>
                      <w:marTop w:val="0"/>
                      <w:marBottom w:val="0"/>
                      <w:divBdr>
                        <w:top w:val="none" w:sz="0" w:space="0" w:color="auto"/>
                        <w:left w:val="none" w:sz="0" w:space="0" w:color="auto"/>
                        <w:bottom w:val="none" w:sz="0" w:space="0" w:color="auto"/>
                        <w:right w:val="none" w:sz="0" w:space="0" w:color="auto"/>
                      </w:divBdr>
                      <w:divsChild>
                        <w:div w:id="127357395">
                          <w:marLeft w:val="0"/>
                          <w:marRight w:val="0"/>
                          <w:marTop w:val="0"/>
                          <w:marBottom w:val="0"/>
                          <w:divBdr>
                            <w:top w:val="none" w:sz="0" w:space="0" w:color="auto"/>
                            <w:left w:val="none" w:sz="0" w:space="0" w:color="auto"/>
                            <w:bottom w:val="none" w:sz="0" w:space="0" w:color="auto"/>
                            <w:right w:val="none" w:sz="0" w:space="0" w:color="auto"/>
                          </w:divBdr>
                          <w:divsChild>
                            <w:div w:id="3361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539">
                      <w:marLeft w:val="0"/>
                      <w:marRight w:val="0"/>
                      <w:marTop w:val="0"/>
                      <w:marBottom w:val="0"/>
                      <w:divBdr>
                        <w:top w:val="none" w:sz="0" w:space="0" w:color="auto"/>
                        <w:left w:val="none" w:sz="0" w:space="0" w:color="auto"/>
                        <w:bottom w:val="none" w:sz="0" w:space="0" w:color="auto"/>
                        <w:right w:val="none" w:sz="0" w:space="0" w:color="auto"/>
                      </w:divBdr>
                      <w:divsChild>
                        <w:div w:id="1086151348">
                          <w:marLeft w:val="0"/>
                          <w:marRight w:val="0"/>
                          <w:marTop w:val="0"/>
                          <w:marBottom w:val="0"/>
                          <w:divBdr>
                            <w:top w:val="none" w:sz="0" w:space="0" w:color="auto"/>
                            <w:left w:val="none" w:sz="0" w:space="0" w:color="auto"/>
                            <w:bottom w:val="none" w:sz="0" w:space="0" w:color="auto"/>
                            <w:right w:val="none" w:sz="0" w:space="0" w:color="auto"/>
                          </w:divBdr>
                          <w:divsChild>
                            <w:div w:id="679242144">
                              <w:marLeft w:val="0"/>
                              <w:marRight w:val="0"/>
                              <w:marTop w:val="0"/>
                              <w:marBottom w:val="0"/>
                              <w:divBdr>
                                <w:top w:val="none" w:sz="0" w:space="0" w:color="auto"/>
                                <w:left w:val="none" w:sz="0" w:space="0" w:color="auto"/>
                                <w:bottom w:val="none" w:sz="0" w:space="0" w:color="auto"/>
                                <w:right w:val="none" w:sz="0" w:space="0" w:color="auto"/>
                              </w:divBdr>
                              <w:divsChild>
                                <w:div w:id="51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6321">
                      <w:marLeft w:val="0"/>
                      <w:marRight w:val="0"/>
                      <w:marTop w:val="0"/>
                      <w:marBottom w:val="0"/>
                      <w:divBdr>
                        <w:top w:val="none" w:sz="0" w:space="0" w:color="auto"/>
                        <w:left w:val="none" w:sz="0" w:space="0" w:color="auto"/>
                        <w:bottom w:val="none" w:sz="0" w:space="0" w:color="auto"/>
                        <w:right w:val="none" w:sz="0" w:space="0" w:color="auto"/>
                      </w:divBdr>
                      <w:divsChild>
                        <w:div w:id="996374462">
                          <w:marLeft w:val="0"/>
                          <w:marRight w:val="0"/>
                          <w:marTop w:val="0"/>
                          <w:marBottom w:val="0"/>
                          <w:divBdr>
                            <w:top w:val="none" w:sz="0" w:space="0" w:color="auto"/>
                            <w:left w:val="none" w:sz="0" w:space="0" w:color="auto"/>
                            <w:bottom w:val="none" w:sz="0" w:space="0" w:color="auto"/>
                            <w:right w:val="none" w:sz="0" w:space="0" w:color="auto"/>
                          </w:divBdr>
                          <w:divsChild>
                            <w:div w:id="5663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6842">
                      <w:marLeft w:val="0"/>
                      <w:marRight w:val="0"/>
                      <w:marTop w:val="0"/>
                      <w:marBottom w:val="0"/>
                      <w:divBdr>
                        <w:top w:val="none" w:sz="0" w:space="0" w:color="auto"/>
                        <w:left w:val="none" w:sz="0" w:space="0" w:color="auto"/>
                        <w:bottom w:val="none" w:sz="0" w:space="0" w:color="auto"/>
                        <w:right w:val="none" w:sz="0" w:space="0" w:color="auto"/>
                      </w:divBdr>
                      <w:divsChild>
                        <w:div w:id="506094590">
                          <w:marLeft w:val="0"/>
                          <w:marRight w:val="0"/>
                          <w:marTop w:val="0"/>
                          <w:marBottom w:val="0"/>
                          <w:divBdr>
                            <w:top w:val="none" w:sz="0" w:space="0" w:color="auto"/>
                            <w:left w:val="none" w:sz="0" w:space="0" w:color="auto"/>
                            <w:bottom w:val="none" w:sz="0" w:space="0" w:color="auto"/>
                            <w:right w:val="none" w:sz="0" w:space="0" w:color="auto"/>
                          </w:divBdr>
                          <w:divsChild>
                            <w:div w:id="1588726348">
                              <w:marLeft w:val="0"/>
                              <w:marRight w:val="0"/>
                              <w:marTop w:val="0"/>
                              <w:marBottom w:val="0"/>
                              <w:divBdr>
                                <w:top w:val="none" w:sz="0" w:space="0" w:color="auto"/>
                                <w:left w:val="none" w:sz="0" w:space="0" w:color="auto"/>
                                <w:bottom w:val="none" w:sz="0" w:space="0" w:color="auto"/>
                                <w:right w:val="none" w:sz="0" w:space="0" w:color="auto"/>
                              </w:divBdr>
                              <w:divsChild>
                                <w:div w:id="12461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7979">
                      <w:marLeft w:val="0"/>
                      <w:marRight w:val="0"/>
                      <w:marTop w:val="0"/>
                      <w:marBottom w:val="0"/>
                      <w:divBdr>
                        <w:top w:val="none" w:sz="0" w:space="0" w:color="auto"/>
                        <w:left w:val="none" w:sz="0" w:space="0" w:color="auto"/>
                        <w:bottom w:val="none" w:sz="0" w:space="0" w:color="auto"/>
                        <w:right w:val="none" w:sz="0" w:space="0" w:color="auto"/>
                      </w:divBdr>
                      <w:divsChild>
                        <w:div w:id="2105684508">
                          <w:marLeft w:val="0"/>
                          <w:marRight w:val="0"/>
                          <w:marTop w:val="0"/>
                          <w:marBottom w:val="0"/>
                          <w:divBdr>
                            <w:top w:val="none" w:sz="0" w:space="0" w:color="auto"/>
                            <w:left w:val="none" w:sz="0" w:space="0" w:color="auto"/>
                            <w:bottom w:val="none" w:sz="0" w:space="0" w:color="auto"/>
                            <w:right w:val="none" w:sz="0" w:space="0" w:color="auto"/>
                          </w:divBdr>
                          <w:divsChild>
                            <w:div w:id="1055423470">
                              <w:marLeft w:val="0"/>
                              <w:marRight w:val="0"/>
                              <w:marTop w:val="0"/>
                              <w:marBottom w:val="0"/>
                              <w:divBdr>
                                <w:top w:val="none" w:sz="0" w:space="0" w:color="auto"/>
                                <w:left w:val="none" w:sz="0" w:space="0" w:color="auto"/>
                                <w:bottom w:val="none" w:sz="0" w:space="0" w:color="auto"/>
                                <w:right w:val="none" w:sz="0" w:space="0" w:color="auto"/>
                              </w:divBdr>
                              <w:divsChild>
                                <w:div w:id="12090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6950">
                      <w:marLeft w:val="0"/>
                      <w:marRight w:val="0"/>
                      <w:marTop w:val="0"/>
                      <w:marBottom w:val="0"/>
                      <w:divBdr>
                        <w:top w:val="none" w:sz="0" w:space="0" w:color="auto"/>
                        <w:left w:val="none" w:sz="0" w:space="0" w:color="auto"/>
                        <w:bottom w:val="none" w:sz="0" w:space="0" w:color="auto"/>
                        <w:right w:val="none" w:sz="0" w:space="0" w:color="auto"/>
                      </w:divBdr>
                      <w:divsChild>
                        <w:div w:id="591163761">
                          <w:marLeft w:val="0"/>
                          <w:marRight w:val="0"/>
                          <w:marTop w:val="0"/>
                          <w:marBottom w:val="0"/>
                          <w:divBdr>
                            <w:top w:val="none" w:sz="0" w:space="0" w:color="auto"/>
                            <w:left w:val="none" w:sz="0" w:space="0" w:color="auto"/>
                            <w:bottom w:val="none" w:sz="0" w:space="0" w:color="auto"/>
                            <w:right w:val="none" w:sz="0" w:space="0" w:color="auto"/>
                          </w:divBdr>
                          <w:divsChild>
                            <w:div w:id="19001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9879">
                      <w:marLeft w:val="0"/>
                      <w:marRight w:val="0"/>
                      <w:marTop w:val="0"/>
                      <w:marBottom w:val="0"/>
                      <w:divBdr>
                        <w:top w:val="none" w:sz="0" w:space="0" w:color="auto"/>
                        <w:left w:val="none" w:sz="0" w:space="0" w:color="auto"/>
                        <w:bottom w:val="none" w:sz="0" w:space="0" w:color="auto"/>
                        <w:right w:val="none" w:sz="0" w:space="0" w:color="auto"/>
                      </w:divBdr>
                      <w:divsChild>
                        <w:div w:id="901255591">
                          <w:marLeft w:val="0"/>
                          <w:marRight w:val="0"/>
                          <w:marTop w:val="0"/>
                          <w:marBottom w:val="0"/>
                          <w:divBdr>
                            <w:top w:val="none" w:sz="0" w:space="0" w:color="auto"/>
                            <w:left w:val="none" w:sz="0" w:space="0" w:color="auto"/>
                            <w:bottom w:val="none" w:sz="0" w:space="0" w:color="auto"/>
                            <w:right w:val="none" w:sz="0" w:space="0" w:color="auto"/>
                          </w:divBdr>
                          <w:divsChild>
                            <w:div w:id="699165765">
                              <w:marLeft w:val="0"/>
                              <w:marRight w:val="0"/>
                              <w:marTop w:val="0"/>
                              <w:marBottom w:val="0"/>
                              <w:divBdr>
                                <w:top w:val="none" w:sz="0" w:space="0" w:color="auto"/>
                                <w:left w:val="none" w:sz="0" w:space="0" w:color="auto"/>
                                <w:bottom w:val="none" w:sz="0" w:space="0" w:color="auto"/>
                                <w:right w:val="none" w:sz="0" w:space="0" w:color="auto"/>
                              </w:divBdr>
                              <w:divsChild>
                                <w:div w:id="6654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76590">
                      <w:marLeft w:val="0"/>
                      <w:marRight w:val="0"/>
                      <w:marTop w:val="0"/>
                      <w:marBottom w:val="0"/>
                      <w:divBdr>
                        <w:top w:val="none" w:sz="0" w:space="0" w:color="auto"/>
                        <w:left w:val="none" w:sz="0" w:space="0" w:color="auto"/>
                        <w:bottom w:val="none" w:sz="0" w:space="0" w:color="auto"/>
                        <w:right w:val="none" w:sz="0" w:space="0" w:color="auto"/>
                      </w:divBdr>
                      <w:divsChild>
                        <w:div w:id="1441727134">
                          <w:marLeft w:val="0"/>
                          <w:marRight w:val="0"/>
                          <w:marTop w:val="0"/>
                          <w:marBottom w:val="0"/>
                          <w:divBdr>
                            <w:top w:val="none" w:sz="0" w:space="0" w:color="auto"/>
                            <w:left w:val="none" w:sz="0" w:space="0" w:color="auto"/>
                            <w:bottom w:val="none" w:sz="0" w:space="0" w:color="auto"/>
                            <w:right w:val="none" w:sz="0" w:space="0" w:color="auto"/>
                          </w:divBdr>
                          <w:divsChild>
                            <w:div w:id="20153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60292">
                      <w:marLeft w:val="0"/>
                      <w:marRight w:val="0"/>
                      <w:marTop w:val="0"/>
                      <w:marBottom w:val="0"/>
                      <w:divBdr>
                        <w:top w:val="none" w:sz="0" w:space="0" w:color="auto"/>
                        <w:left w:val="none" w:sz="0" w:space="0" w:color="auto"/>
                        <w:bottom w:val="none" w:sz="0" w:space="0" w:color="auto"/>
                        <w:right w:val="none" w:sz="0" w:space="0" w:color="auto"/>
                      </w:divBdr>
                      <w:divsChild>
                        <w:div w:id="1075394535">
                          <w:marLeft w:val="0"/>
                          <w:marRight w:val="0"/>
                          <w:marTop w:val="0"/>
                          <w:marBottom w:val="0"/>
                          <w:divBdr>
                            <w:top w:val="none" w:sz="0" w:space="0" w:color="auto"/>
                            <w:left w:val="none" w:sz="0" w:space="0" w:color="auto"/>
                            <w:bottom w:val="none" w:sz="0" w:space="0" w:color="auto"/>
                            <w:right w:val="none" w:sz="0" w:space="0" w:color="auto"/>
                          </w:divBdr>
                          <w:divsChild>
                            <w:div w:id="20518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3932">
                      <w:marLeft w:val="0"/>
                      <w:marRight w:val="0"/>
                      <w:marTop w:val="0"/>
                      <w:marBottom w:val="0"/>
                      <w:divBdr>
                        <w:top w:val="none" w:sz="0" w:space="0" w:color="auto"/>
                        <w:left w:val="none" w:sz="0" w:space="0" w:color="auto"/>
                        <w:bottom w:val="none" w:sz="0" w:space="0" w:color="auto"/>
                        <w:right w:val="none" w:sz="0" w:space="0" w:color="auto"/>
                      </w:divBdr>
                      <w:divsChild>
                        <w:div w:id="1027678561">
                          <w:marLeft w:val="0"/>
                          <w:marRight w:val="0"/>
                          <w:marTop w:val="0"/>
                          <w:marBottom w:val="0"/>
                          <w:divBdr>
                            <w:top w:val="none" w:sz="0" w:space="0" w:color="auto"/>
                            <w:left w:val="none" w:sz="0" w:space="0" w:color="auto"/>
                            <w:bottom w:val="none" w:sz="0" w:space="0" w:color="auto"/>
                            <w:right w:val="none" w:sz="0" w:space="0" w:color="auto"/>
                          </w:divBdr>
                          <w:divsChild>
                            <w:div w:id="16103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4031">
                      <w:marLeft w:val="0"/>
                      <w:marRight w:val="0"/>
                      <w:marTop w:val="0"/>
                      <w:marBottom w:val="0"/>
                      <w:divBdr>
                        <w:top w:val="none" w:sz="0" w:space="0" w:color="auto"/>
                        <w:left w:val="none" w:sz="0" w:space="0" w:color="auto"/>
                        <w:bottom w:val="none" w:sz="0" w:space="0" w:color="auto"/>
                        <w:right w:val="none" w:sz="0" w:space="0" w:color="auto"/>
                      </w:divBdr>
                      <w:divsChild>
                        <w:div w:id="1296331183">
                          <w:marLeft w:val="0"/>
                          <w:marRight w:val="0"/>
                          <w:marTop w:val="0"/>
                          <w:marBottom w:val="0"/>
                          <w:divBdr>
                            <w:top w:val="none" w:sz="0" w:space="0" w:color="auto"/>
                            <w:left w:val="none" w:sz="0" w:space="0" w:color="auto"/>
                            <w:bottom w:val="none" w:sz="0" w:space="0" w:color="auto"/>
                            <w:right w:val="none" w:sz="0" w:space="0" w:color="auto"/>
                          </w:divBdr>
                          <w:divsChild>
                            <w:div w:id="5558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71690">
                      <w:marLeft w:val="0"/>
                      <w:marRight w:val="0"/>
                      <w:marTop w:val="0"/>
                      <w:marBottom w:val="0"/>
                      <w:divBdr>
                        <w:top w:val="none" w:sz="0" w:space="0" w:color="auto"/>
                        <w:left w:val="none" w:sz="0" w:space="0" w:color="auto"/>
                        <w:bottom w:val="none" w:sz="0" w:space="0" w:color="auto"/>
                        <w:right w:val="none" w:sz="0" w:space="0" w:color="auto"/>
                      </w:divBdr>
                      <w:divsChild>
                        <w:div w:id="1096438624">
                          <w:marLeft w:val="0"/>
                          <w:marRight w:val="0"/>
                          <w:marTop w:val="0"/>
                          <w:marBottom w:val="0"/>
                          <w:divBdr>
                            <w:top w:val="none" w:sz="0" w:space="0" w:color="auto"/>
                            <w:left w:val="none" w:sz="0" w:space="0" w:color="auto"/>
                            <w:bottom w:val="none" w:sz="0" w:space="0" w:color="auto"/>
                            <w:right w:val="none" w:sz="0" w:space="0" w:color="auto"/>
                          </w:divBdr>
                          <w:divsChild>
                            <w:div w:id="9089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4754">
                      <w:marLeft w:val="0"/>
                      <w:marRight w:val="0"/>
                      <w:marTop w:val="0"/>
                      <w:marBottom w:val="0"/>
                      <w:divBdr>
                        <w:top w:val="none" w:sz="0" w:space="0" w:color="auto"/>
                        <w:left w:val="none" w:sz="0" w:space="0" w:color="auto"/>
                        <w:bottom w:val="none" w:sz="0" w:space="0" w:color="auto"/>
                        <w:right w:val="none" w:sz="0" w:space="0" w:color="auto"/>
                      </w:divBdr>
                      <w:divsChild>
                        <w:div w:id="1034385122">
                          <w:marLeft w:val="0"/>
                          <w:marRight w:val="0"/>
                          <w:marTop w:val="0"/>
                          <w:marBottom w:val="0"/>
                          <w:divBdr>
                            <w:top w:val="none" w:sz="0" w:space="0" w:color="auto"/>
                            <w:left w:val="none" w:sz="0" w:space="0" w:color="auto"/>
                            <w:bottom w:val="none" w:sz="0" w:space="0" w:color="auto"/>
                            <w:right w:val="none" w:sz="0" w:space="0" w:color="auto"/>
                          </w:divBdr>
                          <w:divsChild>
                            <w:div w:id="1250774220">
                              <w:marLeft w:val="0"/>
                              <w:marRight w:val="0"/>
                              <w:marTop w:val="0"/>
                              <w:marBottom w:val="0"/>
                              <w:divBdr>
                                <w:top w:val="none" w:sz="0" w:space="0" w:color="auto"/>
                                <w:left w:val="none" w:sz="0" w:space="0" w:color="auto"/>
                                <w:bottom w:val="none" w:sz="0" w:space="0" w:color="auto"/>
                                <w:right w:val="none" w:sz="0" w:space="0" w:color="auto"/>
                              </w:divBdr>
                              <w:divsChild>
                                <w:div w:id="4754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6403">
                      <w:marLeft w:val="0"/>
                      <w:marRight w:val="0"/>
                      <w:marTop w:val="0"/>
                      <w:marBottom w:val="0"/>
                      <w:divBdr>
                        <w:top w:val="none" w:sz="0" w:space="0" w:color="auto"/>
                        <w:left w:val="none" w:sz="0" w:space="0" w:color="auto"/>
                        <w:bottom w:val="none" w:sz="0" w:space="0" w:color="auto"/>
                        <w:right w:val="none" w:sz="0" w:space="0" w:color="auto"/>
                      </w:divBdr>
                      <w:divsChild>
                        <w:div w:id="739326578">
                          <w:marLeft w:val="0"/>
                          <w:marRight w:val="0"/>
                          <w:marTop w:val="0"/>
                          <w:marBottom w:val="0"/>
                          <w:divBdr>
                            <w:top w:val="none" w:sz="0" w:space="0" w:color="auto"/>
                            <w:left w:val="none" w:sz="0" w:space="0" w:color="auto"/>
                            <w:bottom w:val="none" w:sz="0" w:space="0" w:color="auto"/>
                            <w:right w:val="none" w:sz="0" w:space="0" w:color="auto"/>
                          </w:divBdr>
                          <w:divsChild>
                            <w:div w:id="14638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9466">
                      <w:marLeft w:val="0"/>
                      <w:marRight w:val="0"/>
                      <w:marTop w:val="0"/>
                      <w:marBottom w:val="0"/>
                      <w:divBdr>
                        <w:top w:val="none" w:sz="0" w:space="0" w:color="auto"/>
                        <w:left w:val="none" w:sz="0" w:space="0" w:color="auto"/>
                        <w:bottom w:val="none" w:sz="0" w:space="0" w:color="auto"/>
                        <w:right w:val="none" w:sz="0" w:space="0" w:color="auto"/>
                      </w:divBdr>
                      <w:divsChild>
                        <w:div w:id="1511334256">
                          <w:marLeft w:val="0"/>
                          <w:marRight w:val="0"/>
                          <w:marTop w:val="0"/>
                          <w:marBottom w:val="0"/>
                          <w:divBdr>
                            <w:top w:val="none" w:sz="0" w:space="0" w:color="auto"/>
                            <w:left w:val="none" w:sz="0" w:space="0" w:color="auto"/>
                            <w:bottom w:val="none" w:sz="0" w:space="0" w:color="auto"/>
                            <w:right w:val="none" w:sz="0" w:space="0" w:color="auto"/>
                          </w:divBdr>
                          <w:divsChild>
                            <w:div w:id="13189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2029">
                      <w:marLeft w:val="0"/>
                      <w:marRight w:val="0"/>
                      <w:marTop w:val="0"/>
                      <w:marBottom w:val="0"/>
                      <w:divBdr>
                        <w:top w:val="none" w:sz="0" w:space="0" w:color="auto"/>
                        <w:left w:val="none" w:sz="0" w:space="0" w:color="auto"/>
                        <w:bottom w:val="none" w:sz="0" w:space="0" w:color="auto"/>
                        <w:right w:val="none" w:sz="0" w:space="0" w:color="auto"/>
                      </w:divBdr>
                      <w:divsChild>
                        <w:div w:id="755202447">
                          <w:marLeft w:val="0"/>
                          <w:marRight w:val="0"/>
                          <w:marTop w:val="0"/>
                          <w:marBottom w:val="0"/>
                          <w:divBdr>
                            <w:top w:val="none" w:sz="0" w:space="0" w:color="auto"/>
                            <w:left w:val="none" w:sz="0" w:space="0" w:color="auto"/>
                            <w:bottom w:val="none" w:sz="0" w:space="0" w:color="auto"/>
                            <w:right w:val="none" w:sz="0" w:space="0" w:color="auto"/>
                          </w:divBdr>
                          <w:divsChild>
                            <w:div w:id="3858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0252">
                      <w:marLeft w:val="0"/>
                      <w:marRight w:val="0"/>
                      <w:marTop w:val="0"/>
                      <w:marBottom w:val="0"/>
                      <w:divBdr>
                        <w:top w:val="none" w:sz="0" w:space="0" w:color="auto"/>
                        <w:left w:val="none" w:sz="0" w:space="0" w:color="auto"/>
                        <w:bottom w:val="none" w:sz="0" w:space="0" w:color="auto"/>
                        <w:right w:val="none" w:sz="0" w:space="0" w:color="auto"/>
                      </w:divBdr>
                      <w:divsChild>
                        <w:div w:id="294025168">
                          <w:marLeft w:val="0"/>
                          <w:marRight w:val="0"/>
                          <w:marTop w:val="0"/>
                          <w:marBottom w:val="0"/>
                          <w:divBdr>
                            <w:top w:val="none" w:sz="0" w:space="0" w:color="auto"/>
                            <w:left w:val="none" w:sz="0" w:space="0" w:color="auto"/>
                            <w:bottom w:val="none" w:sz="0" w:space="0" w:color="auto"/>
                            <w:right w:val="none" w:sz="0" w:space="0" w:color="auto"/>
                          </w:divBdr>
                          <w:divsChild>
                            <w:div w:id="1277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1155">
                      <w:marLeft w:val="0"/>
                      <w:marRight w:val="0"/>
                      <w:marTop w:val="0"/>
                      <w:marBottom w:val="0"/>
                      <w:divBdr>
                        <w:top w:val="none" w:sz="0" w:space="0" w:color="auto"/>
                        <w:left w:val="none" w:sz="0" w:space="0" w:color="auto"/>
                        <w:bottom w:val="none" w:sz="0" w:space="0" w:color="auto"/>
                        <w:right w:val="none" w:sz="0" w:space="0" w:color="auto"/>
                      </w:divBdr>
                      <w:divsChild>
                        <w:div w:id="1691250925">
                          <w:marLeft w:val="0"/>
                          <w:marRight w:val="0"/>
                          <w:marTop w:val="0"/>
                          <w:marBottom w:val="0"/>
                          <w:divBdr>
                            <w:top w:val="none" w:sz="0" w:space="0" w:color="auto"/>
                            <w:left w:val="none" w:sz="0" w:space="0" w:color="auto"/>
                            <w:bottom w:val="none" w:sz="0" w:space="0" w:color="auto"/>
                            <w:right w:val="none" w:sz="0" w:space="0" w:color="auto"/>
                          </w:divBdr>
                          <w:divsChild>
                            <w:div w:id="21414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5926">
                      <w:marLeft w:val="0"/>
                      <w:marRight w:val="0"/>
                      <w:marTop w:val="0"/>
                      <w:marBottom w:val="0"/>
                      <w:divBdr>
                        <w:top w:val="none" w:sz="0" w:space="0" w:color="auto"/>
                        <w:left w:val="none" w:sz="0" w:space="0" w:color="auto"/>
                        <w:bottom w:val="none" w:sz="0" w:space="0" w:color="auto"/>
                        <w:right w:val="none" w:sz="0" w:space="0" w:color="auto"/>
                      </w:divBdr>
                      <w:divsChild>
                        <w:div w:id="1986664086">
                          <w:marLeft w:val="0"/>
                          <w:marRight w:val="0"/>
                          <w:marTop w:val="0"/>
                          <w:marBottom w:val="0"/>
                          <w:divBdr>
                            <w:top w:val="none" w:sz="0" w:space="0" w:color="auto"/>
                            <w:left w:val="none" w:sz="0" w:space="0" w:color="auto"/>
                            <w:bottom w:val="none" w:sz="0" w:space="0" w:color="auto"/>
                            <w:right w:val="none" w:sz="0" w:space="0" w:color="auto"/>
                          </w:divBdr>
                          <w:divsChild>
                            <w:div w:id="804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6804">
                      <w:marLeft w:val="0"/>
                      <w:marRight w:val="0"/>
                      <w:marTop w:val="0"/>
                      <w:marBottom w:val="0"/>
                      <w:divBdr>
                        <w:top w:val="none" w:sz="0" w:space="0" w:color="auto"/>
                        <w:left w:val="none" w:sz="0" w:space="0" w:color="auto"/>
                        <w:bottom w:val="none" w:sz="0" w:space="0" w:color="auto"/>
                        <w:right w:val="none" w:sz="0" w:space="0" w:color="auto"/>
                      </w:divBdr>
                      <w:divsChild>
                        <w:div w:id="151721546">
                          <w:marLeft w:val="0"/>
                          <w:marRight w:val="0"/>
                          <w:marTop w:val="0"/>
                          <w:marBottom w:val="0"/>
                          <w:divBdr>
                            <w:top w:val="none" w:sz="0" w:space="0" w:color="auto"/>
                            <w:left w:val="none" w:sz="0" w:space="0" w:color="auto"/>
                            <w:bottom w:val="none" w:sz="0" w:space="0" w:color="auto"/>
                            <w:right w:val="none" w:sz="0" w:space="0" w:color="auto"/>
                          </w:divBdr>
                          <w:divsChild>
                            <w:div w:id="350034486">
                              <w:marLeft w:val="0"/>
                              <w:marRight w:val="0"/>
                              <w:marTop w:val="0"/>
                              <w:marBottom w:val="0"/>
                              <w:divBdr>
                                <w:top w:val="none" w:sz="0" w:space="0" w:color="auto"/>
                                <w:left w:val="none" w:sz="0" w:space="0" w:color="auto"/>
                                <w:bottom w:val="none" w:sz="0" w:space="0" w:color="auto"/>
                                <w:right w:val="none" w:sz="0" w:space="0" w:color="auto"/>
                              </w:divBdr>
                              <w:divsChild>
                                <w:div w:id="1703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5966">
                      <w:marLeft w:val="0"/>
                      <w:marRight w:val="0"/>
                      <w:marTop w:val="0"/>
                      <w:marBottom w:val="0"/>
                      <w:divBdr>
                        <w:top w:val="none" w:sz="0" w:space="0" w:color="auto"/>
                        <w:left w:val="none" w:sz="0" w:space="0" w:color="auto"/>
                        <w:bottom w:val="none" w:sz="0" w:space="0" w:color="auto"/>
                        <w:right w:val="none" w:sz="0" w:space="0" w:color="auto"/>
                      </w:divBdr>
                      <w:divsChild>
                        <w:div w:id="1979871973">
                          <w:marLeft w:val="0"/>
                          <w:marRight w:val="0"/>
                          <w:marTop w:val="0"/>
                          <w:marBottom w:val="0"/>
                          <w:divBdr>
                            <w:top w:val="none" w:sz="0" w:space="0" w:color="auto"/>
                            <w:left w:val="none" w:sz="0" w:space="0" w:color="auto"/>
                            <w:bottom w:val="none" w:sz="0" w:space="0" w:color="auto"/>
                            <w:right w:val="none" w:sz="0" w:space="0" w:color="auto"/>
                          </w:divBdr>
                          <w:divsChild>
                            <w:div w:id="1986468769">
                              <w:marLeft w:val="0"/>
                              <w:marRight w:val="0"/>
                              <w:marTop w:val="0"/>
                              <w:marBottom w:val="0"/>
                              <w:divBdr>
                                <w:top w:val="none" w:sz="0" w:space="0" w:color="auto"/>
                                <w:left w:val="none" w:sz="0" w:space="0" w:color="auto"/>
                                <w:bottom w:val="none" w:sz="0" w:space="0" w:color="auto"/>
                                <w:right w:val="none" w:sz="0" w:space="0" w:color="auto"/>
                              </w:divBdr>
                              <w:divsChild>
                                <w:div w:id="14009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658">
                      <w:marLeft w:val="0"/>
                      <w:marRight w:val="0"/>
                      <w:marTop w:val="0"/>
                      <w:marBottom w:val="0"/>
                      <w:divBdr>
                        <w:top w:val="none" w:sz="0" w:space="0" w:color="auto"/>
                        <w:left w:val="none" w:sz="0" w:space="0" w:color="auto"/>
                        <w:bottom w:val="none" w:sz="0" w:space="0" w:color="auto"/>
                        <w:right w:val="none" w:sz="0" w:space="0" w:color="auto"/>
                      </w:divBdr>
                      <w:divsChild>
                        <w:div w:id="1046296442">
                          <w:marLeft w:val="0"/>
                          <w:marRight w:val="0"/>
                          <w:marTop w:val="0"/>
                          <w:marBottom w:val="0"/>
                          <w:divBdr>
                            <w:top w:val="none" w:sz="0" w:space="0" w:color="auto"/>
                            <w:left w:val="none" w:sz="0" w:space="0" w:color="auto"/>
                            <w:bottom w:val="none" w:sz="0" w:space="0" w:color="auto"/>
                            <w:right w:val="none" w:sz="0" w:space="0" w:color="auto"/>
                          </w:divBdr>
                          <w:divsChild>
                            <w:div w:id="7908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7919">
                      <w:marLeft w:val="0"/>
                      <w:marRight w:val="0"/>
                      <w:marTop w:val="0"/>
                      <w:marBottom w:val="0"/>
                      <w:divBdr>
                        <w:top w:val="none" w:sz="0" w:space="0" w:color="auto"/>
                        <w:left w:val="none" w:sz="0" w:space="0" w:color="auto"/>
                        <w:bottom w:val="none" w:sz="0" w:space="0" w:color="auto"/>
                        <w:right w:val="none" w:sz="0" w:space="0" w:color="auto"/>
                      </w:divBdr>
                      <w:divsChild>
                        <w:div w:id="2053531970">
                          <w:marLeft w:val="0"/>
                          <w:marRight w:val="0"/>
                          <w:marTop w:val="0"/>
                          <w:marBottom w:val="0"/>
                          <w:divBdr>
                            <w:top w:val="none" w:sz="0" w:space="0" w:color="auto"/>
                            <w:left w:val="none" w:sz="0" w:space="0" w:color="auto"/>
                            <w:bottom w:val="none" w:sz="0" w:space="0" w:color="auto"/>
                            <w:right w:val="none" w:sz="0" w:space="0" w:color="auto"/>
                          </w:divBdr>
                          <w:divsChild>
                            <w:div w:id="964316405">
                              <w:marLeft w:val="0"/>
                              <w:marRight w:val="0"/>
                              <w:marTop w:val="0"/>
                              <w:marBottom w:val="0"/>
                              <w:divBdr>
                                <w:top w:val="none" w:sz="0" w:space="0" w:color="auto"/>
                                <w:left w:val="none" w:sz="0" w:space="0" w:color="auto"/>
                                <w:bottom w:val="none" w:sz="0" w:space="0" w:color="auto"/>
                                <w:right w:val="none" w:sz="0" w:space="0" w:color="auto"/>
                              </w:divBdr>
                              <w:divsChild>
                                <w:div w:id="20781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199">
                      <w:marLeft w:val="0"/>
                      <w:marRight w:val="0"/>
                      <w:marTop w:val="0"/>
                      <w:marBottom w:val="0"/>
                      <w:divBdr>
                        <w:top w:val="none" w:sz="0" w:space="0" w:color="auto"/>
                        <w:left w:val="none" w:sz="0" w:space="0" w:color="auto"/>
                        <w:bottom w:val="none" w:sz="0" w:space="0" w:color="auto"/>
                        <w:right w:val="none" w:sz="0" w:space="0" w:color="auto"/>
                      </w:divBdr>
                      <w:divsChild>
                        <w:div w:id="105972312">
                          <w:marLeft w:val="0"/>
                          <w:marRight w:val="0"/>
                          <w:marTop w:val="0"/>
                          <w:marBottom w:val="0"/>
                          <w:divBdr>
                            <w:top w:val="none" w:sz="0" w:space="0" w:color="auto"/>
                            <w:left w:val="none" w:sz="0" w:space="0" w:color="auto"/>
                            <w:bottom w:val="none" w:sz="0" w:space="0" w:color="auto"/>
                            <w:right w:val="none" w:sz="0" w:space="0" w:color="auto"/>
                          </w:divBdr>
                          <w:divsChild>
                            <w:div w:id="3795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7161">
                      <w:marLeft w:val="0"/>
                      <w:marRight w:val="0"/>
                      <w:marTop w:val="0"/>
                      <w:marBottom w:val="0"/>
                      <w:divBdr>
                        <w:top w:val="none" w:sz="0" w:space="0" w:color="auto"/>
                        <w:left w:val="none" w:sz="0" w:space="0" w:color="auto"/>
                        <w:bottom w:val="none" w:sz="0" w:space="0" w:color="auto"/>
                        <w:right w:val="none" w:sz="0" w:space="0" w:color="auto"/>
                      </w:divBdr>
                      <w:divsChild>
                        <w:div w:id="1491677043">
                          <w:marLeft w:val="0"/>
                          <w:marRight w:val="0"/>
                          <w:marTop w:val="0"/>
                          <w:marBottom w:val="0"/>
                          <w:divBdr>
                            <w:top w:val="none" w:sz="0" w:space="0" w:color="auto"/>
                            <w:left w:val="none" w:sz="0" w:space="0" w:color="auto"/>
                            <w:bottom w:val="none" w:sz="0" w:space="0" w:color="auto"/>
                            <w:right w:val="none" w:sz="0" w:space="0" w:color="auto"/>
                          </w:divBdr>
                          <w:divsChild>
                            <w:div w:id="3403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91687">
                      <w:marLeft w:val="0"/>
                      <w:marRight w:val="0"/>
                      <w:marTop w:val="0"/>
                      <w:marBottom w:val="0"/>
                      <w:divBdr>
                        <w:top w:val="none" w:sz="0" w:space="0" w:color="auto"/>
                        <w:left w:val="none" w:sz="0" w:space="0" w:color="auto"/>
                        <w:bottom w:val="none" w:sz="0" w:space="0" w:color="auto"/>
                        <w:right w:val="none" w:sz="0" w:space="0" w:color="auto"/>
                      </w:divBdr>
                      <w:divsChild>
                        <w:div w:id="756825362">
                          <w:marLeft w:val="0"/>
                          <w:marRight w:val="0"/>
                          <w:marTop w:val="0"/>
                          <w:marBottom w:val="0"/>
                          <w:divBdr>
                            <w:top w:val="none" w:sz="0" w:space="0" w:color="auto"/>
                            <w:left w:val="none" w:sz="0" w:space="0" w:color="auto"/>
                            <w:bottom w:val="none" w:sz="0" w:space="0" w:color="auto"/>
                            <w:right w:val="none" w:sz="0" w:space="0" w:color="auto"/>
                          </w:divBdr>
                          <w:divsChild>
                            <w:div w:id="2076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6481">
                      <w:marLeft w:val="0"/>
                      <w:marRight w:val="0"/>
                      <w:marTop w:val="0"/>
                      <w:marBottom w:val="0"/>
                      <w:divBdr>
                        <w:top w:val="none" w:sz="0" w:space="0" w:color="auto"/>
                        <w:left w:val="none" w:sz="0" w:space="0" w:color="auto"/>
                        <w:bottom w:val="none" w:sz="0" w:space="0" w:color="auto"/>
                        <w:right w:val="none" w:sz="0" w:space="0" w:color="auto"/>
                      </w:divBdr>
                      <w:divsChild>
                        <w:div w:id="484273681">
                          <w:marLeft w:val="0"/>
                          <w:marRight w:val="0"/>
                          <w:marTop w:val="0"/>
                          <w:marBottom w:val="0"/>
                          <w:divBdr>
                            <w:top w:val="none" w:sz="0" w:space="0" w:color="auto"/>
                            <w:left w:val="none" w:sz="0" w:space="0" w:color="auto"/>
                            <w:bottom w:val="none" w:sz="0" w:space="0" w:color="auto"/>
                            <w:right w:val="none" w:sz="0" w:space="0" w:color="auto"/>
                          </w:divBdr>
                          <w:divsChild>
                            <w:div w:id="11923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754">
                      <w:marLeft w:val="0"/>
                      <w:marRight w:val="0"/>
                      <w:marTop w:val="0"/>
                      <w:marBottom w:val="0"/>
                      <w:divBdr>
                        <w:top w:val="none" w:sz="0" w:space="0" w:color="auto"/>
                        <w:left w:val="none" w:sz="0" w:space="0" w:color="auto"/>
                        <w:bottom w:val="none" w:sz="0" w:space="0" w:color="auto"/>
                        <w:right w:val="none" w:sz="0" w:space="0" w:color="auto"/>
                      </w:divBdr>
                      <w:divsChild>
                        <w:div w:id="880635825">
                          <w:marLeft w:val="0"/>
                          <w:marRight w:val="0"/>
                          <w:marTop w:val="0"/>
                          <w:marBottom w:val="0"/>
                          <w:divBdr>
                            <w:top w:val="none" w:sz="0" w:space="0" w:color="auto"/>
                            <w:left w:val="none" w:sz="0" w:space="0" w:color="auto"/>
                            <w:bottom w:val="none" w:sz="0" w:space="0" w:color="auto"/>
                            <w:right w:val="none" w:sz="0" w:space="0" w:color="auto"/>
                          </w:divBdr>
                          <w:divsChild>
                            <w:div w:id="673268879">
                              <w:marLeft w:val="0"/>
                              <w:marRight w:val="0"/>
                              <w:marTop w:val="0"/>
                              <w:marBottom w:val="0"/>
                              <w:divBdr>
                                <w:top w:val="none" w:sz="0" w:space="0" w:color="auto"/>
                                <w:left w:val="none" w:sz="0" w:space="0" w:color="auto"/>
                                <w:bottom w:val="none" w:sz="0" w:space="0" w:color="auto"/>
                                <w:right w:val="none" w:sz="0" w:space="0" w:color="auto"/>
                              </w:divBdr>
                              <w:divsChild>
                                <w:div w:id="413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32643">
                      <w:marLeft w:val="0"/>
                      <w:marRight w:val="0"/>
                      <w:marTop w:val="0"/>
                      <w:marBottom w:val="0"/>
                      <w:divBdr>
                        <w:top w:val="none" w:sz="0" w:space="0" w:color="auto"/>
                        <w:left w:val="none" w:sz="0" w:space="0" w:color="auto"/>
                        <w:bottom w:val="none" w:sz="0" w:space="0" w:color="auto"/>
                        <w:right w:val="none" w:sz="0" w:space="0" w:color="auto"/>
                      </w:divBdr>
                      <w:divsChild>
                        <w:div w:id="505562853">
                          <w:marLeft w:val="0"/>
                          <w:marRight w:val="0"/>
                          <w:marTop w:val="0"/>
                          <w:marBottom w:val="0"/>
                          <w:divBdr>
                            <w:top w:val="none" w:sz="0" w:space="0" w:color="auto"/>
                            <w:left w:val="none" w:sz="0" w:space="0" w:color="auto"/>
                            <w:bottom w:val="none" w:sz="0" w:space="0" w:color="auto"/>
                            <w:right w:val="none" w:sz="0" w:space="0" w:color="auto"/>
                          </w:divBdr>
                          <w:divsChild>
                            <w:div w:id="20586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4987">
                      <w:marLeft w:val="0"/>
                      <w:marRight w:val="0"/>
                      <w:marTop w:val="0"/>
                      <w:marBottom w:val="0"/>
                      <w:divBdr>
                        <w:top w:val="none" w:sz="0" w:space="0" w:color="auto"/>
                        <w:left w:val="none" w:sz="0" w:space="0" w:color="auto"/>
                        <w:bottom w:val="none" w:sz="0" w:space="0" w:color="auto"/>
                        <w:right w:val="none" w:sz="0" w:space="0" w:color="auto"/>
                      </w:divBdr>
                      <w:divsChild>
                        <w:div w:id="1653946770">
                          <w:marLeft w:val="0"/>
                          <w:marRight w:val="0"/>
                          <w:marTop w:val="0"/>
                          <w:marBottom w:val="0"/>
                          <w:divBdr>
                            <w:top w:val="none" w:sz="0" w:space="0" w:color="auto"/>
                            <w:left w:val="none" w:sz="0" w:space="0" w:color="auto"/>
                            <w:bottom w:val="none" w:sz="0" w:space="0" w:color="auto"/>
                            <w:right w:val="none" w:sz="0" w:space="0" w:color="auto"/>
                          </w:divBdr>
                          <w:divsChild>
                            <w:div w:id="942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70171">
                      <w:marLeft w:val="0"/>
                      <w:marRight w:val="0"/>
                      <w:marTop w:val="0"/>
                      <w:marBottom w:val="0"/>
                      <w:divBdr>
                        <w:top w:val="none" w:sz="0" w:space="0" w:color="auto"/>
                        <w:left w:val="none" w:sz="0" w:space="0" w:color="auto"/>
                        <w:bottom w:val="none" w:sz="0" w:space="0" w:color="auto"/>
                        <w:right w:val="none" w:sz="0" w:space="0" w:color="auto"/>
                      </w:divBdr>
                      <w:divsChild>
                        <w:div w:id="1588689524">
                          <w:marLeft w:val="0"/>
                          <w:marRight w:val="0"/>
                          <w:marTop w:val="0"/>
                          <w:marBottom w:val="0"/>
                          <w:divBdr>
                            <w:top w:val="none" w:sz="0" w:space="0" w:color="auto"/>
                            <w:left w:val="none" w:sz="0" w:space="0" w:color="auto"/>
                            <w:bottom w:val="none" w:sz="0" w:space="0" w:color="auto"/>
                            <w:right w:val="none" w:sz="0" w:space="0" w:color="auto"/>
                          </w:divBdr>
                          <w:divsChild>
                            <w:div w:id="6222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0205">
                      <w:marLeft w:val="0"/>
                      <w:marRight w:val="0"/>
                      <w:marTop w:val="0"/>
                      <w:marBottom w:val="0"/>
                      <w:divBdr>
                        <w:top w:val="none" w:sz="0" w:space="0" w:color="auto"/>
                        <w:left w:val="none" w:sz="0" w:space="0" w:color="auto"/>
                        <w:bottom w:val="none" w:sz="0" w:space="0" w:color="auto"/>
                        <w:right w:val="none" w:sz="0" w:space="0" w:color="auto"/>
                      </w:divBdr>
                      <w:divsChild>
                        <w:div w:id="316306233">
                          <w:marLeft w:val="0"/>
                          <w:marRight w:val="0"/>
                          <w:marTop w:val="0"/>
                          <w:marBottom w:val="0"/>
                          <w:divBdr>
                            <w:top w:val="none" w:sz="0" w:space="0" w:color="auto"/>
                            <w:left w:val="none" w:sz="0" w:space="0" w:color="auto"/>
                            <w:bottom w:val="none" w:sz="0" w:space="0" w:color="auto"/>
                            <w:right w:val="none" w:sz="0" w:space="0" w:color="auto"/>
                          </w:divBdr>
                          <w:divsChild>
                            <w:div w:id="6292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9352">
                      <w:marLeft w:val="0"/>
                      <w:marRight w:val="0"/>
                      <w:marTop w:val="0"/>
                      <w:marBottom w:val="0"/>
                      <w:divBdr>
                        <w:top w:val="none" w:sz="0" w:space="0" w:color="auto"/>
                        <w:left w:val="none" w:sz="0" w:space="0" w:color="auto"/>
                        <w:bottom w:val="none" w:sz="0" w:space="0" w:color="auto"/>
                        <w:right w:val="none" w:sz="0" w:space="0" w:color="auto"/>
                      </w:divBdr>
                      <w:divsChild>
                        <w:div w:id="1304500248">
                          <w:marLeft w:val="0"/>
                          <w:marRight w:val="0"/>
                          <w:marTop w:val="0"/>
                          <w:marBottom w:val="0"/>
                          <w:divBdr>
                            <w:top w:val="none" w:sz="0" w:space="0" w:color="auto"/>
                            <w:left w:val="none" w:sz="0" w:space="0" w:color="auto"/>
                            <w:bottom w:val="none" w:sz="0" w:space="0" w:color="auto"/>
                            <w:right w:val="none" w:sz="0" w:space="0" w:color="auto"/>
                          </w:divBdr>
                          <w:divsChild>
                            <w:div w:id="11778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6323">
                      <w:marLeft w:val="0"/>
                      <w:marRight w:val="0"/>
                      <w:marTop w:val="0"/>
                      <w:marBottom w:val="0"/>
                      <w:divBdr>
                        <w:top w:val="none" w:sz="0" w:space="0" w:color="auto"/>
                        <w:left w:val="none" w:sz="0" w:space="0" w:color="auto"/>
                        <w:bottom w:val="none" w:sz="0" w:space="0" w:color="auto"/>
                        <w:right w:val="none" w:sz="0" w:space="0" w:color="auto"/>
                      </w:divBdr>
                      <w:divsChild>
                        <w:div w:id="1707832075">
                          <w:marLeft w:val="0"/>
                          <w:marRight w:val="0"/>
                          <w:marTop w:val="0"/>
                          <w:marBottom w:val="0"/>
                          <w:divBdr>
                            <w:top w:val="none" w:sz="0" w:space="0" w:color="auto"/>
                            <w:left w:val="none" w:sz="0" w:space="0" w:color="auto"/>
                            <w:bottom w:val="none" w:sz="0" w:space="0" w:color="auto"/>
                            <w:right w:val="none" w:sz="0" w:space="0" w:color="auto"/>
                          </w:divBdr>
                          <w:divsChild>
                            <w:div w:id="14262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7539">
                      <w:marLeft w:val="0"/>
                      <w:marRight w:val="0"/>
                      <w:marTop w:val="0"/>
                      <w:marBottom w:val="0"/>
                      <w:divBdr>
                        <w:top w:val="none" w:sz="0" w:space="0" w:color="auto"/>
                        <w:left w:val="none" w:sz="0" w:space="0" w:color="auto"/>
                        <w:bottom w:val="none" w:sz="0" w:space="0" w:color="auto"/>
                        <w:right w:val="none" w:sz="0" w:space="0" w:color="auto"/>
                      </w:divBdr>
                      <w:divsChild>
                        <w:div w:id="245574259">
                          <w:marLeft w:val="0"/>
                          <w:marRight w:val="0"/>
                          <w:marTop w:val="0"/>
                          <w:marBottom w:val="0"/>
                          <w:divBdr>
                            <w:top w:val="none" w:sz="0" w:space="0" w:color="auto"/>
                            <w:left w:val="none" w:sz="0" w:space="0" w:color="auto"/>
                            <w:bottom w:val="none" w:sz="0" w:space="0" w:color="auto"/>
                            <w:right w:val="none" w:sz="0" w:space="0" w:color="auto"/>
                          </w:divBdr>
                          <w:divsChild>
                            <w:div w:id="16821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2709">
                      <w:marLeft w:val="0"/>
                      <w:marRight w:val="0"/>
                      <w:marTop w:val="0"/>
                      <w:marBottom w:val="0"/>
                      <w:divBdr>
                        <w:top w:val="none" w:sz="0" w:space="0" w:color="auto"/>
                        <w:left w:val="none" w:sz="0" w:space="0" w:color="auto"/>
                        <w:bottom w:val="none" w:sz="0" w:space="0" w:color="auto"/>
                        <w:right w:val="none" w:sz="0" w:space="0" w:color="auto"/>
                      </w:divBdr>
                      <w:divsChild>
                        <w:div w:id="890727188">
                          <w:marLeft w:val="0"/>
                          <w:marRight w:val="0"/>
                          <w:marTop w:val="0"/>
                          <w:marBottom w:val="0"/>
                          <w:divBdr>
                            <w:top w:val="none" w:sz="0" w:space="0" w:color="auto"/>
                            <w:left w:val="none" w:sz="0" w:space="0" w:color="auto"/>
                            <w:bottom w:val="none" w:sz="0" w:space="0" w:color="auto"/>
                            <w:right w:val="none" w:sz="0" w:space="0" w:color="auto"/>
                          </w:divBdr>
                          <w:divsChild>
                            <w:div w:id="7768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7227">
                      <w:marLeft w:val="0"/>
                      <w:marRight w:val="0"/>
                      <w:marTop w:val="0"/>
                      <w:marBottom w:val="0"/>
                      <w:divBdr>
                        <w:top w:val="none" w:sz="0" w:space="0" w:color="auto"/>
                        <w:left w:val="none" w:sz="0" w:space="0" w:color="auto"/>
                        <w:bottom w:val="none" w:sz="0" w:space="0" w:color="auto"/>
                        <w:right w:val="none" w:sz="0" w:space="0" w:color="auto"/>
                      </w:divBdr>
                      <w:divsChild>
                        <w:div w:id="1175995217">
                          <w:marLeft w:val="0"/>
                          <w:marRight w:val="0"/>
                          <w:marTop w:val="0"/>
                          <w:marBottom w:val="0"/>
                          <w:divBdr>
                            <w:top w:val="none" w:sz="0" w:space="0" w:color="auto"/>
                            <w:left w:val="none" w:sz="0" w:space="0" w:color="auto"/>
                            <w:bottom w:val="none" w:sz="0" w:space="0" w:color="auto"/>
                            <w:right w:val="none" w:sz="0" w:space="0" w:color="auto"/>
                          </w:divBdr>
                          <w:divsChild>
                            <w:div w:id="12451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6480">
                      <w:marLeft w:val="0"/>
                      <w:marRight w:val="0"/>
                      <w:marTop w:val="0"/>
                      <w:marBottom w:val="0"/>
                      <w:divBdr>
                        <w:top w:val="none" w:sz="0" w:space="0" w:color="auto"/>
                        <w:left w:val="none" w:sz="0" w:space="0" w:color="auto"/>
                        <w:bottom w:val="none" w:sz="0" w:space="0" w:color="auto"/>
                        <w:right w:val="none" w:sz="0" w:space="0" w:color="auto"/>
                      </w:divBdr>
                      <w:divsChild>
                        <w:div w:id="1315135775">
                          <w:marLeft w:val="0"/>
                          <w:marRight w:val="0"/>
                          <w:marTop w:val="0"/>
                          <w:marBottom w:val="0"/>
                          <w:divBdr>
                            <w:top w:val="none" w:sz="0" w:space="0" w:color="auto"/>
                            <w:left w:val="none" w:sz="0" w:space="0" w:color="auto"/>
                            <w:bottom w:val="none" w:sz="0" w:space="0" w:color="auto"/>
                            <w:right w:val="none" w:sz="0" w:space="0" w:color="auto"/>
                          </w:divBdr>
                          <w:divsChild>
                            <w:div w:id="10878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1905">
                      <w:marLeft w:val="0"/>
                      <w:marRight w:val="0"/>
                      <w:marTop w:val="0"/>
                      <w:marBottom w:val="0"/>
                      <w:divBdr>
                        <w:top w:val="none" w:sz="0" w:space="0" w:color="auto"/>
                        <w:left w:val="none" w:sz="0" w:space="0" w:color="auto"/>
                        <w:bottom w:val="none" w:sz="0" w:space="0" w:color="auto"/>
                        <w:right w:val="none" w:sz="0" w:space="0" w:color="auto"/>
                      </w:divBdr>
                      <w:divsChild>
                        <w:div w:id="155001163">
                          <w:marLeft w:val="0"/>
                          <w:marRight w:val="0"/>
                          <w:marTop w:val="0"/>
                          <w:marBottom w:val="0"/>
                          <w:divBdr>
                            <w:top w:val="none" w:sz="0" w:space="0" w:color="auto"/>
                            <w:left w:val="none" w:sz="0" w:space="0" w:color="auto"/>
                            <w:bottom w:val="none" w:sz="0" w:space="0" w:color="auto"/>
                            <w:right w:val="none" w:sz="0" w:space="0" w:color="auto"/>
                          </w:divBdr>
                          <w:divsChild>
                            <w:div w:id="11404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3906">
                      <w:marLeft w:val="0"/>
                      <w:marRight w:val="0"/>
                      <w:marTop w:val="0"/>
                      <w:marBottom w:val="0"/>
                      <w:divBdr>
                        <w:top w:val="none" w:sz="0" w:space="0" w:color="auto"/>
                        <w:left w:val="none" w:sz="0" w:space="0" w:color="auto"/>
                        <w:bottom w:val="none" w:sz="0" w:space="0" w:color="auto"/>
                        <w:right w:val="none" w:sz="0" w:space="0" w:color="auto"/>
                      </w:divBdr>
                      <w:divsChild>
                        <w:div w:id="596329693">
                          <w:marLeft w:val="0"/>
                          <w:marRight w:val="0"/>
                          <w:marTop w:val="0"/>
                          <w:marBottom w:val="0"/>
                          <w:divBdr>
                            <w:top w:val="none" w:sz="0" w:space="0" w:color="auto"/>
                            <w:left w:val="none" w:sz="0" w:space="0" w:color="auto"/>
                            <w:bottom w:val="none" w:sz="0" w:space="0" w:color="auto"/>
                            <w:right w:val="none" w:sz="0" w:space="0" w:color="auto"/>
                          </w:divBdr>
                          <w:divsChild>
                            <w:div w:id="1276130772">
                              <w:marLeft w:val="0"/>
                              <w:marRight w:val="0"/>
                              <w:marTop w:val="0"/>
                              <w:marBottom w:val="0"/>
                              <w:divBdr>
                                <w:top w:val="none" w:sz="0" w:space="0" w:color="auto"/>
                                <w:left w:val="none" w:sz="0" w:space="0" w:color="auto"/>
                                <w:bottom w:val="none" w:sz="0" w:space="0" w:color="auto"/>
                                <w:right w:val="none" w:sz="0" w:space="0" w:color="auto"/>
                              </w:divBdr>
                              <w:divsChild>
                                <w:div w:id="12231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2600">
                      <w:marLeft w:val="0"/>
                      <w:marRight w:val="0"/>
                      <w:marTop w:val="0"/>
                      <w:marBottom w:val="0"/>
                      <w:divBdr>
                        <w:top w:val="none" w:sz="0" w:space="0" w:color="auto"/>
                        <w:left w:val="none" w:sz="0" w:space="0" w:color="auto"/>
                        <w:bottom w:val="none" w:sz="0" w:space="0" w:color="auto"/>
                        <w:right w:val="none" w:sz="0" w:space="0" w:color="auto"/>
                      </w:divBdr>
                      <w:divsChild>
                        <w:div w:id="109320206">
                          <w:marLeft w:val="0"/>
                          <w:marRight w:val="0"/>
                          <w:marTop w:val="0"/>
                          <w:marBottom w:val="0"/>
                          <w:divBdr>
                            <w:top w:val="none" w:sz="0" w:space="0" w:color="auto"/>
                            <w:left w:val="none" w:sz="0" w:space="0" w:color="auto"/>
                            <w:bottom w:val="none" w:sz="0" w:space="0" w:color="auto"/>
                            <w:right w:val="none" w:sz="0" w:space="0" w:color="auto"/>
                          </w:divBdr>
                          <w:divsChild>
                            <w:div w:id="1992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091">
                      <w:marLeft w:val="0"/>
                      <w:marRight w:val="0"/>
                      <w:marTop w:val="0"/>
                      <w:marBottom w:val="0"/>
                      <w:divBdr>
                        <w:top w:val="none" w:sz="0" w:space="0" w:color="auto"/>
                        <w:left w:val="none" w:sz="0" w:space="0" w:color="auto"/>
                        <w:bottom w:val="none" w:sz="0" w:space="0" w:color="auto"/>
                        <w:right w:val="none" w:sz="0" w:space="0" w:color="auto"/>
                      </w:divBdr>
                      <w:divsChild>
                        <w:div w:id="1702509611">
                          <w:marLeft w:val="0"/>
                          <w:marRight w:val="0"/>
                          <w:marTop w:val="0"/>
                          <w:marBottom w:val="0"/>
                          <w:divBdr>
                            <w:top w:val="none" w:sz="0" w:space="0" w:color="auto"/>
                            <w:left w:val="none" w:sz="0" w:space="0" w:color="auto"/>
                            <w:bottom w:val="none" w:sz="0" w:space="0" w:color="auto"/>
                            <w:right w:val="none" w:sz="0" w:space="0" w:color="auto"/>
                          </w:divBdr>
                          <w:divsChild>
                            <w:div w:id="308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0190">
                      <w:marLeft w:val="0"/>
                      <w:marRight w:val="0"/>
                      <w:marTop w:val="0"/>
                      <w:marBottom w:val="0"/>
                      <w:divBdr>
                        <w:top w:val="none" w:sz="0" w:space="0" w:color="auto"/>
                        <w:left w:val="none" w:sz="0" w:space="0" w:color="auto"/>
                        <w:bottom w:val="none" w:sz="0" w:space="0" w:color="auto"/>
                        <w:right w:val="none" w:sz="0" w:space="0" w:color="auto"/>
                      </w:divBdr>
                      <w:divsChild>
                        <w:div w:id="1804229707">
                          <w:marLeft w:val="0"/>
                          <w:marRight w:val="0"/>
                          <w:marTop w:val="0"/>
                          <w:marBottom w:val="0"/>
                          <w:divBdr>
                            <w:top w:val="none" w:sz="0" w:space="0" w:color="auto"/>
                            <w:left w:val="none" w:sz="0" w:space="0" w:color="auto"/>
                            <w:bottom w:val="none" w:sz="0" w:space="0" w:color="auto"/>
                            <w:right w:val="none" w:sz="0" w:space="0" w:color="auto"/>
                          </w:divBdr>
                          <w:divsChild>
                            <w:div w:id="14015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7962">
                      <w:marLeft w:val="0"/>
                      <w:marRight w:val="0"/>
                      <w:marTop w:val="0"/>
                      <w:marBottom w:val="0"/>
                      <w:divBdr>
                        <w:top w:val="none" w:sz="0" w:space="0" w:color="auto"/>
                        <w:left w:val="none" w:sz="0" w:space="0" w:color="auto"/>
                        <w:bottom w:val="none" w:sz="0" w:space="0" w:color="auto"/>
                        <w:right w:val="none" w:sz="0" w:space="0" w:color="auto"/>
                      </w:divBdr>
                      <w:divsChild>
                        <w:div w:id="1889996284">
                          <w:marLeft w:val="0"/>
                          <w:marRight w:val="0"/>
                          <w:marTop w:val="0"/>
                          <w:marBottom w:val="0"/>
                          <w:divBdr>
                            <w:top w:val="none" w:sz="0" w:space="0" w:color="auto"/>
                            <w:left w:val="none" w:sz="0" w:space="0" w:color="auto"/>
                            <w:bottom w:val="none" w:sz="0" w:space="0" w:color="auto"/>
                            <w:right w:val="none" w:sz="0" w:space="0" w:color="auto"/>
                          </w:divBdr>
                          <w:divsChild>
                            <w:div w:id="1822572538">
                              <w:marLeft w:val="0"/>
                              <w:marRight w:val="0"/>
                              <w:marTop w:val="0"/>
                              <w:marBottom w:val="0"/>
                              <w:divBdr>
                                <w:top w:val="none" w:sz="0" w:space="0" w:color="auto"/>
                                <w:left w:val="none" w:sz="0" w:space="0" w:color="auto"/>
                                <w:bottom w:val="none" w:sz="0" w:space="0" w:color="auto"/>
                                <w:right w:val="none" w:sz="0" w:space="0" w:color="auto"/>
                              </w:divBdr>
                              <w:divsChild>
                                <w:div w:id="1318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1853">
                      <w:marLeft w:val="0"/>
                      <w:marRight w:val="0"/>
                      <w:marTop w:val="0"/>
                      <w:marBottom w:val="0"/>
                      <w:divBdr>
                        <w:top w:val="none" w:sz="0" w:space="0" w:color="auto"/>
                        <w:left w:val="none" w:sz="0" w:space="0" w:color="auto"/>
                        <w:bottom w:val="none" w:sz="0" w:space="0" w:color="auto"/>
                        <w:right w:val="none" w:sz="0" w:space="0" w:color="auto"/>
                      </w:divBdr>
                      <w:divsChild>
                        <w:div w:id="1580090334">
                          <w:marLeft w:val="0"/>
                          <w:marRight w:val="0"/>
                          <w:marTop w:val="0"/>
                          <w:marBottom w:val="0"/>
                          <w:divBdr>
                            <w:top w:val="none" w:sz="0" w:space="0" w:color="auto"/>
                            <w:left w:val="none" w:sz="0" w:space="0" w:color="auto"/>
                            <w:bottom w:val="none" w:sz="0" w:space="0" w:color="auto"/>
                            <w:right w:val="none" w:sz="0" w:space="0" w:color="auto"/>
                          </w:divBdr>
                          <w:divsChild>
                            <w:div w:id="14687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09853">
                      <w:marLeft w:val="0"/>
                      <w:marRight w:val="0"/>
                      <w:marTop w:val="0"/>
                      <w:marBottom w:val="0"/>
                      <w:divBdr>
                        <w:top w:val="none" w:sz="0" w:space="0" w:color="auto"/>
                        <w:left w:val="none" w:sz="0" w:space="0" w:color="auto"/>
                        <w:bottom w:val="none" w:sz="0" w:space="0" w:color="auto"/>
                        <w:right w:val="none" w:sz="0" w:space="0" w:color="auto"/>
                      </w:divBdr>
                      <w:divsChild>
                        <w:div w:id="6949109">
                          <w:marLeft w:val="0"/>
                          <w:marRight w:val="0"/>
                          <w:marTop w:val="0"/>
                          <w:marBottom w:val="0"/>
                          <w:divBdr>
                            <w:top w:val="none" w:sz="0" w:space="0" w:color="auto"/>
                            <w:left w:val="none" w:sz="0" w:space="0" w:color="auto"/>
                            <w:bottom w:val="none" w:sz="0" w:space="0" w:color="auto"/>
                            <w:right w:val="none" w:sz="0" w:space="0" w:color="auto"/>
                          </w:divBdr>
                          <w:divsChild>
                            <w:div w:id="3180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5620">
                      <w:marLeft w:val="0"/>
                      <w:marRight w:val="0"/>
                      <w:marTop w:val="0"/>
                      <w:marBottom w:val="0"/>
                      <w:divBdr>
                        <w:top w:val="none" w:sz="0" w:space="0" w:color="auto"/>
                        <w:left w:val="none" w:sz="0" w:space="0" w:color="auto"/>
                        <w:bottom w:val="none" w:sz="0" w:space="0" w:color="auto"/>
                        <w:right w:val="none" w:sz="0" w:space="0" w:color="auto"/>
                      </w:divBdr>
                      <w:divsChild>
                        <w:div w:id="2090033181">
                          <w:marLeft w:val="0"/>
                          <w:marRight w:val="0"/>
                          <w:marTop w:val="0"/>
                          <w:marBottom w:val="0"/>
                          <w:divBdr>
                            <w:top w:val="none" w:sz="0" w:space="0" w:color="auto"/>
                            <w:left w:val="none" w:sz="0" w:space="0" w:color="auto"/>
                            <w:bottom w:val="none" w:sz="0" w:space="0" w:color="auto"/>
                            <w:right w:val="none" w:sz="0" w:space="0" w:color="auto"/>
                          </w:divBdr>
                          <w:divsChild>
                            <w:div w:id="1475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50159">
                      <w:marLeft w:val="0"/>
                      <w:marRight w:val="0"/>
                      <w:marTop w:val="0"/>
                      <w:marBottom w:val="0"/>
                      <w:divBdr>
                        <w:top w:val="none" w:sz="0" w:space="0" w:color="auto"/>
                        <w:left w:val="none" w:sz="0" w:space="0" w:color="auto"/>
                        <w:bottom w:val="none" w:sz="0" w:space="0" w:color="auto"/>
                        <w:right w:val="none" w:sz="0" w:space="0" w:color="auto"/>
                      </w:divBdr>
                      <w:divsChild>
                        <w:div w:id="1610548669">
                          <w:marLeft w:val="0"/>
                          <w:marRight w:val="0"/>
                          <w:marTop w:val="0"/>
                          <w:marBottom w:val="0"/>
                          <w:divBdr>
                            <w:top w:val="none" w:sz="0" w:space="0" w:color="auto"/>
                            <w:left w:val="none" w:sz="0" w:space="0" w:color="auto"/>
                            <w:bottom w:val="none" w:sz="0" w:space="0" w:color="auto"/>
                            <w:right w:val="none" w:sz="0" w:space="0" w:color="auto"/>
                          </w:divBdr>
                          <w:divsChild>
                            <w:div w:id="2617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1994">
                      <w:marLeft w:val="0"/>
                      <w:marRight w:val="0"/>
                      <w:marTop w:val="0"/>
                      <w:marBottom w:val="0"/>
                      <w:divBdr>
                        <w:top w:val="none" w:sz="0" w:space="0" w:color="auto"/>
                        <w:left w:val="none" w:sz="0" w:space="0" w:color="auto"/>
                        <w:bottom w:val="none" w:sz="0" w:space="0" w:color="auto"/>
                        <w:right w:val="none" w:sz="0" w:space="0" w:color="auto"/>
                      </w:divBdr>
                      <w:divsChild>
                        <w:div w:id="1317952985">
                          <w:marLeft w:val="0"/>
                          <w:marRight w:val="0"/>
                          <w:marTop w:val="0"/>
                          <w:marBottom w:val="0"/>
                          <w:divBdr>
                            <w:top w:val="none" w:sz="0" w:space="0" w:color="auto"/>
                            <w:left w:val="none" w:sz="0" w:space="0" w:color="auto"/>
                            <w:bottom w:val="none" w:sz="0" w:space="0" w:color="auto"/>
                            <w:right w:val="none" w:sz="0" w:space="0" w:color="auto"/>
                          </w:divBdr>
                          <w:divsChild>
                            <w:div w:id="13952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5545">
                      <w:marLeft w:val="0"/>
                      <w:marRight w:val="0"/>
                      <w:marTop w:val="0"/>
                      <w:marBottom w:val="0"/>
                      <w:divBdr>
                        <w:top w:val="none" w:sz="0" w:space="0" w:color="auto"/>
                        <w:left w:val="none" w:sz="0" w:space="0" w:color="auto"/>
                        <w:bottom w:val="none" w:sz="0" w:space="0" w:color="auto"/>
                        <w:right w:val="none" w:sz="0" w:space="0" w:color="auto"/>
                      </w:divBdr>
                      <w:divsChild>
                        <w:div w:id="630208421">
                          <w:marLeft w:val="0"/>
                          <w:marRight w:val="0"/>
                          <w:marTop w:val="0"/>
                          <w:marBottom w:val="0"/>
                          <w:divBdr>
                            <w:top w:val="none" w:sz="0" w:space="0" w:color="auto"/>
                            <w:left w:val="none" w:sz="0" w:space="0" w:color="auto"/>
                            <w:bottom w:val="none" w:sz="0" w:space="0" w:color="auto"/>
                            <w:right w:val="none" w:sz="0" w:space="0" w:color="auto"/>
                          </w:divBdr>
                          <w:divsChild>
                            <w:div w:id="5005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784">
                      <w:marLeft w:val="0"/>
                      <w:marRight w:val="0"/>
                      <w:marTop w:val="0"/>
                      <w:marBottom w:val="0"/>
                      <w:divBdr>
                        <w:top w:val="none" w:sz="0" w:space="0" w:color="auto"/>
                        <w:left w:val="none" w:sz="0" w:space="0" w:color="auto"/>
                        <w:bottom w:val="none" w:sz="0" w:space="0" w:color="auto"/>
                        <w:right w:val="none" w:sz="0" w:space="0" w:color="auto"/>
                      </w:divBdr>
                      <w:divsChild>
                        <w:div w:id="164251094">
                          <w:marLeft w:val="0"/>
                          <w:marRight w:val="0"/>
                          <w:marTop w:val="0"/>
                          <w:marBottom w:val="0"/>
                          <w:divBdr>
                            <w:top w:val="none" w:sz="0" w:space="0" w:color="auto"/>
                            <w:left w:val="none" w:sz="0" w:space="0" w:color="auto"/>
                            <w:bottom w:val="none" w:sz="0" w:space="0" w:color="auto"/>
                            <w:right w:val="none" w:sz="0" w:space="0" w:color="auto"/>
                          </w:divBdr>
                          <w:divsChild>
                            <w:div w:id="2019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811">
                      <w:marLeft w:val="0"/>
                      <w:marRight w:val="0"/>
                      <w:marTop w:val="0"/>
                      <w:marBottom w:val="0"/>
                      <w:divBdr>
                        <w:top w:val="none" w:sz="0" w:space="0" w:color="auto"/>
                        <w:left w:val="none" w:sz="0" w:space="0" w:color="auto"/>
                        <w:bottom w:val="none" w:sz="0" w:space="0" w:color="auto"/>
                        <w:right w:val="none" w:sz="0" w:space="0" w:color="auto"/>
                      </w:divBdr>
                      <w:divsChild>
                        <w:div w:id="1275405172">
                          <w:marLeft w:val="0"/>
                          <w:marRight w:val="0"/>
                          <w:marTop w:val="0"/>
                          <w:marBottom w:val="0"/>
                          <w:divBdr>
                            <w:top w:val="none" w:sz="0" w:space="0" w:color="auto"/>
                            <w:left w:val="none" w:sz="0" w:space="0" w:color="auto"/>
                            <w:bottom w:val="none" w:sz="0" w:space="0" w:color="auto"/>
                            <w:right w:val="none" w:sz="0" w:space="0" w:color="auto"/>
                          </w:divBdr>
                          <w:divsChild>
                            <w:div w:id="7458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762">
                      <w:marLeft w:val="0"/>
                      <w:marRight w:val="0"/>
                      <w:marTop w:val="0"/>
                      <w:marBottom w:val="0"/>
                      <w:divBdr>
                        <w:top w:val="none" w:sz="0" w:space="0" w:color="auto"/>
                        <w:left w:val="none" w:sz="0" w:space="0" w:color="auto"/>
                        <w:bottom w:val="none" w:sz="0" w:space="0" w:color="auto"/>
                        <w:right w:val="none" w:sz="0" w:space="0" w:color="auto"/>
                      </w:divBdr>
                      <w:divsChild>
                        <w:div w:id="1938560961">
                          <w:marLeft w:val="0"/>
                          <w:marRight w:val="0"/>
                          <w:marTop w:val="0"/>
                          <w:marBottom w:val="0"/>
                          <w:divBdr>
                            <w:top w:val="none" w:sz="0" w:space="0" w:color="auto"/>
                            <w:left w:val="none" w:sz="0" w:space="0" w:color="auto"/>
                            <w:bottom w:val="none" w:sz="0" w:space="0" w:color="auto"/>
                            <w:right w:val="none" w:sz="0" w:space="0" w:color="auto"/>
                          </w:divBdr>
                          <w:divsChild>
                            <w:div w:id="14096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0713">
                      <w:marLeft w:val="0"/>
                      <w:marRight w:val="0"/>
                      <w:marTop w:val="0"/>
                      <w:marBottom w:val="0"/>
                      <w:divBdr>
                        <w:top w:val="none" w:sz="0" w:space="0" w:color="auto"/>
                        <w:left w:val="none" w:sz="0" w:space="0" w:color="auto"/>
                        <w:bottom w:val="none" w:sz="0" w:space="0" w:color="auto"/>
                        <w:right w:val="none" w:sz="0" w:space="0" w:color="auto"/>
                      </w:divBdr>
                      <w:divsChild>
                        <w:div w:id="438304801">
                          <w:marLeft w:val="0"/>
                          <w:marRight w:val="0"/>
                          <w:marTop w:val="0"/>
                          <w:marBottom w:val="0"/>
                          <w:divBdr>
                            <w:top w:val="none" w:sz="0" w:space="0" w:color="auto"/>
                            <w:left w:val="none" w:sz="0" w:space="0" w:color="auto"/>
                            <w:bottom w:val="none" w:sz="0" w:space="0" w:color="auto"/>
                            <w:right w:val="none" w:sz="0" w:space="0" w:color="auto"/>
                          </w:divBdr>
                          <w:divsChild>
                            <w:div w:id="7034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728">
                      <w:marLeft w:val="0"/>
                      <w:marRight w:val="0"/>
                      <w:marTop w:val="0"/>
                      <w:marBottom w:val="0"/>
                      <w:divBdr>
                        <w:top w:val="none" w:sz="0" w:space="0" w:color="auto"/>
                        <w:left w:val="none" w:sz="0" w:space="0" w:color="auto"/>
                        <w:bottom w:val="none" w:sz="0" w:space="0" w:color="auto"/>
                        <w:right w:val="none" w:sz="0" w:space="0" w:color="auto"/>
                      </w:divBdr>
                      <w:divsChild>
                        <w:div w:id="2116437525">
                          <w:marLeft w:val="0"/>
                          <w:marRight w:val="0"/>
                          <w:marTop w:val="0"/>
                          <w:marBottom w:val="0"/>
                          <w:divBdr>
                            <w:top w:val="none" w:sz="0" w:space="0" w:color="auto"/>
                            <w:left w:val="none" w:sz="0" w:space="0" w:color="auto"/>
                            <w:bottom w:val="none" w:sz="0" w:space="0" w:color="auto"/>
                            <w:right w:val="none" w:sz="0" w:space="0" w:color="auto"/>
                          </w:divBdr>
                          <w:divsChild>
                            <w:div w:id="656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5833">
                      <w:marLeft w:val="0"/>
                      <w:marRight w:val="0"/>
                      <w:marTop w:val="0"/>
                      <w:marBottom w:val="0"/>
                      <w:divBdr>
                        <w:top w:val="none" w:sz="0" w:space="0" w:color="auto"/>
                        <w:left w:val="none" w:sz="0" w:space="0" w:color="auto"/>
                        <w:bottom w:val="none" w:sz="0" w:space="0" w:color="auto"/>
                        <w:right w:val="none" w:sz="0" w:space="0" w:color="auto"/>
                      </w:divBdr>
                      <w:divsChild>
                        <w:div w:id="2081100818">
                          <w:marLeft w:val="0"/>
                          <w:marRight w:val="0"/>
                          <w:marTop w:val="0"/>
                          <w:marBottom w:val="0"/>
                          <w:divBdr>
                            <w:top w:val="none" w:sz="0" w:space="0" w:color="auto"/>
                            <w:left w:val="none" w:sz="0" w:space="0" w:color="auto"/>
                            <w:bottom w:val="none" w:sz="0" w:space="0" w:color="auto"/>
                            <w:right w:val="none" w:sz="0" w:space="0" w:color="auto"/>
                          </w:divBdr>
                          <w:divsChild>
                            <w:div w:id="7238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29594">
                      <w:marLeft w:val="0"/>
                      <w:marRight w:val="0"/>
                      <w:marTop w:val="0"/>
                      <w:marBottom w:val="0"/>
                      <w:divBdr>
                        <w:top w:val="none" w:sz="0" w:space="0" w:color="auto"/>
                        <w:left w:val="none" w:sz="0" w:space="0" w:color="auto"/>
                        <w:bottom w:val="none" w:sz="0" w:space="0" w:color="auto"/>
                        <w:right w:val="none" w:sz="0" w:space="0" w:color="auto"/>
                      </w:divBdr>
                      <w:divsChild>
                        <w:div w:id="566039048">
                          <w:marLeft w:val="0"/>
                          <w:marRight w:val="0"/>
                          <w:marTop w:val="0"/>
                          <w:marBottom w:val="0"/>
                          <w:divBdr>
                            <w:top w:val="none" w:sz="0" w:space="0" w:color="auto"/>
                            <w:left w:val="none" w:sz="0" w:space="0" w:color="auto"/>
                            <w:bottom w:val="none" w:sz="0" w:space="0" w:color="auto"/>
                            <w:right w:val="none" w:sz="0" w:space="0" w:color="auto"/>
                          </w:divBdr>
                          <w:divsChild>
                            <w:div w:id="15921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930">
                      <w:marLeft w:val="0"/>
                      <w:marRight w:val="0"/>
                      <w:marTop w:val="0"/>
                      <w:marBottom w:val="0"/>
                      <w:divBdr>
                        <w:top w:val="none" w:sz="0" w:space="0" w:color="auto"/>
                        <w:left w:val="none" w:sz="0" w:space="0" w:color="auto"/>
                        <w:bottom w:val="none" w:sz="0" w:space="0" w:color="auto"/>
                        <w:right w:val="none" w:sz="0" w:space="0" w:color="auto"/>
                      </w:divBdr>
                      <w:divsChild>
                        <w:div w:id="36394517">
                          <w:marLeft w:val="0"/>
                          <w:marRight w:val="0"/>
                          <w:marTop w:val="0"/>
                          <w:marBottom w:val="0"/>
                          <w:divBdr>
                            <w:top w:val="none" w:sz="0" w:space="0" w:color="auto"/>
                            <w:left w:val="none" w:sz="0" w:space="0" w:color="auto"/>
                            <w:bottom w:val="none" w:sz="0" w:space="0" w:color="auto"/>
                            <w:right w:val="none" w:sz="0" w:space="0" w:color="auto"/>
                          </w:divBdr>
                          <w:divsChild>
                            <w:div w:id="10835714">
                              <w:marLeft w:val="0"/>
                              <w:marRight w:val="0"/>
                              <w:marTop w:val="0"/>
                              <w:marBottom w:val="0"/>
                              <w:divBdr>
                                <w:top w:val="none" w:sz="0" w:space="0" w:color="auto"/>
                                <w:left w:val="none" w:sz="0" w:space="0" w:color="auto"/>
                                <w:bottom w:val="none" w:sz="0" w:space="0" w:color="auto"/>
                                <w:right w:val="none" w:sz="0" w:space="0" w:color="auto"/>
                              </w:divBdr>
                              <w:divsChild>
                                <w:div w:id="7810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80601">
                      <w:marLeft w:val="0"/>
                      <w:marRight w:val="0"/>
                      <w:marTop w:val="0"/>
                      <w:marBottom w:val="0"/>
                      <w:divBdr>
                        <w:top w:val="none" w:sz="0" w:space="0" w:color="auto"/>
                        <w:left w:val="none" w:sz="0" w:space="0" w:color="auto"/>
                        <w:bottom w:val="none" w:sz="0" w:space="0" w:color="auto"/>
                        <w:right w:val="none" w:sz="0" w:space="0" w:color="auto"/>
                      </w:divBdr>
                      <w:divsChild>
                        <w:div w:id="1183201605">
                          <w:marLeft w:val="0"/>
                          <w:marRight w:val="0"/>
                          <w:marTop w:val="0"/>
                          <w:marBottom w:val="0"/>
                          <w:divBdr>
                            <w:top w:val="none" w:sz="0" w:space="0" w:color="auto"/>
                            <w:left w:val="none" w:sz="0" w:space="0" w:color="auto"/>
                            <w:bottom w:val="none" w:sz="0" w:space="0" w:color="auto"/>
                            <w:right w:val="none" w:sz="0" w:space="0" w:color="auto"/>
                          </w:divBdr>
                          <w:divsChild>
                            <w:div w:id="16254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3275">
                      <w:marLeft w:val="0"/>
                      <w:marRight w:val="0"/>
                      <w:marTop w:val="0"/>
                      <w:marBottom w:val="0"/>
                      <w:divBdr>
                        <w:top w:val="none" w:sz="0" w:space="0" w:color="auto"/>
                        <w:left w:val="none" w:sz="0" w:space="0" w:color="auto"/>
                        <w:bottom w:val="none" w:sz="0" w:space="0" w:color="auto"/>
                        <w:right w:val="none" w:sz="0" w:space="0" w:color="auto"/>
                      </w:divBdr>
                      <w:divsChild>
                        <w:div w:id="223293365">
                          <w:marLeft w:val="0"/>
                          <w:marRight w:val="0"/>
                          <w:marTop w:val="0"/>
                          <w:marBottom w:val="0"/>
                          <w:divBdr>
                            <w:top w:val="none" w:sz="0" w:space="0" w:color="auto"/>
                            <w:left w:val="none" w:sz="0" w:space="0" w:color="auto"/>
                            <w:bottom w:val="none" w:sz="0" w:space="0" w:color="auto"/>
                            <w:right w:val="none" w:sz="0" w:space="0" w:color="auto"/>
                          </w:divBdr>
                          <w:divsChild>
                            <w:div w:id="5890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3772">
                      <w:marLeft w:val="0"/>
                      <w:marRight w:val="0"/>
                      <w:marTop w:val="0"/>
                      <w:marBottom w:val="0"/>
                      <w:divBdr>
                        <w:top w:val="none" w:sz="0" w:space="0" w:color="auto"/>
                        <w:left w:val="none" w:sz="0" w:space="0" w:color="auto"/>
                        <w:bottom w:val="none" w:sz="0" w:space="0" w:color="auto"/>
                        <w:right w:val="none" w:sz="0" w:space="0" w:color="auto"/>
                      </w:divBdr>
                      <w:divsChild>
                        <w:div w:id="1671908218">
                          <w:marLeft w:val="0"/>
                          <w:marRight w:val="0"/>
                          <w:marTop w:val="0"/>
                          <w:marBottom w:val="0"/>
                          <w:divBdr>
                            <w:top w:val="none" w:sz="0" w:space="0" w:color="auto"/>
                            <w:left w:val="none" w:sz="0" w:space="0" w:color="auto"/>
                            <w:bottom w:val="none" w:sz="0" w:space="0" w:color="auto"/>
                            <w:right w:val="none" w:sz="0" w:space="0" w:color="auto"/>
                          </w:divBdr>
                          <w:divsChild>
                            <w:div w:id="1816069720">
                              <w:marLeft w:val="0"/>
                              <w:marRight w:val="0"/>
                              <w:marTop w:val="0"/>
                              <w:marBottom w:val="0"/>
                              <w:divBdr>
                                <w:top w:val="none" w:sz="0" w:space="0" w:color="auto"/>
                                <w:left w:val="none" w:sz="0" w:space="0" w:color="auto"/>
                                <w:bottom w:val="none" w:sz="0" w:space="0" w:color="auto"/>
                                <w:right w:val="none" w:sz="0" w:space="0" w:color="auto"/>
                              </w:divBdr>
                              <w:divsChild>
                                <w:div w:id="14638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7334">
                      <w:marLeft w:val="0"/>
                      <w:marRight w:val="0"/>
                      <w:marTop w:val="0"/>
                      <w:marBottom w:val="0"/>
                      <w:divBdr>
                        <w:top w:val="none" w:sz="0" w:space="0" w:color="auto"/>
                        <w:left w:val="none" w:sz="0" w:space="0" w:color="auto"/>
                        <w:bottom w:val="none" w:sz="0" w:space="0" w:color="auto"/>
                        <w:right w:val="none" w:sz="0" w:space="0" w:color="auto"/>
                      </w:divBdr>
                      <w:divsChild>
                        <w:div w:id="293487545">
                          <w:marLeft w:val="0"/>
                          <w:marRight w:val="0"/>
                          <w:marTop w:val="0"/>
                          <w:marBottom w:val="0"/>
                          <w:divBdr>
                            <w:top w:val="none" w:sz="0" w:space="0" w:color="auto"/>
                            <w:left w:val="none" w:sz="0" w:space="0" w:color="auto"/>
                            <w:bottom w:val="none" w:sz="0" w:space="0" w:color="auto"/>
                            <w:right w:val="none" w:sz="0" w:space="0" w:color="auto"/>
                          </w:divBdr>
                          <w:divsChild>
                            <w:div w:id="8829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80644">
                      <w:marLeft w:val="0"/>
                      <w:marRight w:val="0"/>
                      <w:marTop w:val="0"/>
                      <w:marBottom w:val="0"/>
                      <w:divBdr>
                        <w:top w:val="none" w:sz="0" w:space="0" w:color="auto"/>
                        <w:left w:val="none" w:sz="0" w:space="0" w:color="auto"/>
                        <w:bottom w:val="none" w:sz="0" w:space="0" w:color="auto"/>
                        <w:right w:val="none" w:sz="0" w:space="0" w:color="auto"/>
                      </w:divBdr>
                      <w:divsChild>
                        <w:div w:id="1944261255">
                          <w:marLeft w:val="0"/>
                          <w:marRight w:val="0"/>
                          <w:marTop w:val="0"/>
                          <w:marBottom w:val="0"/>
                          <w:divBdr>
                            <w:top w:val="none" w:sz="0" w:space="0" w:color="auto"/>
                            <w:left w:val="none" w:sz="0" w:space="0" w:color="auto"/>
                            <w:bottom w:val="none" w:sz="0" w:space="0" w:color="auto"/>
                            <w:right w:val="none" w:sz="0" w:space="0" w:color="auto"/>
                          </w:divBdr>
                          <w:divsChild>
                            <w:div w:id="6046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438">
                      <w:marLeft w:val="0"/>
                      <w:marRight w:val="0"/>
                      <w:marTop w:val="0"/>
                      <w:marBottom w:val="0"/>
                      <w:divBdr>
                        <w:top w:val="none" w:sz="0" w:space="0" w:color="auto"/>
                        <w:left w:val="none" w:sz="0" w:space="0" w:color="auto"/>
                        <w:bottom w:val="none" w:sz="0" w:space="0" w:color="auto"/>
                        <w:right w:val="none" w:sz="0" w:space="0" w:color="auto"/>
                      </w:divBdr>
                      <w:divsChild>
                        <w:div w:id="1120488351">
                          <w:marLeft w:val="0"/>
                          <w:marRight w:val="0"/>
                          <w:marTop w:val="0"/>
                          <w:marBottom w:val="0"/>
                          <w:divBdr>
                            <w:top w:val="none" w:sz="0" w:space="0" w:color="auto"/>
                            <w:left w:val="none" w:sz="0" w:space="0" w:color="auto"/>
                            <w:bottom w:val="none" w:sz="0" w:space="0" w:color="auto"/>
                            <w:right w:val="none" w:sz="0" w:space="0" w:color="auto"/>
                          </w:divBdr>
                          <w:divsChild>
                            <w:div w:id="553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3759">
                      <w:marLeft w:val="0"/>
                      <w:marRight w:val="0"/>
                      <w:marTop w:val="0"/>
                      <w:marBottom w:val="0"/>
                      <w:divBdr>
                        <w:top w:val="none" w:sz="0" w:space="0" w:color="auto"/>
                        <w:left w:val="none" w:sz="0" w:space="0" w:color="auto"/>
                        <w:bottom w:val="none" w:sz="0" w:space="0" w:color="auto"/>
                        <w:right w:val="none" w:sz="0" w:space="0" w:color="auto"/>
                      </w:divBdr>
                      <w:divsChild>
                        <w:div w:id="649015538">
                          <w:marLeft w:val="0"/>
                          <w:marRight w:val="0"/>
                          <w:marTop w:val="0"/>
                          <w:marBottom w:val="0"/>
                          <w:divBdr>
                            <w:top w:val="none" w:sz="0" w:space="0" w:color="auto"/>
                            <w:left w:val="none" w:sz="0" w:space="0" w:color="auto"/>
                            <w:bottom w:val="none" w:sz="0" w:space="0" w:color="auto"/>
                            <w:right w:val="none" w:sz="0" w:space="0" w:color="auto"/>
                          </w:divBdr>
                          <w:divsChild>
                            <w:div w:id="1873299992">
                              <w:marLeft w:val="0"/>
                              <w:marRight w:val="0"/>
                              <w:marTop w:val="0"/>
                              <w:marBottom w:val="0"/>
                              <w:divBdr>
                                <w:top w:val="none" w:sz="0" w:space="0" w:color="auto"/>
                                <w:left w:val="none" w:sz="0" w:space="0" w:color="auto"/>
                                <w:bottom w:val="none" w:sz="0" w:space="0" w:color="auto"/>
                                <w:right w:val="none" w:sz="0" w:space="0" w:color="auto"/>
                              </w:divBdr>
                              <w:divsChild>
                                <w:div w:id="8408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08678">
                      <w:marLeft w:val="0"/>
                      <w:marRight w:val="0"/>
                      <w:marTop w:val="0"/>
                      <w:marBottom w:val="0"/>
                      <w:divBdr>
                        <w:top w:val="none" w:sz="0" w:space="0" w:color="auto"/>
                        <w:left w:val="none" w:sz="0" w:space="0" w:color="auto"/>
                        <w:bottom w:val="none" w:sz="0" w:space="0" w:color="auto"/>
                        <w:right w:val="none" w:sz="0" w:space="0" w:color="auto"/>
                      </w:divBdr>
                      <w:divsChild>
                        <w:div w:id="713581073">
                          <w:marLeft w:val="0"/>
                          <w:marRight w:val="0"/>
                          <w:marTop w:val="0"/>
                          <w:marBottom w:val="0"/>
                          <w:divBdr>
                            <w:top w:val="none" w:sz="0" w:space="0" w:color="auto"/>
                            <w:left w:val="none" w:sz="0" w:space="0" w:color="auto"/>
                            <w:bottom w:val="none" w:sz="0" w:space="0" w:color="auto"/>
                            <w:right w:val="none" w:sz="0" w:space="0" w:color="auto"/>
                          </w:divBdr>
                          <w:divsChild>
                            <w:div w:id="18892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6529">
                      <w:marLeft w:val="0"/>
                      <w:marRight w:val="0"/>
                      <w:marTop w:val="0"/>
                      <w:marBottom w:val="0"/>
                      <w:divBdr>
                        <w:top w:val="none" w:sz="0" w:space="0" w:color="auto"/>
                        <w:left w:val="none" w:sz="0" w:space="0" w:color="auto"/>
                        <w:bottom w:val="none" w:sz="0" w:space="0" w:color="auto"/>
                        <w:right w:val="none" w:sz="0" w:space="0" w:color="auto"/>
                      </w:divBdr>
                      <w:divsChild>
                        <w:div w:id="24798468">
                          <w:marLeft w:val="0"/>
                          <w:marRight w:val="0"/>
                          <w:marTop w:val="0"/>
                          <w:marBottom w:val="0"/>
                          <w:divBdr>
                            <w:top w:val="none" w:sz="0" w:space="0" w:color="auto"/>
                            <w:left w:val="none" w:sz="0" w:space="0" w:color="auto"/>
                            <w:bottom w:val="none" w:sz="0" w:space="0" w:color="auto"/>
                            <w:right w:val="none" w:sz="0" w:space="0" w:color="auto"/>
                          </w:divBdr>
                          <w:divsChild>
                            <w:div w:id="5222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665">
                      <w:marLeft w:val="0"/>
                      <w:marRight w:val="0"/>
                      <w:marTop w:val="0"/>
                      <w:marBottom w:val="0"/>
                      <w:divBdr>
                        <w:top w:val="none" w:sz="0" w:space="0" w:color="auto"/>
                        <w:left w:val="none" w:sz="0" w:space="0" w:color="auto"/>
                        <w:bottom w:val="none" w:sz="0" w:space="0" w:color="auto"/>
                        <w:right w:val="none" w:sz="0" w:space="0" w:color="auto"/>
                      </w:divBdr>
                      <w:divsChild>
                        <w:div w:id="306857669">
                          <w:marLeft w:val="0"/>
                          <w:marRight w:val="0"/>
                          <w:marTop w:val="0"/>
                          <w:marBottom w:val="0"/>
                          <w:divBdr>
                            <w:top w:val="none" w:sz="0" w:space="0" w:color="auto"/>
                            <w:left w:val="none" w:sz="0" w:space="0" w:color="auto"/>
                            <w:bottom w:val="none" w:sz="0" w:space="0" w:color="auto"/>
                            <w:right w:val="none" w:sz="0" w:space="0" w:color="auto"/>
                          </w:divBdr>
                          <w:divsChild>
                            <w:div w:id="1510217833">
                              <w:marLeft w:val="0"/>
                              <w:marRight w:val="0"/>
                              <w:marTop w:val="0"/>
                              <w:marBottom w:val="0"/>
                              <w:divBdr>
                                <w:top w:val="none" w:sz="0" w:space="0" w:color="auto"/>
                                <w:left w:val="none" w:sz="0" w:space="0" w:color="auto"/>
                                <w:bottom w:val="none" w:sz="0" w:space="0" w:color="auto"/>
                                <w:right w:val="none" w:sz="0" w:space="0" w:color="auto"/>
                              </w:divBdr>
                              <w:divsChild>
                                <w:div w:id="2073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29438">
                      <w:marLeft w:val="0"/>
                      <w:marRight w:val="0"/>
                      <w:marTop w:val="0"/>
                      <w:marBottom w:val="0"/>
                      <w:divBdr>
                        <w:top w:val="none" w:sz="0" w:space="0" w:color="auto"/>
                        <w:left w:val="none" w:sz="0" w:space="0" w:color="auto"/>
                        <w:bottom w:val="none" w:sz="0" w:space="0" w:color="auto"/>
                        <w:right w:val="none" w:sz="0" w:space="0" w:color="auto"/>
                      </w:divBdr>
                      <w:divsChild>
                        <w:div w:id="319120340">
                          <w:marLeft w:val="0"/>
                          <w:marRight w:val="0"/>
                          <w:marTop w:val="0"/>
                          <w:marBottom w:val="0"/>
                          <w:divBdr>
                            <w:top w:val="none" w:sz="0" w:space="0" w:color="auto"/>
                            <w:left w:val="none" w:sz="0" w:space="0" w:color="auto"/>
                            <w:bottom w:val="none" w:sz="0" w:space="0" w:color="auto"/>
                            <w:right w:val="none" w:sz="0" w:space="0" w:color="auto"/>
                          </w:divBdr>
                          <w:divsChild>
                            <w:div w:id="11596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001">
                      <w:marLeft w:val="0"/>
                      <w:marRight w:val="0"/>
                      <w:marTop w:val="0"/>
                      <w:marBottom w:val="0"/>
                      <w:divBdr>
                        <w:top w:val="none" w:sz="0" w:space="0" w:color="auto"/>
                        <w:left w:val="none" w:sz="0" w:space="0" w:color="auto"/>
                        <w:bottom w:val="none" w:sz="0" w:space="0" w:color="auto"/>
                        <w:right w:val="none" w:sz="0" w:space="0" w:color="auto"/>
                      </w:divBdr>
                      <w:divsChild>
                        <w:div w:id="168834523">
                          <w:marLeft w:val="0"/>
                          <w:marRight w:val="0"/>
                          <w:marTop w:val="0"/>
                          <w:marBottom w:val="0"/>
                          <w:divBdr>
                            <w:top w:val="none" w:sz="0" w:space="0" w:color="auto"/>
                            <w:left w:val="none" w:sz="0" w:space="0" w:color="auto"/>
                            <w:bottom w:val="none" w:sz="0" w:space="0" w:color="auto"/>
                            <w:right w:val="none" w:sz="0" w:space="0" w:color="auto"/>
                          </w:divBdr>
                          <w:divsChild>
                            <w:div w:id="13952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50676">
      <w:bodyDiv w:val="1"/>
      <w:marLeft w:val="0"/>
      <w:marRight w:val="0"/>
      <w:marTop w:val="0"/>
      <w:marBottom w:val="0"/>
      <w:divBdr>
        <w:top w:val="none" w:sz="0" w:space="0" w:color="auto"/>
        <w:left w:val="none" w:sz="0" w:space="0" w:color="auto"/>
        <w:bottom w:val="none" w:sz="0" w:space="0" w:color="auto"/>
        <w:right w:val="none" w:sz="0" w:space="0" w:color="auto"/>
      </w:divBdr>
      <w:divsChild>
        <w:div w:id="1687440081">
          <w:marLeft w:val="0"/>
          <w:marRight w:val="0"/>
          <w:marTop w:val="0"/>
          <w:marBottom w:val="0"/>
          <w:divBdr>
            <w:top w:val="none" w:sz="0" w:space="0" w:color="auto"/>
            <w:left w:val="none" w:sz="0" w:space="0" w:color="auto"/>
            <w:bottom w:val="none" w:sz="0" w:space="0" w:color="auto"/>
            <w:right w:val="none" w:sz="0" w:space="0" w:color="auto"/>
          </w:divBdr>
          <w:divsChild>
            <w:div w:id="1540509524">
              <w:marLeft w:val="0"/>
              <w:marRight w:val="0"/>
              <w:marTop w:val="0"/>
              <w:marBottom w:val="0"/>
              <w:divBdr>
                <w:top w:val="none" w:sz="0" w:space="0" w:color="auto"/>
                <w:left w:val="none" w:sz="0" w:space="0" w:color="auto"/>
                <w:bottom w:val="none" w:sz="0" w:space="0" w:color="auto"/>
                <w:right w:val="none" w:sz="0" w:space="0" w:color="auto"/>
              </w:divBdr>
              <w:divsChild>
                <w:div w:id="1927811599">
                  <w:marLeft w:val="0"/>
                  <w:marRight w:val="0"/>
                  <w:marTop w:val="0"/>
                  <w:marBottom w:val="0"/>
                  <w:divBdr>
                    <w:top w:val="none" w:sz="0" w:space="0" w:color="auto"/>
                    <w:left w:val="none" w:sz="0" w:space="0" w:color="auto"/>
                    <w:bottom w:val="none" w:sz="0" w:space="0" w:color="auto"/>
                    <w:right w:val="none" w:sz="0" w:space="0" w:color="auto"/>
                  </w:divBdr>
                  <w:divsChild>
                    <w:div w:id="1489131433">
                      <w:marLeft w:val="0"/>
                      <w:marRight w:val="0"/>
                      <w:marTop w:val="0"/>
                      <w:marBottom w:val="0"/>
                      <w:divBdr>
                        <w:top w:val="none" w:sz="0" w:space="0" w:color="auto"/>
                        <w:left w:val="none" w:sz="0" w:space="0" w:color="auto"/>
                        <w:bottom w:val="none" w:sz="0" w:space="0" w:color="auto"/>
                        <w:right w:val="none" w:sz="0" w:space="0" w:color="auto"/>
                      </w:divBdr>
                      <w:divsChild>
                        <w:div w:id="28379986">
                          <w:marLeft w:val="0"/>
                          <w:marRight w:val="0"/>
                          <w:marTop w:val="0"/>
                          <w:marBottom w:val="0"/>
                          <w:divBdr>
                            <w:top w:val="none" w:sz="0" w:space="0" w:color="auto"/>
                            <w:left w:val="none" w:sz="0" w:space="0" w:color="auto"/>
                            <w:bottom w:val="none" w:sz="0" w:space="0" w:color="auto"/>
                            <w:right w:val="none" w:sz="0" w:space="0" w:color="auto"/>
                          </w:divBdr>
                          <w:divsChild>
                            <w:div w:id="12009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3215">
                      <w:marLeft w:val="0"/>
                      <w:marRight w:val="0"/>
                      <w:marTop w:val="0"/>
                      <w:marBottom w:val="0"/>
                      <w:divBdr>
                        <w:top w:val="none" w:sz="0" w:space="0" w:color="auto"/>
                        <w:left w:val="none" w:sz="0" w:space="0" w:color="auto"/>
                        <w:bottom w:val="none" w:sz="0" w:space="0" w:color="auto"/>
                        <w:right w:val="none" w:sz="0" w:space="0" w:color="auto"/>
                      </w:divBdr>
                      <w:divsChild>
                        <w:div w:id="868299177">
                          <w:marLeft w:val="0"/>
                          <w:marRight w:val="0"/>
                          <w:marTop w:val="0"/>
                          <w:marBottom w:val="0"/>
                          <w:divBdr>
                            <w:top w:val="none" w:sz="0" w:space="0" w:color="auto"/>
                            <w:left w:val="none" w:sz="0" w:space="0" w:color="auto"/>
                            <w:bottom w:val="none" w:sz="0" w:space="0" w:color="auto"/>
                            <w:right w:val="none" w:sz="0" w:space="0" w:color="auto"/>
                          </w:divBdr>
                          <w:divsChild>
                            <w:div w:id="3006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5505">
                      <w:marLeft w:val="0"/>
                      <w:marRight w:val="0"/>
                      <w:marTop w:val="0"/>
                      <w:marBottom w:val="0"/>
                      <w:divBdr>
                        <w:top w:val="none" w:sz="0" w:space="0" w:color="auto"/>
                        <w:left w:val="none" w:sz="0" w:space="0" w:color="auto"/>
                        <w:bottom w:val="none" w:sz="0" w:space="0" w:color="auto"/>
                        <w:right w:val="none" w:sz="0" w:space="0" w:color="auto"/>
                      </w:divBdr>
                      <w:divsChild>
                        <w:div w:id="809174425">
                          <w:marLeft w:val="0"/>
                          <w:marRight w:val="0"/>
                          <w:marTop w:val="0"/>
                          <w:marBottom w:val="0"/>
                          <w:divBdr>
                            <w:top w:val="none" w:sz="0" w:space="0" w:color="auto"/>
                            <w:left w:val="none" w:sz="0" w:space="0" w:color="auto"/>
                            <w:bottom w:val="none" w:sz="0" w:space="0" w:color="auto"/>
                            <w:right w:val="none" w:sz="0" w:space="0" w:color="auto"/>
                          </w:divBdr>
                          <w:divsChild>
                            <w:div w:id="4408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1437">
                      <w:marLeft w:val="0"/>
                      <w:marRight w:val="0"/>
                      <w:marTop w:val="0"/>
                      <w:marBottom w:val="0"/>
                      <w:divBdr>
                        <w:top w:val="none" w:sz="0" w:space="0" w:color="auto"/>
                        <w:left w:val="none" w:sz="0" w:space="0" w:color="auto"/>
                        <w:bottom w:val="none" w:sz="0" w:space="0" w:color="auto"/>
                        <w:right w:val="none" w:sz="0" w:space="0" w:color="auto"/>
                      </w:divBdr>
                      <w:divsChild>
                        <w:div w:id="1529484287">
                          <w:marLeft w:val="0"/>
                          <w:marRight w:val="0"/>
                          <w:marTop w:val="0"/>
                          <w:marBottom w:val="0"/>
                          <w:divBdr>
                            <w:top w:val="none" w:sz="0" w:space="0" w:color="auto"/>
                            <w:left w:val="none" w:sz="0" w:space="0" w:color="auto"/>
                            <w:bottom w:val="none" w:sz="0" w:space="0" w:color="auto"/>
                            <w:right w:val="none" w:sz="0" w:space="0" w:color="auto"/>
                          </w:divBdr>
                          <w:divsChild>
                            <w:div w:id="8279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5324">
                      <w:marLeft w:val="0"/>
                      <w:marRight w:val="0"/>
                      <w:marTop w:val="0"/>
                      <w:marBottom w:val="0"/>
                      <w:divBdr>
                        <w:top w:val="none" w:sz="0" w:space="0" w:color="auto"/>
                        <w:left w:val="none" w:sz="0" w:space="0" w:color="auto"/>
                        <w:bottom w:val="none" w:sz="0" w:space="0" w:color="auto"/>
                        <w:right w:val="none" w:sz="0" w:space="0" w:color="auto"/>
                      </w:divBdr>
                      <w:divsChild>
                        <w:div w:id="1796290872">
                          <w:marLeft w:val="0"/>
                          <w:marRight w:val="0"/>
                          <w:marTop w:val="0"/>
                          <w:marBottom w:val="0"/>
                          <w:divBdr>
                            <w:top w:val="none" w:sz="0" w:space="0" w:color="auto"/>
                            <w:left w:val="none" w:sz="0" w:space="0" w:color="auto"/>
                            <w:bottom w:val="none" w:sz="0" w:space="0" w:color="auto"/>
                            <w:right w:val="none" w:sz="0" w:space="0" w:color="auto"/>
                          </w:divBdr>
                          <w:divsChild>
                            <w:div w:id="1350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0481">
                      <w:marLeft w:val="0"/>
                      <w:marRight w:val="0"/>
                      <w:marTop w:val="0"/>
                      <w:marBottom w:val="0"/>
                      <w:divBdr>
                        <w:top w:val="none" w:sz="0" w:space="0" w:color="auto"/>
                        <w:left w:val="none" w:sz="0" w:space="0" w:color="auto"/>
                        <w:bottom w:val="none" w:sz="0" w:space="0" w:color="auto"/>
                        <w:right w:val="none" w:sz="0" w:space="0" w:color="auto"/>
                      </w:divBdr>
                      <w:divsChild>
                        <w:div w:id="255017602">
                          <w:marLeft w:val="0"/>
                          <w:marRight w:val="0"/>
                          <w:marTop w:val="0"/>
                          <w:marBottom w:val="0"/>
                          <w:divBdr>
                            <w:top w:val="none" w:sz="0" w:space="0" w:color="auto"/>
                            <w:left w:val="none" w:sz="0" w:space="0" w:color="auto"/>
                            <w:bottom w:val="none" w:sz="0" w:space="0" w:color="auto"/>
                            <w:right w:val="none" w:sz="0" w:space="0" w:color="auto"/>
                          </w:divBdr>
                          <w:divsChild>
                            <w:div w:id="5867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27580">
                      <w:marLeft w:val="0"/>
                      <w:marRight w:val="0"/>
                      <w:marTop w:val="0"/>
                      <w:marBottom w:val="0"/>
                      <w:divBdr>
                        <w:top w:val="none" w:sz="0" w:space="0" w:color="auto"/>
                        <w:left w:val="none" w:sz="0" w:space="0" w:color="auto"/>
                        <w:bottom w:val="none" w:sz="0" w:space="0" w:color="auto"/>
                        <w:right w:val="none" w:sz="0" w:space="0" w:color="auto"/>
                      </w:divBdr>
                      <w:divsChild>
                        <w:div w:id="316767697">
                          <w:marLeft w:val="0"/>
                          <w:marRight w:val="0"/>
                          <w:marTop w:val="0"/>
                          <w:marBottom w:val="0"/>
                          <w:divBdr>
                            <w:top w:val="none" w:sz="0" w:space="0" w:color="auto"/>
                            <w:left w:val="none" w:sz="0" w:space="0" w:color="auto"/>
                            <w:bottom w:val="none" w:sz="0" w:space="0" w:color="auto"/>
                            <w:right w:val="none" w:sz="0" w:space="0" w:color="auto"/>
                          </w:divBdr>
                          <w:divsChild>
                            <w:div w:id="798496413">
                              <w:marLeft w:val="0"/>
                              <w:marRight w:val="0"/>
                              <w:marTop w:val="0"/>
                              <w:marBottom w:val="0"/>
                              <w:divBdr>
                                <w:top w:val="none" w:sz="0" w:space="0" w:color="auto"/>
                                <w:left w:val="none" w:sz="0" w:space="0" w:color="auto"/>
                                <w:bottom w:val="none" w:sz="0" w:space="0" w:color="auto"/>
                                <w:right w:val="none" w:sz="0" w:space="0" w:color="auto"/>
                              </w:divBdr>
                              <w:divsChild>
                                <w:div w:id="6395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0408">
                      <w:marLeft w:val="0"/>
                      <w:marRight w:val="0"/>
                      <w:marTop w:val="0"/>
                      <w:marBottom w:val="0"/>
                      <w:divBdr>
                        <w:top w:val="none" w:sz="0" w:space="0" w:color="auto"/>
                        <w:left w:val="none" w:sz="0" w:space="0" w:color="auto"/>
                        <w:bottom w:val="none" w:sz="0" w:space="0" w:color="auto"/>
                        <w:right w:val="none" w:sz="0" w:space="0" w:color="auto"/>
                      </w:divBdr>
                      <w:divsChild>
                        <w:div w:id="1662344184">
                          <w:marLeft w:val="0"/>
                          <w:marRight w:val="0"/>
                          <w:marTop w:val="0"/>
                          <w:marBottom w:val="0"/>
                          <w:divBdr>
                            <w:top w:val="none" w:sz="0" w:space="0" w:color="auto"/>
                            <w:left w:val="none" w:sz="0" w:space="0" w:color="auto"/>
                            <w:bottom w:val="none" w:sz="0" w:space="0" w:color="auto"/>
                            <w:right w:val="none" w:sz="0" w:space="0" w:color="auto"/>
                          </w:divBdr>
                          <w:divsChild>
                            <w:div w:id="2020236537">
                              <w:marLeft w:val="0"/>
                              <w:marRight w:val="0"/>
                              <w:marTop w:val="0"/>
                              <w:marBottom w:val="0"/>
                              <w:divBdr>
                                <w:top w:val="none" w:sz="0" w:space="0" w:color="auto"/>
                                <w:left w:val="none" w:sz="0" w:space="0" w:color="auto"/>
                                <w:bottom w:val="none" w:sz="0" w:space="0" w:color="auto"/>
                                <w:right w:val="none" w:sz="0" w:space="0" w:color="auto"/>
                              </w:divBdr>
                              <w:divsChild>
                                <w:div w:id="5409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3155">
                      <w:marLeft w:val="0"/>
                      <w:marRight w:val="0"/>
                      <w:marTop w:val="0"/>
                      <w:marBottom w:val="0"/>
                      <w:divBdr>
                        <w:top w:val="none" w:sz="0" w:space="0" w:color="auto"/>
                        <w:left w:val="none" w:sz="0" w:space="0" w:color="auto"/>
                        <w:bottom w:val="none" w:sz="0" w:space="0" w:color="auto"/>
                        <w:right w:val="none" w:sz="0" w:space="0" w:color="auto"/>
                      </w:divBdr>
                      <w:divsChild>
                        <w:div w:id="1364093857">
                          <w:marLeft w:val="0"/>
                          <w:marRight w:val="0"/>
                          <w:marTop w:val="0"/>
                          <w:marBottom w:val="0"/>
                          <w:divBdr>
                            <w:top w:val="none" w:sz="0" w:space="0" w:color="auto"/>
                            <w:left w:val="none" w:sz="0" w:space="0" w:color="auto"/>
                            <w:bottom w:val="none" w:sz="0" w:space="0" w:color="auto"/>
                            <w:right w:val="none" w:sz="0" w:space="0" w:color="auto"/>
                          </w:divBdr>
                          <w:divsChild>
                            <w:div w:id="1279604328">
                              <w:marLeft w:val="0"/>
                              <w:marRight w:val="0"/>
                              <w:marTop w:val="0"/>
                              <w:marBottom w:val="0"/>
                              <w:divBdr>
                                <w:top w:val="none" w:sz="0" w:space="0" w:color="auto"/>
                                <w:left w:val="none" w:sz="0" w:space="0" w:color="auto"/>
                                <w:bottom w:val="none" w:sz="0" w:space="0" w:color="auto"/>
                                <w:right w:val="none" w:sz="0" w:space="0" w:color="auto"/>
                              </w:divBdr>
                              <w:divsChild>
                                <w:div w:id="5005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5306">
                      <w:marLeft w:val="0"/>
                      <w:marRight w:val="0"/>
                      <w:marTop w:val="0"/>
                      <w:marBottom w:val="0"/>
                      <w:divBdr>
                        <w:top w:val="none" w:sz="0" w:space="0" w:color="auto"/>
                        <w:left w:val="none" w:sz="0" w:space="0" w:color="auto"/>
                        <w:bottom w:val="none" w:sz="0" w:space="0" w:color="auto"/>
                        <w:right w:val="none" w:sz="0" w:space="0" w:color="auto"/>
                      </w:divBdr>
                      <w:divsChild>
                        <w:div w:id="1052467078">
                          <w:marLeft w:val="0"/>
                          <w:marRight w:val="0"/>
                          <w:marTop w:val="0"/>
                          <w:marBottom w:val="0"/>
                          <w:divBdr>
                            <w:top w:val="none" w:sz="0" w:space="0" w:color="auto"/>
                            <w:left w:val="none" w:sz="0" w:space="0" w:color="auto"/>
                            <w:bottom w:val="none" w:sz="0" w:space="0" w:color="auto"/>
                            <w:right w:val="none" w:sz="0" w:space="0" w:color="auto"/>
                          </w:divBdr>
                          <w:divsChild>
                            <w:div w:id="1070662067">
                              <w:marLeft w:val="0"/>
                              <w:marRight w:val="0"/>
                              <w:marTop w:val="0"/>
                              <w:marBottom w:val="0"/>
                              <w:divBdr>
                                <w:top w:val="none" w:sz="0" w:space="0" w:color="auto"/>
                                <w:left w:val="none" w:sz="0" w:space="0" w:color="auto"/>
                                <w:bottom w:val="none" w:sz="0" w:space="0" w:color="auto"/>
                                <w:right w:val="none" w:sz="0" w:space="0" w:color="auto"/>
                              </w:divBdr>
                              <w:divsChild>
                                <w:div w:id="2547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89096">
                      <w:marLeft w:val="0"/>
                      <w:marRight w:val="0"/>
                      <w:marTop w:val="0"/>
                      <w:marBottom w:val="0"/>
                      <w:divBdr>
                        <w:top w:val="none" w:sz="0" w:space="0" w:color="auto"/>
                        <w:left w:val="none" w:sz="0" w:space="0" w:color="auto"/>
                        <w:bottom w:val="none" w:sz="0" w:space="0" w:color="auto"/>
                        <w:right w:val="none" w:sz="0" w:space="0" w:color="auto"/>
                      </w:divBdr>
                      <w:divsChild>
                        <w:div w:id="1474981226">
                          <w:marLeft w:val="0"/>
                          <w:marRight w:val="0"/>
                          <w:marTop w:val="0"/>
                          <w:marBottom w:val="0"/>
                          <w:divBdr>
                            <w:top w:val="none" w:sz="0" w:space="0" w:color="auto"/>
                            <w:left w:val="none" w:sz="0" w:space="0" w:color="auto"/>
                            <w:bottom w:val="none" w:sz="0" w:space="0" w:color="auto"/>
                            <w:right w:val="none" w:sz="0" w:space="0" w:color="auto"/>
                          </w:divBdr>
                          <w:divsChild>
                            <w:div w:id="99764508">
                              <w:marLeft w:val="0"/>
                              <w:marRight w:val="0"/>
                              <w:marTop w:val="0"/>
                              <w:marBottom w:val="0"/>
                              <w:divBdr>
                                <w:top w:val="none" w:sz="0" w:space="0" w:color="auto"/>
                                <w:left w:val="none" w:sz="0" w:space="0" w:color="auto"/>
                                <w:bottom w:val="none" w:sz="0" w:space="0" w:color="auto"/>
                                <w:right w:val="none" w:sz="0" w:space="0" w:color="auto"/>
                              </w:divBdr>
                              <w:divsChild>
                                <w:div w:id="19845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7580">
                      <w:marLeft w:val="0"/>
                      <w:marRight w:val="0"/>
                      <w:marTop w:val="0"/>
                      <w:marBottom w:val="0"/>
                      <w:divBdr>
                        <w:top w:val="none" w:sz="0" w:space="0" w:color="auto"/>
                        <w:left w:val="none" w:sz="0" w:space="0" w:color="auto"/>
                        <w:bottom w:val="none" w:sz="0" w:space="0" w:color="auto"/>
                        <w:right w:val="none" w:sz="0" w:space="0" w:color="auto"/>
                      </w:divBdr>
                      <w:divsChild>
                        <w:div w:id="1277172383">
                          <w:marLeft w:val="0"/>
                          <w:marRight w:val="0"/>
                          <w:marTop w:val="0"/>
                          <w:marBottom w:val="0"/>
                          <w:divBdr>
                            <w:top w:val="none" w:sz="0" w:space="0" w:color="auto"/>
                            <w:left w:val="none" w:sz="0" w:space="0" w:color="auto"/>
                            <w:bottom w:val="none" w:sz="0" w:space="0" w:color="auto"/>
                            <w:right w:val="none" w:sz="0" w:space="0" w:color="auto"/>
                          </w:divBdr>
                          <w:divsChild>
                            <w:div w:id="1533881119">
                              <w:marLeft w:val="0"/>
                              <w:marRight w:val="0"/>
                              <w:marTop w:val="0"/>
                              <w:marBottom w:val="0"/>
                              <w:divBdr>
                                <w:top w:val="none" w:sz="0" w:space="0" w:color="auto"/>
                                <w:left w:val="none" w:sz="0" w:space="0" w:color="auto"/>
                                <w:bottom w:val="none" w:sz="0" w:space="0" w:color="auto"/>
                                <w:right w:val="none" w:sz="0" w:space="0" w:color="auto"/>
                              </w:divBdr>
                              <w:divsChild>
                                <w:div w:id="13703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9600">
                      <w:marLeft w:val="0"/>
                      <w:marRight w:val="0"/>
                      <w:marTop w:val="0"/>
                      <w:marBottom w:val="0"/>
                      <w:divBdr>
                        <w:top w:val="none" w:sz="0" w:space="0" w:color="auto"/>
                        <w:left w:val="none" w:sz="0" w:space="0" w:color="auto"/>
                        <w:bottom w:val="none" w:sz="0" w:space="0" w:color="auto"/>
                        <w:right w:val="none" w:sz="0" w:space="0" w:color="auto"/>
                      </w:divBdr>
                      <w:divsChild>
                        <w:div w:id="1787197275">
                          <w:marLeft w:val="0"/>
                          <w:marRight w:val="0"/>
                          <w:marTop w:val="0"/>
                          <w:marBottom w:val="0"/>
                          <w:divBdr>
                            <w:top w:val="none" w:sz="0" w:space="0" w:color="auto"/>
                            <w:left w:val="none" w:sz="0" w:space="0" w:color="auto"/>
                            <w:bottom w:val="none" w:sz="0" w:space="0" w:color="auto"/>
                            <w:right w:val="none" w:sz="0" w:space="0" w:color="auto"/>
                          </w:divBdr>
                          <w:divsChild>
                            <w:div w:id="1786852572">
                              <w:marLeft w:val="0"/>
                              <w:marRight w:val="0"/>
                              <w:marTop w:val="0"/>
                              <w:marBottom w:val="0"/>
                              <w:divBdr>
                                <w:top w:val="none" w:sz="0" w:space="0" w:color="auto"/>
                                <w:left w:val="none" w:sz="0" w:space="0" w:color="auto"/>
                                <w:bottom w:val="none" w:sz="0" w:space="0" w:color="auto"/>
                                <w:right w:val="none" w:sz="0" w:space="0" w:color="auto"/>
                              </w:divBdr>
                              <w:divsChild>
                                <w:div w:id="9234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6223">
                      <w:marLeft w:val="0"/>
                      <w:marRight w:val="0"/>
                      <w:marTop w:val="0"/>
                      <w:marBottom w:val="0"/>
                      <w:divBdr>
                        <w:top w:val="none" w:sz="0" w:space="0" w:color="auto"/>
                        <w:left w:val="none" w:sz="0" w:space="0" w:color="auto"/>
                        <w:bottom w:val="none" w:sz="0" w:space="0" w:color="auto"/>
                        <w:right w:val="none" w:sz="0" w:space="0" w:color="auto"/>
                      </w:divBdr>
                      <w:divsChild>
                        <w:div w:id="1005134243">
                          <w:marLeft w:val="0"/>
                          <w:marRight w:val="0"/>
                          <w:marTop w:val="0"/>
                          <w:marBottom w:val="0"/>
                          <w:divBdr>
                            <w:top w:val="none" w:sz="0" w:space="0" w:color="auto"/>
                            <w:left w:val="none" w:sz="0" w:space="0" w:color="auto"/>
                            <w:bottom w:val="none" w:sz="0" w:space="0" w:color="auto"/>
                            <w:right w:val="none" w:sz="0" w:space="0" w:color="auto"/>
                          </w:divBdr>
                          <w:divsChild>
                            <w:div w:id="1796176956">
                              <w:marLeft w:val="0"/>
                              <w:marRight w:val="0"/>
                              <w:marTop w:val="0"/>
                              <w:marBottom w:val="0"/>
                              <w:divBdr>
                                <w:top w:val="none" w:sz="0" w:space="0" w:color="auto"/>
                                <w:left w:val="none" w:sz="0" w:space="0" w:color="auto"/>
                                <w:bottom w:val="none" w:sz="0" w:space="0" w:color="auto"/>
                                <w:right w:val="none" w:sz="0" w:space="0" w:color="auto"/>
                              </w:divBdr>
                              <w:divsChild>
                                <w:div w:id="15683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4419">
                      <w:marLeft w:val="0"/>
                      <w:marRight w:val="0"/>
                      <w:marTop w:val="0"/>
                      <w:marBottom w:val="0"/>
                      <w:divBdr>
                        <w:top w:val="none" w:sz="0" w:space="0" w:color="auto"/>
                        <w:left w:val="none" w:sz="0" w:space="0" w:color="auto"/>
                        <w:bottom w:val="none" w:sz="0" w:space="0" w:color="auto"/>
                        <w:right w:val="none" w:sz="0" w:space="0" w:color="auto"/>
                      </w:divBdr>
                      <w:divsChild>
                        <w:div w:id="794642387">
                          <w:marLeft w:val="0"/>
                          <w:marRight w:val="0"/>
                          <w:marTop w:val="0"/>
                          <w:marBottom w:val="0"/>
                          <w:divBdr>
                            <w:top w:val="none" w:sz="0" w:space="0" w:color="auto"/>
                            <w:left w:val="none" w:sz="0" w:space="0" w:color="auto"/>
                            <w:bottom w:val="none" w:sz="0" w:space="0" w:color="auto"/>
                            <w:right w:val="none" w:sz="0" w:space="0" w:color="auto"/>
                          </w:divBdr>
                          <w:divsChild>
                            <w:div w:id="772284746">
                              <w:marLeft w:val="0"/>
                              <w:marRight w:val="0"/>
                              <w:marTop w:val="0"/>
                              <w:marBottom w:val="0"/>
                              <w:divBdr>
                                <w:top w:val="none" w:sz="0" w:space="0" w:color="auto"/>
                                <w:left w:val="none" w:sz="0" w:space="0" w:color="auto"/>
                                <w:bottom w:val="none" w:sz="0" w:space="0" w:color="auto"/>
                                <w:right w:val="none" w:sz="0" w:space="0" w:color="auto"/>
                              </w:divBdr>
                              <w:divsChild>
                                <w:div w:id="8365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51439">
                      <w:marLeft w:val="0"/>
                      <w:marRight w:val="0"/>
                      <w:marTop w:val="0"/>
                      <w:marBottom w:val="0"/>
                      <w:divBdr>
                        <w:top w:val="none" w:sz="0" w:space="0" w:color="auto"/>
                        <w:left w:val="none" w:sz="0" w:space="0" w:color="auto"/>
                        <w:bottom w:val="none" w:sz="0" w:space="0" w:color="auto"/>
                        <w:right w:val="none" w:sz="0" w:space="0" w:color="auto"/>
                      </w:divBdr>
                      <w:divsChild>
                        <w:div w:id="150413239">
                          <w:marLeft w:val="0"/>
                          <w:marRight w:val="0"/>
                          <w:marTop w:val="0"/>
                          <w:marBottom w:val="0"/>
                          <w:divBdr>
                            <w:top w:val="none" w:sz="0" w:space="0" w:color="auto"/>
                            <w:left w:val="none" w:sz="0" w:space="0" w:color="auto"/>
                            <w:bottom w:val="none" w:sz="0" w:space="0" w:color="auto"/>
                            <w:right w:val="none" w:sz="0" w:space="0" w:color="auto"/>
                          </w:divBdr>
                          <w:divsChild>
                            <w:div w:id="1402488100">
                              <w:marLeft w:val="0"/>
                              <w:marRight w:val="0"/>
                              <w:marTop w:val="0"/>
                              <w:marBottom w:val="0"/>
                              <w:divBdr>
                                <w:top w:val="none" w:sz="0" w:space="0" w:color="auto"/>
                                <w:left w:val="none" w:sz="0" w:space="0" w:color="auto"/>
                                <w:bottom w:val="none" w:sz="0" w:space="0" w:color="auto"/>
                                <w:right w:val="none" w:sz="0" w:space="0" w:color="auto"/>
                              </w:divBdr>
                              <w:divsChild>
                                <w:div w:id="6585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25234">
                      <w:marLeft w:val="0"/>
                      <w:marRight w:val="0"/>
                      <w:marTop w:val="0"/>
                      <w:marBottom w:val="0"/>
                      <w:divBdr>
                        <w:top w:val="none" w:sz="0" w:space="0" w:color="auto"/>
                        <w:left w:val="none" w:sz="0" w:space="0" w:color="auto"/>
                        <w:bottom w:val="none" w:sz="0" w:space="0" w:color="auto"/>
                        <w:right w:val="none" w:sz="0" w:space="0" w:color="auto"/>
                      </w:divBdr>
                      <w:divsChild>
                        <w:div w:id="1564557621">
                          <w:marLeft w:val="0"/>
                          <w:marRight w:val="0"/>
                          <w:marTop w:val="0"/>
                          <w:marBottom w:val="0"/>
                          <w:divBdr>
                            <w:top w:val="none" w:sz="0" w:space="0" w:color="auto"/>
                            <w:left w:val="none" w:sz="0" w:space="0" w:color="auto"/>
                            <w:bottom w:val="none" w:sz="0" w:space="0" w:color="auto"/>
                            <w:right w:val="none" w:sz="0" w:space="0" w:color="auto"/>
                          </w:divBdr>
                          <w:divsChild>
                            <w:div w:id="1415593474">
                              <w:marLeft w:val="0"/>
                              <w:marRight w:val="0"/>
                              <w:marTop w:val="0"/>
                              <w:marBottom w:val="0"/>
                              <w:divBdr>
                                <w:top w:val="none" w:sz="0" w:space="0" w:color="auto"/>
                                <w:left w:val="none" w:sz="0" w:space="0" w:color="auto"/>
                                <w:bottom w:val="none" w:sz="0" w:space="0" w:color="auto"/>
                                <w:right w:val="none" w:sz="0" w:space="0" w:color="auto"/>
                              </w:divBdr>
                              <w:divsChild>
                                <w:div w:id="118720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4100">
                      <w:marLeft w:val="0"/>
                      <w:marRight w:val="0"/>
                      <w:marTop w:val="0"/>
                      <w:marBottom w:val="0"/>
                      <w:divBdr>
                        <w:top w:val="none" w:sz="0" w:space="0" w:color="auto"/>
                        <w:left w:val="none" w:sz="0" w:space="0" w:color="auto"/>
                        <w:bottom w:val="none" w:sz="0" w:space="0" w:color="auto"/>
                        <w:right w:val="none" w:sz="0" w:space="0" w:color="auto"/>
                      </w:divBdr>
                      <w:divsChild>
                        <w:div w:id="649209476">
                          <w:marLeft w:val="0"/>
                          <w:marRight w:val="0"/>
                          <w:marTop w:val="0"/>
                          <w:marBottom w:val="0"/>
                          <w:divBdr>
                            <w:top w:val="none" w:sz="0" w:space="0" w:color="auto"/>
                            <w:left w:val="none" w:sz="0" w:space="0" w:color="auto"/>
                            <w:bottom w:val="none" w:sz="0" w:space="0" w:color="auto"/>
                            <w:right w:val="none" w:sz="0" w:space="0" w:color="auto"/>
                          </w:divBdr>
                          <w:divsChild>
                            <w:div w:id="498735066">
                              <w:marLeft w:val="0"/>
                              <w:marRight w:val="0"/>
                              <w:marTop w:val="0"/>
                              <w:marBottom w:val="0"/>
                              <w:divBdr>
                                <w:top w:val="none" w:sz="0" w:space="0" w:color="auto"/>
                                <w:left w:val="none" w:sz="0" w:space="0" w:color="auto"/>
                                <w:bottom w:val="none" w:sz="0" w:space="0" w:color="auto"/>
                                <w:right w:val="none" w:sz="0" w:space="0" w:color="auto"/>
                              </w:divBdr>
                              <w:divsChild>
                                <w:div w:id="14021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8918">
                      <w:marLeft w:val="0"/>
                      <w:marRight w:val="0"/>
                      <w:marTop w:val="0"/>
                      <w:marBottom w:val="0"/>
                      <w:divBdr>
                        <w:top w:val="none" w:sz="0" w:space="0" w:color="auto"/>
                        <w:left w:val="none" w:sz="0" w:space="0" w:color="auto"/>
                        <w:bottom w:val="none" w:sz="0" w:space="0" w:color="auto"/>
                        <w:right w:val="none" w:sz="0" w:space="0" w:color="auto"/>
                      </w:divBdr>
                      <w:divsChild>
                        <w:div w:id="1358193657">
                          <w:marLeft w:val="0"/>
                          <w:marRight w:val="0"/>
                          <w:marTop w:val="0"/>
                          <w:marBottom w:val="0"/>
                          <w:divBdr>
                            <w:top w:val="none" w:sz="0" w:space="0" w:color="auto"/>
                            <w:left w:val="none" w:sz="0" w:space="0" w:color="auto"/>
                            <w:bottom w:val="none" w:sz="0" w:space="0" w:color="auto"/>
                            <w:right w:val="none" w:sz="0" w:space="0" w:color="auto"/>
                          </w:divBdr>
                          <w:divsChild>
                            <w:div w:id="182129314">
                              <w:marLeft w:val="0"/>
                              <w:marRight w:val="0"/>
                              <w:marTop w:val="0"/>
                              <w:marBottom w:val="0"/>
                              <w:divBdr>
                                <w:top w:val="none" w:sz="0" w:space="0" w:color="auto"/>
                                <w:left w:val="none" w:sz="0" w:space="0" w:color="auto"/>
                                <w:bottom w:val="none" w:sz="0" w:space="0" w:color="auto"/>
                                <w:right w:val="none" w:sz="0" w:space="0" w:color="auto"/>
                              </w:divBdr>
                              <w:divsChild>
                                <w:div w:id="17784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3761">
                      <w:marLeft w:val="0"/>
                      <w:marRight w:val="0"/>
                      <w:marTop w:val="0"/>
                      <w:marBottom w:val="0"/>
                      <w:divBdr>
                        <w:top w:val="none" w:sz="0" w:space="0" w:color="auto"/>
                        <w:left w:val="none" w:sz="0" w:space="0" w:color="auto"/>
                        <w:bottom w:val="none" w:sz="0" w:space="0" w:color="auto"/>
                        <w:right w:val="none" w:sz="0" w:space="0" w:color="auto"/>
                      </w:divBdr>
                      <w:divsChild>
                        <w:div w:id="1739865315">
                          <w:marLeft w:val="0"/>
                          <w:marRight w:val="0"/>
                          <w:marTop w:val="0"/>
                          <w:marBottom w:val="0"/>
                          <w:divBdr>
                            <w:top w:val="none" w:sz="0" w:space="0" w:color="auto"/>
                            <w:left w:val="none" w:sz="0" w:space="0" w:color="auto"/>
                            <w:bottom w:val="none" w:sz="0" w:space="0" w:color="auto"/>
                            <w:right w:val="none" w:sz="0" w:space="0" w:color="auto"/>
                          </w:divBdr>
                          <w:divsChild>
                            <w:div w:id="1314409500">
                              <w:marLeft w:val="0"/>
                              <w:marRight w:val="0"/>
                              <w:marTop w:val="0"/>
                              <w:marBottom w:val="0"/>
                              <w:divBdr>
                                <w:top w:val="none" w:sz="0" w:space="0" w:color="auto"/>
                                <w:left w:val="none" w:sz="0" w:space="0" w:color="auto"/>
                                <w:bottom w:val="none" w:sz="0" w:space="0" w:color="auto"/>
                                <w:right w:val="none" w:sz="0" w:space="0" w:color="auto"/>
                              </w:divBdr>
                              <w:divsChild>
                                <w:div w:id="18969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3328">
                      <w:marLeft w:val="0"/>
                      <w:marRight w:val="0"/>
                      <w:marTop w:val="0"/>
                      <w:marBottom w:val="0"/>
                      <w:divBdr>
                        <w:top w:val="none" w:sz="0" w:space="0" w:color="auto"/>
                        <w:left w:val="none" w:sz="0" w:space="0" w:color="auto"/>
                        <w:bottom w:val="none" w:sz="0" w:space="0" w:color="auto"/>
                        <w:right w:val="none" w:sz="0" w:space="0" w:color="auto"/>
                      </w:divBdr>
                      <w:divsChild>
                        <w:div w:id="1899053159">
                          <w:marLeft w:val="0"/>
                          <w:marRight w:val="0"/>
                          <w:marTop w:val="0"/>
                          <w:marBottom w:val="0"/>
                          <w:divBdr>
                            <w:top w:val="none" w:sz="0" w:space="0" w:color="auto"/>
                            <w:left w:val="none" w:sz="0" w:space="0" w:color="auto"/>
                            <w:bottom w:val="none" w:sz="0" w:space="0" w:color="auto"/>
                            <w:right w:val="none" w:sz="0" w:space="0" w:color="auto"/>
                          </w:divBdr>
                          <w:divsChild>
                            <w:div w:id="192113808">
                              <w:marLeft w:val="0"/>
                              <w:marRight w:val="0"/>
                              <w:marTop w:val="0"/>
                              <w:marBottom w:val="0"/>
                              <w:divBdr>
                                <w:top w:val="none" w:sz="0" w:space="0" w:color="auto"/>
                                <w:left w:val="none" w:sz="0" w:space="0" w:color="auto"/>
                                <w:bottom w:val="none" w:sz="0" w:space="0" w:color="auto"/>
                                <w:right w:val="none" w:sz="0" w:space="0" w:color="auto"/>
                              </w:divBdr>
                              <w:divsChild>
                                <w:div w:id="20010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8727">
                      <w:marLeft w:val="0"/>
                      <w:marRight w:val="0"/>
                      <w:marTop w:val="0"/>
                      <w:marBottom w:val="0"/>
                      <w:divBdr>
                        <w:top w:val="none" w:sz="0" w:space="0" w:color="auto"/>
                        <w:left w:val="none" w:sz="0" w:space="0" w:color="auto"/>
                        <w:bottom w:val="none" w:sz="0" w:space="0" w:color="auto"/>
                        <w:right w:val="none" w:sz="0" w:space="0" w:color="auto"/>
                      </w:divBdr>
                      <w:divsChild>
                        <w:div w:id="970357129">
                          <w:marLeft w:val="0"/>
                          <w:marRight w:val="0"/>
                          <w:marTop w:val="0"/>
                          <w:marBottom w:val="0"/>
                          <w:divBdr>
                            <w:top w:val="none" w:sz="0" w:space="0" w:color="auto"/>
                            <w:left w:val="none" w:sz="0" w:space="0" w:color="auto"/>
                            <w:bottom w:val="none" w:sz="0" w:space="0" w:color="auto"/>
                            <w:right w:val="none" w:sz="0" w:space="0" w:color="auto"/>
                          </w:divBdr>
                          <w:divsChild>
                            <w:div w:id="1403599617">
                              <w:marLeft w:val="0"/>
                              <w:marRight w:val="0"/>
                              <w:marTop w:val="0"/>
                              <w:marBottom w:val="0"/>
                              <w:divBdr>
                                <w:top w:val="none" w:sz="0" w:space="0" w:color="auto"/>
                                <w:left w:val="none" w:sz="0" w:space="0" w:color="auto"/>
                                <w:bottom w:val="none" w:sz="0" w:space="0" w:color="auto"/>
                                <w:right w:val="none" w:sz="0" w:space="0" w:color="auto"/>
                              </w:divBdr>
                              <w:divsChild>
                                <w:div w:id="14516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9614">
                      <w:marLeft w:val="0"/>
                      <w:marRight w:val="0"/>
                      <w:marTop w:val="0"/>
                      <w:marBottom w:val="0"/>
                      <w:divBdr>
                        <w:top w:val="none" w:sz="0" w:space="0" w:color="auto"/>
                        <w:left w:val="none" w:sz="0" w:space="0" w:color="auto"/>
                        <w:bottom w:val="none" w:sz="0" w:space="0" w:color="auto"/>
                        <w:right w:val="none" w:sz="0" w:space="0" w:color="auto"/>
                      </w:divBdr>
                      <w:divsChild>
                        <w:div w:id="631131278">
                          <w:marLeft w:val="0"/>
                          <w:marRight w:val="0"/>
                          <w:marTop w:val="0"/>
                          <w:marBottom w:val="0"/>
                          <w:divBdr>
                            <w:top w:val="none" w:sz="0" w:space="0" w:color="auto"/>
                            <w:left w:val="none" w:sz="0" w:space="0" w:color="auto"/>
                            <w:bottom w:val="none" w:sz="0" w:space="0" w:color="auto"/>
                            <w:right w:val="none" w:sz="0" w:space="0" w:color="auto"/>
                          </w:divBdr>
                          <w:divsChild>
                            <w:div w:id="1643803807">
                              <w:marLeft w:val="0"/>
                              <w:marRight w:val="0"/>
                              <w:marTop w:val="0"/>
                              <w:marBottom w:val="0"/>
                              <w:divBdr>
                                <w:top w:val="none" w:sz="0" w:space="0" w:color="auto"/>
                                <w:left w:val="none" w:sz="0" w:space="0" w:color="auto"/>
                                <w:bottom w:val="none" w:sz="0" w:space="0" w:color="auto"/>
                                <w:right w:val="none" w:sz="0" w:space="0" w:color="auto"/>
                              </w:divBdr>
                              <w:divsChild>
                                <w:div w:id="8560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49398">
                      <w:marLeft w:val="0"/>
                      <w:marRight w:val="0"/>
                      <w:marTop w:val="0"/>
                      <w:marBottom w:val="0"/>
                      <w:divBdr>
                        <w:top w:val="none" w:sz="0" w:space="0" w:color="auto"/>
                        <w:left w:val="none" w:sz="0" w:space="0" w:color="auto"/>
                        <w:bottom w:val="none" w:sz="0" w:space="0" w:color="auto"/>
                        <w:right w:val="none" w:sz="0" w:space="0" w:color="auto"/>
                      </w:divBdr>
                      <w:divsChild>
                        <w:div w:id="686250495">
                          <w:marLeft w:val="0"/>
                          <w:marRight w:val="0"/>
                          <w:marTop w:val="0"/>
                          <w:marBottom w:val="0"/>
                          <w:divBdr>
                            <w:top w:val="none" w:sz="0" w:space="0" w:color="auto"/>
                            <w:left w:val="none" w:sz="0" w:space="0" w:color="auto"/>
                            <w:bottom w:val="none" w:sz="0" w:space="0" w:color="auto"/>
                            <w:right w:val="none" w:sz="0" w:space="0" w:color="auto"/>
                          </w:divBdr>
                          <w:divsChild>
                            <w:div w:id="20367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4867">
                      <w:marLeft w:val="0"/>
                      <w:marRight w:val="0"/>
                      <w:marTop w:val="0"/>
                      <w:marBottom w:val="0"/>
                      <w:divBdr>
                        <w:top w:val="none" w:sz="0" w:space="0" w:color="auto"/>
                        <w:left w:val="none" w:sz="0" w:space="0" w:color="auto"/>
                        <w:bottom w:val="none" w:sz="0" w:space="0" w:color="auto"/>
                        <w:right w:val="none" w:sz="0" w:space="0" w:color="auto"/>
                      </w:divBdr>
                      <w:divsChild>
                        <w:div w:id="1174996366">
                          <w:marLeft w:val="0"/>
                          <w:marRight w:val="0"/>
                          <w:marTop w:val="0"/>
                          <w:marBottom w:val="0"/>
                          <w:divBdr>
                            <w:top w:val="none" w:sz="0" w:space="0" w:color="auto"/>
                            <w:left w:val="none" w:sz="0" w:space="0" w:color="auto"/>
                            <w:bottom w:val="none" w:sz="0" w:space="0" w:color="auto"/>
                            <w:right w:val="none" w:sz="0" w:space="0" w:color="auto"/>
                          </w:divBdr>
                          <w:divsChild>
                            <w:div w:id="6106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4776">
                      <w:marLeft w:val="0"/>
                      <w:marRight w:val="0"/>
                      <w:marTop w:val="0"/>
                      <w:marBottom w:val="0"/>
                      <w:divBdr>
                        <w:top w:val="none" w:sz="0" w:space="0" w:color="auto"/>
                        <w:left w:val="none" w:sz="0" w:space="0" w:color="auto"/>
                        <w:bottom w:val="none" w:sz="0" w:space="0" w:color="auto"/>
                        <w:right w:val="none" w:sz="0" w:space="0" w:color="auto"/>
                      </w:divBdr>
                      <w:divsChild>
                        <w:div w:id="1095125438">
                          <w:marLeft w:val="0"/>
                          <w:marRight w:val="0"/>
                          <w:marTop w:val="0"/>
                          <w:marBottom w:val="0"/>
                          <w:divBdr>
                            <w:top w:val="none" w:sz="0" w:space="0" w:color="auto"/>
                            <w:left w:val="none" w:sz="0" w:space="0" w:color="auto"/>
                            <w:bottom w:val="none" w:sz="0" w:space="0" w:color="auto"/>
                            <w:right w:val="none" w:sz="0" w:space="0" w:color="auto"/>
                          </w:divBdr>
                          <w:divsChild>
                            <w:div w:id="1610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8164">
                      <w:marLeft w:val="0"/>
                      <w:marRight w:val="0"/>
                      <w:marTop w:val="0"/>
                      <w:marBottom w:val="0"/>
                      <w:divBdr>
                        <w:top w:val="none" w:sz="0" w:space="0" w:color="auto"/>
                        <w:left w:val="none" w:sz="0" w:space="0" w:color="auto"/>
                        <w:bottom w:val="none" w:sz="0" w:space="0" w:color="auto"/>
                        <w:right w:val="none" w:sz="0" w:space="0" w:color="auto"/>
                      </w:divBdr>
                      <w:divsChild>
                        <w:div w:id="755978219">
                          <w:marLeft w:val="0"/>
                          <w:marRight w:val="0"/>
                          <w:marTop w:val="0"/>
                          <w:marBottom w:val="0"/>
                          <w:divBdr>
                            <w:top w:val="none" w:sz="0" w:space="0" w:color="auto"/>
                            <w:left w:val="none" w:sz="0" w:space="0" w:color="auto"/>
                            <w:bottom w:val="none" w:sz="0" w:space="0" w:color="auto"/>
                            <w:right w:val="none" w:sz="0" w:space="0" w:color="auto"/>
                          </w:divBdr>
                          <w:divsChild>
                            <w:div w:id="902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8158">
                      <w:marLeft w:val="0"/>
                      <w:marRight w:val="0"/>
                      <w:marTop w:val="0"/>
                      <w:marBottom w:val="0"/>
                      <w:divBdr>
                        <w:top w:val="none" w:sz="0" w:space="0" w:color="auto"/>
                        <w:left w:val="none" w:sz="0" w:space="0" w:color="auto"/>
                        <w:bottom w:val="none" w:sz="0" w:space="0" w:color="auto"/>
                        <w:right w:val="none" w:sz="0" w:space="0" w:color="auto"/>
                      </w:divBdr>
                      <w:divsChild>
                        <w:div w:id="1149595149">
                          <w:marLeft w:val="0"/>
                          <w:marRight w:val="0"/>
                          <w:marTop w:val="0"/>
                          <w:marBottom w:val="0"/>
                          <w:divBdr>
                            <w:top w:val="none" w:sz="0" w:space="0" w:color="auto"/>
                            <w:left w:val="none" w:sz="0" w:space="0" w:color="auto"/>
                            <w:bottom w:val="none" w:sz="0" w:space="0" w:color="auto"/>
                            <w:right w:val="none" w:sz="0" w:space="0" w:color="auto"/>
                          </w:divBdr>
                          <w:divsChild>
                            <w:div w:id="4016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4497">
                      <w:marLeft w:val="0"/>
                      <w:marRight w:val="0"/>
                      <w:marTop w:val="0"/>
                      <w:marBottom w:val="0"/>
                      <w:divBdr>
                        <w:top w:val="none" w:sz="0" w:space="0" w:color="auto"/>
                        <w:left w:val="none" w:sz="0" w:space="0" w:color="auto"/>
                        <w:bottom w:val="none" w:sz="0" w:space="0" w:color="auto"/>
                        <w:right w:val="none" w:sz="0" w:space="0" w:color="auto"/>
                      </w:divBdr>
                      <w:divsChild>
                        <w:div w:id="1797599206">
                          <w:marLeft w:val="0"/>
                          <w:marRight w:val="0"/>
                          <w:marTop w:val="0"/>
                          <w:marBottom w:val="0"/>
                          <w:divBdr>
                            <w:top w:val="none" w:sz="0" w:space="0" w:color="auto"/>
                            <w:left w:val="none" w:sz="0" w:space="0" w:color="auto"/>
                            <w:bottom w:val="none" w:sz="0" w:space="0" w:color="auto"/>
                            <w:right w:val="none" w:sz="0" w:space="0" w:color="auto"/>
                          </w:divBdr>
                          <w:divsChild>
                            <w:div w:id="1843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102">
                      <w:marLeft w:val="0"/>
                      <w:marRight w:val="0"/>
                      <w:marTop w:val="0"/>
                      <w:marBottom w:val="0"/>
                      <w:divBdr>
                        <w:top w:val="none" w:sz="0" w:space="0" w:color="auto"/>
                        <w:left w:val="none" w:sz="0" w:space="0" w:color="auto"/>
                        <w:bottom w:val="none" w:sz="0" w:space="0" w:color="auto"/>
                        <w:right w:val="none" w:sz="0" w:space="0" w:color="auto"/>
                      </w:divBdr>
                      <w:divsChild>
                        <w:div w:id="1080982853">
                          <w:marLeft w:val="0"/>
                          <w:marRight w:val="0"/>
                          <w:marTop w:val="0"/>
                          <w:marBottom w:val="0"/>
                          <w:divBdr>
                            <w:top w:val="none" w:sz="0" w:space="0" w:color="auto"/>
                            <w:left w:val="none" w:sz="0" w:space="0" w:color="auto"/>
                            <w:bottom w:val="none" w:sz="0" w:space="0" w:color="auto"/>
                            <w:right w:val="none" w:sz="0" w:space="0" w:color="auto"/>
                          </w:divBdr>
                          <w:divsChild>
                            <w:div w:id="18116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4917">
                      <w:marLeft w:val="0"/>
                      <w:marRight w:val="0"/>
                      <w:marTop w:val="0"/>
                      <w:marBottom w:val="0"/>
                      <w:divBdr>
                        <w:top w:val="none" w:sz="0" w:space="0" w:color="auto"/>
                        <w:left w:val="none" w:sz="0" w:space="0" w:color="auto"/>
                        <w:bottom w:val="none" w:sz="0" w:space="0" w:color="auto"/>
                        <w:right w:val="none" w:sz="0" w:space="0" w:color="auto"/>
                      </w:divBdr>
                      <w:divsChild>
                        <w:div w:id="558832749">
                          <w:marLeft w:val="0"/>
                          <w:marRight w:val="0"/>
                          <w:marTop w:val="0"/>
                          <w:marBottom w:val="0"/>
                          <w:divBdr>
                            <w:top w:val="none" w:sz="0" w:space="0" w:color="auto"/>
                            <w:left w:val="none" w:sz="0" w:space="0" w:color="auto"/>
                            <w:bottom w:val="none" w:sz="0" w:space="0" w:color="auto"/>
                            <w:right w:val="none" w:sz="0" w:space="0" w:color="auto"/>
                          </w:divBdr>
                          <w:divsChild>
                            <w:div w:id="19561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7835">
                      <w:marLeft w:val="0"/>
                      <w:marRight w:val="0"/>
                      <w:marTop w:val="0"/>
                      <w:marBottom w:val="0"/>
                      <w:divBdr>
                        <w:top w:val="none" w:sz="0" w:space="0" w:color="auto"/>
                        <w:left w:val="none" w:sz="0" w:space="0" w:color="auto"/>
                        <w:bottom w:val="none" w:sz="0" w:space="0" w:color="auto"/>
                        <w:right w:val="none" w:sz="0" w:space="0" w:color="auto"/>
                      </w:divBdr>
                      <w:divsChild>
                        <w:div w:id="549683067">
                          <w:marLeft w:val="0"/>
                          <w:marRight w:val="0"/>
                          <w:marTop w:val="0"/>
                          <w:marBottom w:val="0"/>
                          <w:divBdr>
                            <w:top w:val="none" w:sz="0" w:space="0" w:color="auto"/>
                            <w:left w:val="none" w:sz="0" w:space="0" w:color="auto"/>
                            <w:bottom w:val="none" w:sz="0" w:space="0" w:color="auto"/>
                            <w:right w:val="none" w:sz="0" w:space="0" w:color="auto"/>
                          </w:divBdr>
                          <w:divsChild>
                            <w:div w:id="6402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4165">
                      <w:marLeft w:val="0"/>
                      <w:marRight w:val="0"/>
                      <w:marTop w:val="0"/>
                      <w:marBottom w:val="0"/>
                      <w:divBdr>
                        <w:top w:val="none" w:sz="0" w:space="0" w:color="auto"/>
                        <w:left w:val="none" w:sz="0" w:space="0" w:color="auto"/>
                        <w:bottom w:val="none" w:sz="0" w:space="0" w:color="auto"/>
                        <w:right w:val="none" w:sz="0" w:space="0" w:color="auto"/>
                      </w:divBdr>
                      <w:divsChild>
                        <w:div w:id="2036425654">
                          <w:marLeft w:val="0"/>
                          <w:marRight w:val="0"/>
                          <w:marTop w:val="0"/>
                          <w:marBottom w:val="0"/>
                          <w:divBdr>
                            <w:top w:val="none" w:sz="0" w:space="0" w:color="auto"/>
                            <w:left w:val="none" w:sz="0" w:space="0" w:color="auto"/>
                            <w:bottom w:val="none" w:sz="0" w:space="0" w:color="auto"/>
                            <w:right w:val="none" w:sz="0" w:space="0" w:color="auto"/>
                          </w:divBdr>
                          <w:divsChild>
                            <w:div w:id="1833518662">
                              <w:marLeft w:val="0"/>
                              <w:marRight w:val="0"/>
                              <w:marTop w:val="0"/>
                              <w:marBottom w:val="0"/>
                              <w:divBdr>
                                <w:top w:val="none" w:sz="0" w:space="0" w:color="auto"/>
                                <w:left w:val="none" w:sz="0" w:space="0" w:color="auto"/>
                                <w:bottom w:val="none" w:sz="0" w:space="0" w:color="auto"/>
                                <w:right w:val="none" w:sz="0" w:space="0" w:color="auto"/>
                              </w:divBdr>
                              <w:divsChild>
                                <w:div w:id="1847745375">
                                  <w:marLeft w:val="0"/>
                                  <w:marRight w:val="0"/>
                                  <w:marTop w:val="0"/>
                                  <w:marBottom w:val="0"/>
                                  <w:divBdr>
                                    <w:top w:val="none" w:sz="0" w:space="0" w:color="auto"/>
                                    <w:left w:val="none" w:sz="0" w:space="0" w:color="auto"/>
                                    <w:bottom w:val="none" w:sz="0" w:space="0" w:color="auto"/>
                                    <w:right w:val="none" w:sz="0" w:space="0" w:color="auto"/>
                                  </w:divBdr>
                                  <w:divsChild>
                                    <w:div w:id="739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04047">
                      <w:marLeft w:val="0"/>
                      <w:marRight w:val="0"/>
                      <w:marTop w:val="0"/>
                      <w:marBottom w:val="0"/>
                      <w:divBdr>
                        <w:top w:val="none" w:sz="0" w:space="0" w:color="auto"/>
                        <w:left w:val="none" w:sz="0" w:space="0" w:color="auto"/>
                        <w:bottom w:val="none" w:sz="0" w:space="0" w:color="auto"/>
                        <w:right w:val="none" w:sz="0" w:space="0" w:color="auto"/>
                      </w:divBdr>
                      <w:divsChild>
                        <w:div w:id="1480614335">
                          <w:marLeft w:val="0"/>
                          <w:marRight w:val="0"/>
                          <w:marTop w:val="0"/>
                          <w:marBottom w:val="0"/>
                          <w:divBdr>
                            <w:top w:val="none" w:sz="0" w:space="0" w:color="auto"/>
                            <w:left w:val="none" w:sz="0" w:space="0" w:color="auto"/>
                            <w:bottom w:val="none" w:sz="0" w:space="0" w:color="auto"/>
                            <w:right w:val="none" w:sz="0" w:space="0" w:color="auto"/>
                          </w:divBdr>
                          <w:divsChild>
                            <w:div w:id="280190905">
                              <w:marLeft w:val="0"/>
                              <w:marRight w:val="0"/>
                              <w:marTop w:val="0"/>
                              <w:marBottom w:val="0"/>
                              <w:divBdr>
                                <w:top w:val="none" w:sz="0" w:space="0" w:color="auto"/>
                                <w:left w:val="none" w:sz="0" w:space="0" w:color="auto"/>
                                <w:bottom w:val="none" w:sz="0" w:space="0" w:color="auto"/>
                                <w:right w:val="none" w:sz="0" w:space="0" w:color="auto"/>
                              </w:divBdr>
                              <w:divsChild>
                                <w:div w:id="6186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0915">
                      <w:marLeft w:val="0"/>
                      <w:marRight w:val="0"/>
                      <w:marTop w:val="0"/>
                      <w:marBottom w:val="0"/>
                      <w:divBdr>
                        <w:top w:val="none" w:sz="0" w:space="0" w:color="auto"/>
                        <w:left w:val="none" w:sz="0" w:space="0" w:color="auto"/>
                        <w:bottom w:val="none" w:sz="0" w:space="0" w:color="auto"/>
                        <w:right w:val="none" w:sz="0" w:space="0" w:color="auto"/>
                      </w:divBdr>
                      <w:divsChild>
                        <w:div w:id="1126506264">
                          <w:marLeft w:val="0"/>
                          <w:marRight w:val="0"/>
                          <w:marTop w:val="0"/>
                          <w:marBottom w:val="0"/>
                          <w:divBdr>
                            <w:top w:val="none" w:sz="0" w:space="0" w:color="auto"/>
                            <w:left w:val="none" w:sz="0" w:space="0" w:color="auto"/>
                            <w:bottom w:val="none" w:sz="0" w:space="0" w:color="auto"/>
                            <w:right w:val="none" w:sz="0" w:space="0" w:color="auto"/>
                          </w:divBdr>
                          <w:divsChild>
                            <w:div w:id="21120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8388">
                      <w:marLeft w:val="0"/>
                      <w:marRight w:val="0"/>
                      <w:marTop w:val="0"/>
                      <w:marBottom w:val="0"/>
                      <w:divBdr>
                        <w:top w:val="none" w:sz="0" w:space="0" w:color="auto"/>
                        <w:left w:val="none" w:sz="0" w:space="0" w:color="auto"/>
                        <w:bottom w:val="none" w:sz="0" w:space="0" w:color="auto"/>
                        <w:right w:val="none" w:sz="0" w:space="0" w:color="auto"/>
                      </w:divBdr>
                      <w:divsChild>
                        <w:div w:id="1905408344">
                          <w:marLeft w:val="0"/>
                          <w:marRight w:val="0"/>
                          <w:marTop w:val="0"/>
                          <w:marBottom w:val="0"/>
                          <w:divBdr>
                            <w:top w:val="none" w:sz="0" w:space="0" w:color="auto"/>
                            <w:left w:val="none" w:sz="0" w:space="0" w:color="auto"/>
                            <w:bottom w:val="none" w:sz="0" w:space="0" w:color="auto"/>
                            <w:right w:val="none" w:sz="0" w:space="0" w:color="auto"/>
                          </w:divBdr>
                          <w:divsChild>
                            <w:div w:id="11223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2994">
                      <w:marLeft w:val="0"/>
                      <w:marRight w:val="0"/>
                      <w:marTop w:val="0"/>
                      <w:marBottom w:val="0"/>
                      <w:divBdr>
                        <w:top w:val="none" w:sz="0" w:space="0" w:color="auto"/>
                        <w:left w:val="none" w:sz="0" w:space="0" w:color="auto"/>
                        <w:bottom w:val="none" w:sz="0" w:space="0" w:color="auto"/>
                        <w:right w:val="none" w:sz="0" w:space="0" w:color="auto"/>
                      </w:divBdr>
                      <w:divsChild>
                        <w:div w:id="1961915268">
                          <w:marLeft w:val="0"/>
                          <w:marRight w:val="0"/>
                          <w:marTop w:val="0"/>
                          <w:marBottom w:val="0"/>
                          <w:divBdr>
                            <w:top w:val="none" w:sz="0" w:space="0" w:color="auto"/>
                            <w:left w:val="none" w:sz="0" w:space="0" w:color="auto"/>
                            <w:bottom w:val="none" w:sz="0" w:space="0" w:color="auto"/>
                            <w:right w:val="none" w:sz="0" w:space="0" w:color="auto"/>
                          </w:divBdr>
                          <w:divsChild>
                            <w:div w:id="289750964">
                              <w:marLeft w:val="0"/>
                              <w:marRight w:val="0"/>
                              <w:marTop w:val="0"/>
                              <w:marBottom w:val="0"/>
                              <w:divBdr>
                                <w:top w:val="none" w:sz="0" w:space="0" w:color="auto"/>
                                <w:left w:val="none" w:sz="0" w:space="0" w:color="auto"/>
                                <w:bottom w:val="none" w:sz="0" w:space="0" w:color="auto"/>
                                <w:right w:val="none" w:sz="0" w:space="0" w:color="auto"/>
                              </w:divBdr>
                              <w:divsChild>
                                <w:div w:id="15408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1482">
                      <w:marLeft w:val="0"/>
                      <w:marRight w:val="0"/>
                      <w:marTop w:val="0"/>
                      <w:marBottom w:val="0"/>
                      <w:divBdr>
                        <w:top w:val="none" w:sz="0" w:space="0" w:color="auto"/>
                        <w:left w:val="none" w:sz="0" w:space="0" w:color="auto"/>
                        <w:bottom w:val="none" w:sz="0" w:space="0" w:color="auto"/>
                        <w:right w:val="none" w:sz="0" w:space="0" w:color="auto"/>
                      </w:divBdr>
                      <w:divsChild>
                        <w:div w:id="843056274">
                          <w:marLeft w:val="0"/>
                          <w:marRight w:val="0"/>
                          <w:marTop w:val="0"/>
                          <w:marBottom w:val="0"/>
                          <w:divBdr>
                            <w:top w:val="none" w:sz="0" w:space="0" w:color="auto"/>
                            <w:left w:val="none" w:sz="0" w:space="0" w:color="auto"/>
                            <w:bottom w:val="none" w:sz="0" w:space="0" w:color="auto"/>
                            <w:right w:val="none" w:sz="0" w:space="0" w:color="auto"/>
                          </w:divBdr>
                          <w:divsChild>
                            <w:div w:id="15733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6212">
                      <w:marLeft w:val="0"/>
                      <w:marRight w:val="0"/>
                      <w:marTop w:val="0"/>
                      <w:marBottom w:val="0"/>
                      <w:divBdr>
                        <w:top w:val="none" w:sz="0" w:space="0" w:color="auto"/>
                        <w:left w:val="none" w:sz="0" w:space="0" w:color="auto"/>
                        <w:bottom w:val="none" w:sz="0" w:space="0" w:color="auto"/>
                        <w:right w:val="none" w:sz="0" w:space="0" w:color="auto"/>
                      </w:divBdr>
                      <w:divsChild>
                        <w:div w:id="1964144159">
                          <w:marLeft w:val="0"/>
                          <w:marRight w:val="0"/>
                          <w:marTop w:val="0"/>
                          <w:marBottom w:val="0"/>
                          <w:divBdr>
                            <w:top w:val="none" w:sz="0" w:space="0" w:color="auto"/>
                            <w:left w:val="none" w:sz="0" w:space="0" w:color="auto"/>
                            <w:bottom w:val="none" w:sz="0" w:space="0" w:color="auto"/>
                            <w:right w:val="none" w:sz="0" w:space="0" w:color="auto"/>
                          </w:divBdr>
                          <w:divsChild>
                            <w:div w:id="1958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5886">
                      <w:marLeft w:val="0"/>
                      <w:marRight w:val="0"/>
                      <w:marTop w:val="0"/>
                      <w:marBottom w:val="0"/>
                      <w:divBdr>
                        <w:top w:val="none" w:sz="0" w:space="0" w:color="auto"/>
                        <w:left w:val="none" w:sz="0" w:space="0" w:color="auto"/>
                        <w:bottom w:val="none" w:sz="0" w:space="0" w:color="auto"/>
                        <w:right w:val="none" w:sz="0" w:space="0" w:color="auto"/>
                      </w:divBdr>
                      <w:divsChild>
                        <w:div w:id="1982299256">
                          <w:marLeft w:val="0"/>
                          <w:marRight w:val="0"/>
                          <w:marTop w:val="0"/>
                          <w:marBottom w:val="0"/>
                          <w:divBdr>
                            <w:top w:val="none" w:sz="0" w:space="0" w:color="auto"/>
                            <w:left w:val="none" w:sz="0" w:space="0" w:color="auto"/>
                            <w:bottom w:val="none" w:sz="0" w:space="0" w:color="auto"/>
                            <w:right w:val="none" w:sz="0" w:space="0" w:color="auto"/>
                          </w:divBdr>
                          <w:divsChild>
                            <w:div w:id="867185274">
                              <w:marLeft w:val="0"/>
                              <w:marRight w:val="0"/>
                              <w:marTop w:val="0"/>
                              <w:marBottom w:val="0"/>
                              <w:divBdr>
                                <w:top w:val="none" w:sz="0" w:space="0" w:color="auto"/>
                                <w:left w:val="none" w:sz="0" w:space="0" w:color="auto"/>
                                <w:bottom w:val="none" w:sz="0" w:space="0" w:color="auto"/>
                                <w:right w:val="none" w:sz="0" w:space="0" w:color="auto"/>
                              </w:divBdr>
                              <w:divsChild>
                                <w:div w:id="14318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513">
                      <w:marLeft w:val="0"/>
                      <w:marRight w:val="0"/>
                      <w:marTop w:val="0"/>
                      <w:marBottom w:val="0"/>
                      <w:divBdr>
                        <w:top w:val="none" w:sz="0" w:space="0" w:color="auto"/>
                        <w:left w:val="none" w:sz="0" w:space="0" w:color="auto"/>
                        <w:bottom w:val="none" w:sz="0" w:space="0" w:color="auto"/>
                        <w:right w:val="none" w:sz="0" w:space="0" w:color="auto"/>
                      </w:divBdr>
                      <w:divsChild>
                        <w:div w:id="348455527">
                          <w:marLeft w:val="0"/>
                          <w:marRight w:val="0"/>
                          <w:marTop w:val="0"/>
                          <w:marBottom w:val="0"/>
                          <w:divBdr>
                            <w:top w:val="none" w:sz="0" w:space="0" w:color="auto"/>
                            <w:left w:val="none" w:sz="0" w:space="0" w:color="auto"/>
                            <w:bottom w:val="none" w:sz="0" w:space="0" w:color="auto"/>
                            <w:right w:val="none" w:sz="0" w:space="0" w:color="auto"/>
                          </w:divBdr>
                          <w:divsChild>
                            <w:div w:id="162627530">
                              <w:marLeft w:val="0"/>
                              <w:marRight w:val="0"/>
                              <w:marTop w:val="0"/>
                              <w:marBottom w:val="0"/>
                              <w:divBdr>
                                <w:top w:val="none" w:sz="0" w:space="0" w:color="auto"/>
                                <w:left w:val="none" w:sz="0" w:space="0" w:color="auto"/>
                                <w:bottom w:val="none" w:sz="0" w:space="0" w:color="auto"/>
                                <w:right w:val="none" w:sz="0" w:space="0" w:color="auto"/>
                              </w:divBdr>
                              <w:divsChild>
                                <w:div w:id="1250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4774">
                      <w:marLeft w:val="0"/>
                      <w:marRight w:val="0"/>
                      <w:marTop w:val="0"/>
                      <w:marBottom w:val="0"/>
                      <w:divBdr>
                        <w:top w:val="none" w:sz="0" w:space="0" w:color="auto"/>
                        <w:left w:val="none" w:sz="0" w:space="0" w:color="auto"/>
                        <w:bottom w:val="none" w:sz="0" w:space="0" w:color="auto"/>
                        <w:right w:val="none" w:sz="0" w:space="0" w:color="auto"/>
                      </w:divBdr>
                      <w:divsChild>
                        <w:div w:id="34812726">
                          <w:marLeft w:val="0"/>
                          <w:marRight w:val="0"/>
                          <w:marTop w:val="0"/>
                          <w:marBottom w:val="0"/>
                          <w:divBdr>
                            <w:top w:val="none" w:sz="0" w:space="0" w:color="auto"/>
                            <w:left w:val="none" w:sz="0" w:space="0" w:color="auto"/>
                            <w:bottom w:val="none" w:sz="0" w:space="0" w:color="auto"/>
                            <w:right w:val="none" w:sz="0" w:space="0" w:color="auto"/>
                          </w:divBdr>
                          <w:divsChild>
                            <w:div w:id="1746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821">
                      <w:marLeft w:val="0"/>
                      <w:marRight w:val="0"/>
                      <w:marTop w:val="0"/>
                      <w:marBottom w:val="0"/>
                      <w:divBdr>
                        <w:top w:val="none" w:sz="0" w:space="0" w:color="auto"/>
                        <w:left w:val="none" w:sz="0" w:space="0" w:color="auto"/>
                        <w:bottom w:val="none" w:sz="0" w:space="0" w:color="auto"/>
                        <w:right w:val="none" w:sz="0" w:space="0" w:color="auto"/>
                      </w:divBdr>
                      <w:divsChild>
                        <w:div w:id="1598095443">
                          <w:marLeft w:val="0"/>
                          <w:marRight w:val="0"/>
                          <w:marTop w:val="0"/>
                          <w:marBottom w:val="0"/>
                          <w:divBdr>
                            <w:top w:val="none" w:sz="0" w:space="0" w:color="auto"/>
                            <w:left w:val="none" w:sz="0" w:space="0" w:color="auto"/>
                            <w:bottom w:val="none" w:sz="0" w:space="0" w:color="auto"/>
                            <w:right w:val="none" w:sz="0" w:space="0" w:color="auto"/>
                          </w:divBdr>
                          <w:divsChild>
                            <w:div w:id="17690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8799">
                      <w:marLeft w:val="0"/>
                      <w:marRight w:val="0"/>
                      <w:marTop w:val="0"/>
                      <w:marBottom w:val="0"/>
                      <w:divBdr>
                        <w:top w:val="none" w:sz="0" w:space="0" w:color="auto"/>
                        <w:left w:val="none" w:sz="0" w:space="0" w:color="auto"/>
                        <w:bottom w:val="none" w:sz="0" w:space="0" w:color="auto"/>
                        <w:right w:val="none" w:sz="0" w:space="0" w:color="auto"/>
                      </w:divBdr>
                      <w:divsChild>
                        <w:div w:id="2082949233">
                          <w:marLeft w:val="0"/>
                          <w:marRight w:val="0"/>
                          <w:marTop w:val="0"/>
                          <w:marBottom w:val="0"/>
                          <w:divBdr>
                            <w:top w:val="none" w:sz="0" w:space="0" w:color="auto"/>
                            <w:left w:val="none" w:sz="0" w:space="0" w:color="auto"/>
                            <w:bottom w:val="none" w:sz="0" w:space="0" w:color="auto"/>
                            <w:right w:val="none" w:sz="0" w:space="0" w:color="auto"/>
                          </w:divBdr>
                          <w:divsChild>
                            <w:div w:id="533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4527">
                      <w:marLeft w:val="0"/>
                      <w:marRight w:val="0"/>
                      <w:marTop w:val="0"/>
                      <w:marBottom w:val="0"/>
                      <w:divBdr>
                        <w:top w:val="none" w:sz="0" w:space="0" w:color="auto"/>
                        <w:left w:val="none" w:sz="0" w:space="0" w:color="auto"/>
                        <w:bottom w:val="none" w:sz="0" w:space="0" w:color="auto"/>
                        <w:right w:val="none" w:sz="0" w:space="0" w:color="auto"/>
                      </w:divBdr>
                      <w:divsChild>
                        <w:div w:id="766848747">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71590">
                      <w:marLeft w:val="0"/>
                      <w:marRight w:val="0"/>
                      <w:marTop w:val="0"/>
                      <w:marBottom w:val="0"/>
                      <w:divBdr>
                        <w:top w:val="none" w:sz="0" w:space="0" w:color="auto"/>
                        <w:left w:val="none" w:sz="0" w:space="0" w:color="auto"/>
                        <w:bottom w:val="none" w:sz="0" w:space="0" w:color="auto"/>
                        <w:right w:val="none" w:sz="0" w:space="0" w:color="auto"/>
                      </w:divBdr>
                      <w:divsChild>
                        <w:div w:id="2145346408">
                          <w:marLeft w:val="0"/>
                          <w:marRight w:val="0"/>
                          <w:marTop w:val="0"/>
                          <w:marBottom w:val="0"/>
                          <w:divBdr>
                            <w:top w:val="none" w:sz="0" w:space="0" w:color="auto"/>
                            <w:left w:val="none" w:sz="0" w:space="0" w:color="auto"/>
                            <w:bottom w:val="none" w:sz="0" w:space="0" w:color="auto"/>
                            <w:right w:val="none" w:sz="0" w:space="0" w:color="auto"/>
                          </w:divBdr>
                          <w:divsChild>
                            <w:div w:id="18572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6466">
                      <w:marLeft w:val="0"/>
                      <w:marRight w:val="0"/>
                      <w:marTop w:val="0"/>
                      <w:marBottom w:val="0"/>
                      <w:divBdr>
                        <w:top w:val="none" w:sz="0" w:space="0" w:color="auto"/>
                        <w:left w:val="none" w:sz="0" w:space="0" w:color="auto"/>
                        <w:bottom w:val="none" w:sz="0" w:space="0" w:color="auto"/>
                        <w:right w:val="none" w:sz="0" w:space="0" w:color="auto"/>
                      </w:divBdr>
                      <w:divsChild>
                        <w:div w:id="1563515529">
                          <w:marLeft w:val="0"/>
                          <w:marRight w:val="0"/>
                          <w:marTop w:val="0"/>
                          <w:marBottom w:val="0"/>
                          <w:divBdr>
                            <w:top w:val="none" w:sz="0" w:space="0" w:color="auto"/>
                            <w:left w:val="none" w:sz="0" w:space="0" w:color="auto"/>
                            <w:bottom w:val="none" w:sz="0" w:space="0" w:color="auto"/>
                            <w:right w:val="none" w:sz="0" w:space="0" w:color="auto"/>
                          </w:divBdr>
                          <w:divsChild>
                            <w:div w:id="10986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7408">
                      <w:marLeft w:val="0"/>
                      <w:marRight w:val="0"/>
                      <w:marTop w:val="0"/>
                      <w:marBottom w:val="0"/>
                      <w:divBdr>
                        <w:top w:val="none" w:sz="0" w:space="0" w:color="auto"/>
                        <w:left w:val="none" w:sz="0" w:space="0" w:color="auto"/>
                        <w:bottom w:val="none" w:sz="0" w:space="0" w:color="auto"/>
                        <w:right w:val="none" w:sz="0" w:space="0" w:color="auto"/>
                      </w:divBdr>
                      <w:divsChild>
                        <w:div w:id="1860463703">
                          <w:marLeft w:val="0"/>
                          <w:marRight w:val="0"/>
                          <w:marTop w:val="0"/>
                          <w:marBottom w:val="0"/>
                          <w:divBdr>
                            <w:top w:val="none" w:sz="0" w:space="0" w:color="auto"/>
                            <w:left w:val="none" w:sz="0" w:space="0" w:color="auto"/>
                            <w:bottom w:val="none" w:sz="0" w:space="0" w:color="auto"/>
                            <w:right w:val="none" w:sz="0" w:space="0" w:color="auto"/>
                          </w:divBdr>
                          <w:divsChild>
                            <w:div w:id="17006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0683">
                      <w:marLeft w:val="0"/>
                      <w:marRight w:val="0"/>
                      <w:marTop w:val="0"/>
                      <w:marBottom w:val="0"/>
                      <w:divBdr>
                        <w:top w:val="none" w:sz="0" w:space="0" w:color="auto"/>
                        <w:left w:val="none" w:sz="0" w:space="0" w:color="auto"/>
                        <w:bottom w:val="none" w:sz="0" w:space="0" w:color="auto"/>
                        <w:right w:val="none" w:sz="0" w:space="0" w:color="auto"/>
                      </w:divBdr>
                      <w:divsChild>
                        <w:div w:id="1969236731">
                          <w:marLeft w:val="0"/>
                          <w:marRight w:val="0"/>
                          <w:marTop w:val="0"/>
                          <w:marBottom w:val="0"/>
                          <w:divBdr>
                            <w:top w:val="none" w:sz="0" w:space="0" w:color="auto"/>
                            <w:left w:val="none" w:sz="0" w:space="0" w:color="auto"/>
                            <w:bottom w:val="none" w:sz="0" w:space="0" w:color="auto"/>
                            <w:right w:val="none" w:sz="0" w:space="0" w:color="auto"/>
                          </w:divBdr>
                          <w:divsChild>
                            <w:div w:id="1122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5492">
                      <w:marLeft w:val="0"/>
                      <w:marRight w:val="0"/>
                      <w:marTop w:val="0"/>
                      <w:marBottom w:val="0"/>
                      <w:divBdr>
                        <w:top w:val="none" w:sz="0" w:space="0" w:color="auto"/>
                        <w:left w:val="none" w:sz="0" w:space="0" w:color="auto"/>
                        <w:bottom w:val="none" w:sz="0" w:space="0" w:color="auto"/>
                        <w:right w:val="none" w:sz="0" w:space="0" w:color="auto"/>
                      </w:divBdr>
                      <w:divsChild>
                        <w:div w:id="1443381351">
                          <w:marLeft w:val="0"/>
                          <w:marRight w:val="0"/>
                          <w:marTop w:val="0"/>
                          <w:marBottom w:val="0"/>
                          <w:divBdr>
                            <w:top w:val="none" w:sz="0" w:space="0" w:color="auto"/>
                            <w:left w:val="none" w:sz="0" w:space="0" w:color="auto"/>
                            <w:bottom w:val="none" w:sz="0" w:space="0" w:color="auto"/>
                            <w:right w:val="none" w:sz="0" w:space="0" w:color="auto"/>
                          </w:divBdr>
                          <w:divsChild>
                            <w:div w:id="708147604">
                              <w:marLeft w:val="0"/>
                              <w:marRight w:val="0"/>
                              <w:marTop w:val="0"/>
                              <w:marBottom w:val="0"/>
                              <w:divBdr>
                                <w:top w:val="none" w:sz="0" w:space="0" w:color="auto"/>
                                <w:left w:val="none" w:sz="0" w:space="0" w:color="auto"/>
                                <w:bottom w:val="none" w:sz="0" w:space="0" w:color="auto"/>
                                <w:right w:val="none" w:sz="0" w:space="0" w:color="auto"/>
                              </w:divBdr>
                              <w:divsChild>
                                <w:div w:id="1692991609">
                                  <w:marLeft w:val="0"/>
                                  <w:marRight w:val="0"/>
                                  <w:marTop w:val="0"/>
                                  <w:marBottom w:val="0"/>
                                  <w:divBdr>
                                    <w:top w:val="none" w:sz="0" w:space="0" w:color="auto"/>
                                    <w:left w:val="none" w:sz="0" w:space="0" w:color="auto"/>
                                    <w:bottom w:val="none" w:sz="0" w:space="0" w:color="auto"/>
                                    <w:right w:val="none" w:sz="0" w:space="0" w:color="auto"/>
                                  </w:divBdr>
                                  <w:divsChild>
                                    <w:div w:id="16701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78589">
                      <w:marLeft w:val="0"/>
                      <w:marRight w:val="0"/>
                      <w:marTop w:val="0"/>
                      <w:marBottom w:val="0"/>
                      <w:divBdr>
                        <w:top w:val="none" w:sz="0" w:space="0" w:color="auto"/>
                        <w:left w:val="none" w:sz="0" w:space="0" w:color="auto"/>
                        <w:bottom w:val="none" w:sz="0" w:space="0" w:color="auto"/>
                        <w:right w:val="none" w:sz="0" w:space="0" w:color="auto"/>
                      </w:divBdr>
                      <w:divsChild>
                        <w:div w:id="1610623727">
                          <w:marLeft w:val="0"/>
                          <w:marRight w:val="0"/>
                          <w:marTop w:val="0"/>
                          <w:marBottom w:val="0"/>
                          <w:divBdr>
                            <w:top w:val="none" w:sz="0" w:space="0" w:color="auto"/>
                            <w:left w:val="none" w:sz="0" w:space="0" w:color="auto"/>
                            <w:bottom w:val="none" w:sz="0" w:space="0" w:color="auto"/>
                            <w:right w:val="none" w:sz="0" w:space="0" w:color="auto"/>
                          </w:divBdr>
                          <w:divsChild>
                            <w:div w:id="5844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4116">
                      <w:marLeft w:val="0"/>
                      <w:marRight w:val="0"/>
                      <w:marTop w:val="0"/>
                      <w:marBottom w:val="0"/>
                      <w:divBdr>
                        <w:top w:val="none" w:sz="0" w:space="0" w:color="auto"/>
                        <w:left w:val="none" w:sz="0" w:space="0" w:color="auto"/>
                        <w:bottom w:val="none" w:sz="0" w:space="0" w:color="auto"/>
                        <w:right w:val="none" w:sz="0" w:space="0" w:color="auto"/>
                      </w:divBdr>
                      <w:divsChild>
                        <w:div w:id="960186358">
                          <w:marLeft w:val="0"/>
                          <w:marRight w:val="0"/>
                          <w:marTop w:val="0"/>
                          <w:marBottom w:val="0"/>
                          <w:divBdr>
                            <w:top w:val="none" w:sz="0" w:space="0" w:color="auto"/>
                            <w:left w:val="none" w:sz="0" w:space="0" w:color="auto"/>
                            <w:bottom w:val="none" w:sz="0" w:space="0" w:color="auto"/>
                            <w:right w:val="none" w:sz="0" w:space="0" w:color="auto"/>
                          </w:divBdr>
                          <w:divsChild>
                            <w:div w:id="6887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8208">
                      <w:marLeft w:val="0"/>
                      <w:marRight w:val="0"/>
                      <w:marTop w:val="0"/>
                      <w:marBottom w:val="0"/>
                      <w:divBdr>
                        <w:top w:val="none" w:sz="0" w:space="0" w:color="auto"/>
                        <w:left w:val="none" w:sz="0" w:space="0" w:color="auto"/>
                        <w:bottom w:val="none" w:sz="0" w:space="0" w:color="auto"/>
                        <w:right w:val="none" w:sz="0" w:space="0" w:color="auto"/>
                      </w:divBdr>
                      <w:divsChild>
                        <w:div w:id="78134244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0"/>
                              <w:marRight w:val="0"/>
                              <w:marTop w:val="0"/>
                              <w:marBottom w:val="0"/>
                              <w:divBdr>
                                <w:top w:val="none" w:sz="0" w:space="0" w:color="auto"/>
                                <w:left w:val="none" w:sz="0" w:space="0" w:color="auto"/>
                                <w:bottom w:val="none" w:sz="0" w:space="0" w:color="auto"/>
                                <w:right w:val="none" w:sz="0" w:space="0" w:color="auto"/>
                              </w:divBdr>
                              <w:divsChild>
                                <w:div w:id="11545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5489">
                      <w:marLeft w:val="0"/>
                      <w:marRight w:val="0"/>
                      <w:marTop w:val="0"/>
                      <w:marBottom w:val="0"/>
                      <w:divBdr>
                        <w:top w:val="none" w:sz="0" w:space="0" w:color="auto"/>
                        <w:left w:val="none" w:sz="0" w:space="0" w:color="auto"/>
                        <w:bottom w:val="none" w:sz="0" w:space="0" w:color="auto"/>
                        <w:right w:val="none" w:sz="0" w:space="0" w:color="auto"/>
                      </w:divBdr>
                      <w:divsChild>
                        <w:div w:id="1771002123">
                          <w:marLeft w:val="0"/>
                          <w:marRight w:val="0"/>
                          <w:marTop w:val="0"/>
                          <w:marBottom w:val="0"/>
                          <w:divBdr>
                            <w:top w:val="none" w:sz="0" w:space="0" w:color="auto"/>
                            <w:left w:val="none" w:sz="0" w:space="0" w:color="auto"/>
                            <w:bottom w:val="none" w:sz="0" w:space="0" w:color="auto"/>
                            <w:right w:val="none" w:sz="0" w:space="0" w:color="auto"/>
                          </w:divBdr>
                          <w:divsChild>
                            <w:div w:id="14443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0284">
                      <w:marLeft w:val="0"/>
                      <w:marRight w:val="0"/>
                      <w:marTop w:val="0"/>
                      <w:marBottom w:val="0"/>
                      <w:divBdr>
                        <w:top w:val="none" w:sz="0" w:space="0" w:color="auto"/>
                        <w:left w:val="none" w:sz="0" w:space="0" w:color="auto"/>
                        <w:bottom w:val="none" w:sz="0" w:space="0" w:color="auto"/>
                        <w:right w:val="none" w:sz="0" w:space="0" w:color="auto"/>
                      </w:divBdr>
                      <w:divsChild>
                        <w:div w:id="303971016">
                          <w:marLeft w:val="0"/>
                          <w:marRight w:val="0"/>
                          <w:marTop w:val="0"/>
                          <w:marBottom w:val="0"/>
                          <w:divBdr>
                            <w:top w:val="none" w:sz="0" w:space="0" w:color="auto"/>
                            <w:left w:val="none" w:sz="0" w:space="0" w:color="auto"/>
                            <w:bottom w:val="none" w:sz="0" w:space="0" w:color="auto"/>
                            <w:right w:val="none" w:sz="0" w:space="0" w:color="auto"/>
                          </w:divBdr>
                          <w:divsChild>
                            <w:div w:id="10905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6482">
                      <w:marLeft w:val="0"/>
                      <w:marRight w:val="0"/>
                      <w:marTop w:val="0"/>
                      <w:marBottom w:val="0"/>
                      <w:divBdr>
                        <w:top w:val="none" w:sz="0" w:space="0" w:color="auto"/>
                        <w:left w:val="none" w:sz="0" w:space="0" w:color="auto"/>
                        <w:bottom w:val="none" w:sz="0" w:space="0" w:color="auto"/>
                        <w:right w:val="none" w:sz="0" w:space="0" w:color="auto"/>
                      </w:divBdr>
                      <w:divsChild>
                        <w:div w:id="516971230">
                          <w:marLeft w:val="0"/>
                          <w:marRight w:val="0"/>
                          <w:marTop w:val="0"/>
                          <w:marBottom w:val="0"/>
                          <w:divBdr>
                            <w:top w:val="none" w:sz="0" w:space="0" w:color="auto"/>
                            <w:left w:val="none" w:sz="0" w:space="0" w:color="auto"/>
                            <w:bottom w:val="none" w:sz="0" w:space="0" w:color="auto"/>
                            <w:right w:val="none" w:sz="0" w:space="0" w:color="auto"/>
                          </w:divBdr>
                          <w:divsChild>
                            <w:div w:id="7342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4411">
                      <w:marLeft w:val="0"/>
                      <w:marRight w:val="0"/>
                      <w:marTop w:val="0"/>
                      <w:marBottom w:val="0"/>
                      <w:divBdr>
                        <w:top w:val="none" w:sz="0" w:space="0" w:color="auto"/>
                        <w:left w:val="none" w:sz="0" w:space="0" w:color="auto"/>
                        <w:bottom w:val="none" w:sz="0" w:space="0" w:color="auto"/>
                        <w:right w:val="none" w:sz="0" w:space="0" w:color="auto"/>
                      </w:divBdr>
                      <w:divsChild>
                        <w:div w:id="1290625858">
                          <w:marLeft w:val="0"/>
                          <w:marRight w:val="0"/>
                          <w:marTop w:val="0"/>
                          <w:marBottom w:val="0"/>
                          <w:divBdr>
                            <w:top w:val="none" w:sz="0" w:space="0" w:color="auto"/>
                            <w:left w:val="none" w:sz="0" w:space="0" w:color="auto"/>
                            <w:bottom w:val="none" w:sz="0" w:space="0" w:color="auto"/>
                            <w:right w:val="none" w:sz="0" w:space="0" w:color="auto"/>
                          </w:divBdr>
                          <w:divsChild>
                            <w:div w:id="7035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395">
                      <w:marLeft w:val="0"/>
                      <w:marRight w:val="0"/>
                      <w:marTop w:val="0"/>
                      <w:marBottom w:val="0"/>
                      <w:divBdr>
                        <w:top w:val="none" w:sz="0" w:space="0" w:color="auto"/>
                        <w:left w:val="none" w:sz="0" w:space="0" w:color="auto"/>
                        <w:bottom w:val="none" w:sz="0" w:space="0" w:color="auto"/>
                        <w:right w:val="none" w:sz="0" w:space="0" w:color="auto"/>
                      </w:divBdr>
                      <w:divsChild>
                        <w:div w:id="1376083783">
                          <w:marLeft w:val="0"/>
                          <w:marRight w:val="0"/>
                          <w:marTop w:val="0"/>
                          <w:marBottom w:val="0"/>
                          <w:divBdr>
                            <w:top w:val="none" w:sz="0" w:space="0" w:color="auto"/>
                            <w:left w:val="none" w:sz="0" w:space="0" w:color="auto"/>
                            <w:bottom w:val="none" w:sz="0" w:space="0" w:color="auto"/>
                            <w:right w:val="none" w:sz="0" w:space="0" w:color="auto"/>
                          </w:divBdr>
                          <w:divsChild>
                            <w:div w:id="9806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712">
                      <w:marLeft w:val="0"/>
                      <w:marRight w:val="0"/>
                      <w:marTop w:val="0"/>
                      <w:marBottom w:val="0"/>
                      <w:divBdr>
                        <w:top w:val="none" w:sz="0" w:space="0" w:color="auto"/>
                        <w:left w:val="none" w:sz="0" w:space="0" w:color="auto"/>
                        <w:bottom w:val="none" w:sz="0" w:space="0" w:color="auto"/>
                        <w:right w:val="none" w:sz="0" w:space="0" w:color="auto"/>
                      </w:divBdr>
                      <w:divsChild>
                        <w:div w:id="430245717">
                          <w:marLeft w:val="0"/>
                          <w:marRight w:val="0"/>
                          <w:marTop w:val="0"/>
                          <w:marBottom w:val="0"/>
                          <w:divBdr>
                            <w:top w:val="none" w:sz="0" w:space="0" w:color="auto"/>
                            <w:left w:val="none" w:sz="0" w:space="0" w:color="auto"/>
                            <w:bottom w:val="none" w:sz="0" w:space="0" w:color="auto"/>
                            <w:right w:val="none" w:sz="0" w:space="0" w:color="auto"/>
                          </w:divBdr>
                          <w:divsChild>
                            <w:div w:id="275524772">
                              <w:marLeft w:val="0"/>
                              <w:marRight w:val="0"/>
                              <w:marTop w:val="0"/>
                              <w:marBottom w:val="0"/>
                              <w:divBdr>
                                <w:top w:val="none" w:sz="0" w:space="0" w:color="auto"/>
                                <w:left w:val="none" w:sz="0" w:space="0" w:color="auto"/>
                                <w:bottom w:val="none" w:sz="0" w:space="0" w:color="auto"/>
                                <w:right w:val="none" w:sz="0" w:space="0" w:color="auto"/>
                              </w:divBdr>
                              <w:divsChild>
                                <w:div w:id="3762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1568">
                      <w:marLeft w:val="0"/>
                      <w:marRight w:val="0"/>
                      <w:marTop w:val="0"/>
                      <w:marBottom w:val="0"/>
                      <w:divBdr>
                        <w:top w:val="none" w:sz="0" w:space="0" w:color="auto"/>
                        <w:left w:val="none" w:sz="0" w:space="0" w:color="auto"/>
                        <w:bottom w:val="none" w:sz="0" w:space="0" w:color="auto"/>
                        <w:right w:val="none" w:sz="0" w:space="0" w:color="auto"/>
                      </w:divBdr>
                      <w:divsChild>
                        <w:div w:id="2134866012">
                          <w:marLeft w:val="0"/>
                          <w:marRight w:val="0"/>
                          <w:marTop w:val="0"/>
                          <w:marBottom w:val="0"/>
                          <w:divBdr>
                            <w:top w:val="none" w:sz="0" w:space="0" w:color="auto"/>
                            <w:left w:val="none" w:sz="0" w:space="0" w:color="auto"/>
                            <w:bottom w:val="none" w:sz="0" w:space="0" w:color="auto"/>
                            <w:right w:val="none" w:sz="0" w:space="0" w:color="auto"/>
                          </w:divBdr>
                          <w:divsChild>
                            <w:div w:id="6567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1328">
                      <w:marLeft w:val="0"/>
                      <w:marRight w:val="0"/>
                      <w:marTop w:val="0"/>
                      <w:marBottom w:val="0"/>
                      <w:divBdr>
                        <w:top w:val="none" w:sz="0" w:space="0" w:color="auto"/>
                        <w:left w:val="none" w:sz="0" w:space="0" w:color="auto"/>
                        <w:bottom w:val="none" w:sz="0" w:space="0" w:color="auto"/>
                        <w:right w:val="none" w:sz="0" w:space="0" w:color="auto"/>
                      </w:divBdr>
                      <w:divsChild>
                        <w:div w:id="1418287828">
                          <w:marLeft w:val="0"/>
                          <w:marRight w:val="0"/>
                          <w:marTop w:val="0"/>
                          <w:marBottom w:val="0"/>
                          <w:divBdr>
                            <w:top w:val="none" w:sz="0" w:space="0" w:color="auto"/>
                            <w:left w:val="none" w:sz="0" w:space="0" w:color="auto"/>
                            <w:bottom w:val="none" w:sz="0" w:space="0" w:color="auto"/>
                            <w:right w:val="none" w:sz="0" w:space="0" w:color="auto"/>
                          </w:divBdr>
                          <w:divsChild>
                            <w:div w:id="16935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1413">
                      <w:marLeft w:val="0"/>
                      <w:marRight w:val="0"/>
                      <w:marTop w:val="0"/>
                      <w:marBottom w:val="0"/>
                      <w:divBdr>
                        <w:top w:val="none" w:sz="0" w:space="0" w:color="auto"/>
                        <w:left w:val="none" w:sz="0" w:space="0" w:color="auto"/>
                        <w:bottom w:val="none" w:sz="0" w:space="0" w:color="auto"/>
                        <w:right w:val="none" w:sz="0" w:space="0" w:color="auto"/>
                      </w:divBdr>
                      <w:divsChild>
                        <w:div w:id="338435985">
                          <w:marLeft w:val="0"/>
                          <w:marRight w:val="0"/>
                          <w:marTop w:val="0"/>
                          <w:marBottom w:val="0"/>
                          <w:divBdr>
                            <w:top w:val="none" w:sz="0" w:space="0" w:color="auto"/>
                            <w:left w:val="none" w:sz="0" w:space="0" w:color="auto"/>
                            <w:bottom w:val="none" w:sz="0" w:space="0" w:color="auto"/>
                            <w:right w:val="none" w:sz="0" w:space="0" w:color="auto"/>
                          </w:divBdr>
                          <w:divsChild>
                            <w:div w:id="6377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78959">
                      <w:marLeft w:val="0"/>
                      <w:marRight w:val="0"/>
                      <w:marTop w:val="0"/>
                      <w:marBottom w:val="0"/>
                      <w:divBdr>
                        <w:top w:val="none" w:sz="0" w:space="0" w:color="auto"/>
                        <w:left w:val="none" w:sz="0" w:space="0" w:color="auto"/>
                        <w:bottom w:val="none" w:sz="0" w:space="0" w:color="auto"/>
                        <w:right w:val="none" w:sz="0" w:space="0" w:color="auto"/>
                      </w:divBdr>
                      <w:divsChild>
                        <w:div w:id="802162658">
                          <w:marLeft w:val="0"/>
                          <w:marRight w:val="0"/>
                          <w:marTop w:val="0"/>
                          <w:marBottom w:val="0"/>
                          <w:divBdr>
                            <w:top w:val="none" w:sz="0" w:space="0" w:color="auto"/>
                            <w:left w:val="none" w:sz="0" w:space="0" w:color="auto"/>
                            <w:bottom w:val="none" w:sz="0" w:space="0" w:color="auto"/>
                            <w:right w:val="none" w:sz="0" w:space="0" w:color="auto"/>
                          </w:divBdr>
                          <w:divsChild>
                            <w:div w:id="1795051343">
                              <w:marLeft w:val="0"/>
                              <w:marRight w:val="0"/>
                              <w:marTop w:val="0"/>
                              <w:marBottom w:val="0"/>
                              <w:divBdr>
                                <w:top w:val="none" w:sz="0" w:space="0" w:color="auto"/>
                                <w:left w:val="none" w:sz="0" w:space="0" w:color="auto"/>
                                <w:bottom w:val="none" w:sz="0" w:space="0" w:color="auto"/>
                                <w:right w:val="none" w:sz="0" w:space="0" w:color="auto"/>
                              </w:divBdr>
                              <w:divsChild>
                                <w:div w:id="3117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3620">
                      <w:marLeft w:val="0"/>
                      <w:marRight w:val="0"/>
                      <w:marTop w:val="0"/>
                      <w:marBottom w:val="0"/>
                      <w:divBdr>
                        <w:top w:val="none" w:sz="0" w:space="0" w:color="auto"/>
                        <w:left w:val="none" w:sz="0" w:space="0" w:color="auto"/>
                        <w:bottom w:val="none" w:sz="0" w:space="0" w:color="auto"/>
                        <w:right w:val="none" w:sz="0" w:space="0" w:color="auto"/>
                      </w:divBdr>
                      <w:divsChild>
                        <w:div w:id="507797142">
                          <w:marLeft w:val="0"/>
                          <w:marRight w:val="0"/>
                          <w:marTop w:val="0"/>
                          <w:marBottom w:val="0"/>
                          <w:divBdr>
                            <w:top w:val="none" w:sz="0" w:space="0" w:color="auto"/>
                            <w:left w:val="none" w:sz="0" w:space="0" w:color="auto"/>
                            <w:bottom w:val="none" w:sz="0" w:space="0" w:color="auto"/>
                            <w:right w:val="none" w:sz="0" w:space="0" w:color="auto"/>
                          </w:divBdr>
                          <w:divsChild>
                            <w:div w:id="6169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9518">
                      <w:marLeft w:val="0"/>
                      <w:marRight w:val="0"/>
                      <w:marTop w:val="0"/>
                      <w:marBottom w:val="0"/>
                      <w:divBdr>
                        <w:top w:val="none" w:sz="0" w:space="0" w:color="auto"/>
                        <w:left w:val="none" w:sz="0" w:space="0" w:color="auto"/>
                        <w:bottom w:val="none" w:sz="0" w:space="0" w:color="auto"/>
                        <w:right w:val="none" w:sz="0" w:space="0" w:color="auto"/>
                      </w:divBdr>
                      <w:divsChild>
                        <w:div w:id="1020545120">
                          <w:marLeft w:val="0"/>
                          <w:marRight w:val="0"/>
                          <w:marTop w:val="0"/>
                          <w:marBottom w:val="0"/>
                          <w:divBdr>
                            <w:top w:val="none" w:sz="0" w:space="0" w:color="auto"/>
                            <w:left w:val="none" w:sz="0" w:space="0" w:color="auto"/>
                            <w:bottom w:val="none" w:sz="0" w:space="0" w:color="auto"/>
                            <w:right w:val="none" w:sz="0" w:space="0" w:color="auto"/>
                          </w:divBdr>
                          <w:divsChild>
                            <w:div w:id="495649490">
                              <w:marLeft w:val="0"/>
                              <w:marRight w:val="0"/>
                              <w:marTop w:val="0"/>
                              <w:marBottom w:val="0"/>
                              <w:divBdr>
                                <w:top w:val="none" w:sz="0" w:space="0" w:color="auto"/>
                                <w:left w:val="none" w:sz="0" w:space="0" w:color="auto"/>
                                <w:bottom w:val="none" w:sz="0" w:space="0" w:color="auto"/>
                                <w:right w:val="none" w:sz="0" w:space="0" w:color="auto"/>
                              </w:divBdr>
                              <w:divsChild>
                                <w:div w:id="3669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8381">
                      <w:marLeft w:val="0"/>
                      <w:marRight w:val="0"/>
                      <w:marTop w:val="0"/>
                      <w:marBottom w:val="0"/>
                      <w:divBdr>
                        <w:top w:val="none" w:sz="0" w:space="0" w:color="auto"/>
                        <w:left w:val="none" w:sz="0" w:space="0" w:color="auto"/>
                        <w:bottom w:val="none" w:sz="0" w:space="0" w:color="auto"/>
                        <w:right w:val="none" w:sz="0" w:space="0" w:color="auto"/>
                      </w:divBdr>
                      <w:divsChild>
                        <w:div w:id="1169829829">
                          <w:marLeft w:val="0"/>
                          <w:marRight w:val="0"/>
                          <w:marTop w:val="0"/>
                          <w:marBottom w:val="0"/>
                          <w:divBdr>
                            <w:top w:val="none" w:sz="0" w:space="0" w:color="auto"/>
                            <w:left w:val="none" w:sz="0" w:space="0" w:color="auto"/>
                            <w:bottom w:val="none" w:sz="0" w:space="0" w:color="auto"/>
                            <w:right w:val="none" w:sz="0" w:space="0" w:color="auto"/>
                          </w:divBdr>
                          <w:divsChild>
                            <w:div w:id="2066293074">
                              <w:marLeft w:val="0"/>
                              <w:marRight w:val="0"/>
                              <w:marTop w:val="0"/>
                              <w:marBottom w:val="0"/>
                              <w:divBdr>
                                <w:top w:val="none" w:sz="0" w:space="0" w:color="auto"/>
                                <w:left w:val="none" w:sz="0" w:space="0" w:color="auto"/>
                                <w:bottom w:val="none" w:sz="0" w:space="0" w:color="auto"/>
                                <w:right w:val="none" w:sz="0" w:space="0" w:color="auto"/>
                              </w:divBdr>
                              <w:divsChild>
                                <w:div w:id="19724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36149">
                      <w:marLeft w:val="0"/>
                      <w:marRight w:val="0"/>
                      <w:marTop w:val="0"/>
                      <w:marBottom w:val="0"/>
                      <w:divBdr>
                        <w:top w:val="none" w:sz="0" w:space="0" w:color="auto"/>
                        <w:left w:val="none" w:sz="0" w:space="0" w:color="auto"/>
                        <w:bottom w:val="none" w:sz="0" w:space="0" w:color="auto"/>
                        <w:right w:val="none" w:sz="0" w:space="0" w:color="auto"/>
                      </w:divBdr>
                      <w:divsChild>
                        <w:div w:id="871848376">
                          <w:marLeft w:val="0"/>
                          <w:marRight w:val="0"/>
                          <w:marTop w:val="0"/>
                          <w:marBottom w:val="0"/>
                          <w:divBdr>
                            <w:top w:val="none" w:sz="0" w:space="0" w:color="auto"/>
                            <w:left w:val="none" w:sz="0" w:space="0" w:color="auto"/>
                            <w:bottom w:val="none" w:sz="0" w:space="0" w:color="auto"/>
                            <w:right w:val="none" w:sz="0" w:space="0" w:color="auto"/>
                          </w:divBdr>
                          <w:divsChild>
                            <w:div w:id="68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5980">
                      <w:marLeft w:val="0"/>
                      <w:marRight w:val="0"/>
                      <w:marTop w:val="0"/>
                      <w:marBottom w:val="0"/>
                      <w:divBdr>
                        <w:top w:val="none" w:sz="0" w:space="0" w:color="auto"/>
                        <w:left w:val="none" w:sz="0" w:space="0" w:color="auto"/>
                        <w:bottom w:val="none" w:sz="0" w:space="0" w:color="auto"/>
                        <w:right w:val="none" w:sz="0" w:space="0" w:color="auto"/>
                      </w:divBdr>
                      <w:divsChild>
                        <w:div w:id="212887985">
                          <w:marLeft w:val="0"/>
                          <w:marRight w:val="0"/>
                          <w:marTop w:val="0"/>
                          <w:marBottom w:val="0"/>
                          <w:divBdr>
                            <w:top w:val="none" w:sz="0" w:space="0" w:color="auto"/>
                            <w:left w:val="none" w:sz="0" w:space="0" w:color="auto"/>
                            <w:bottom w:val="none" w:sz="0" w:space="0" w:color="auto"/>
                            <w:right w:val="none" w:sz="0" w:space="0" w:color="auto"/>
                          </w:divBdr>
                          <w:divsChild>
                            <w:div w:id="1102650380">
                              <w:marLeft w:val="0"/>
                              <w:marRight w:val="0"/>
                              <w:marTop w:val="0"/>
                              <w:marBottom w:val="0"/>
                              <w:divBdr>
                                <w:top w:val="none" w:sz="0" w:space="0" w:color="auto"/>
                                <w:left w:val="none" w:sz="0" w:space="0" w:color="auto"/>
                                <w:bottom w:val="none" w:sz="0" w:space="0" w:color="auto"/>
                                <w:right w:val="none" w:sz="0" w:space="0" w:color="auto"/>
                              </w:divBdr>
                              <w:divsChild>
                                <w:div w:id="5969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0482">
                      <w:marLeft w:val="0"/>
                      <w:marRight w:val="0"/>
                      <w:marTop w:val="0"/>
                      <w:marBottom w:val="0"/>
                      <w:divBdr>
                        <w:top w:val="none" w:sz="0" w:space="0" w:color="auto"/>
                        <w:left w:val="none" w:sz="0" w:space="0" w:color="auto"/>
                        <w:bottom w:val="none" w:sz="0" w:space="0" w:color="auto"/>
                        <w:right w:val="none" w:sz="0" w:space="0" w:color="auto"/>
                      </w:divBdr>
                      <w:divsChild>
                        <w:div w:id="1479030890">
                          <w:marLeft w:val="0"/>
                          <w:marRight w:val="0"/>
                          <w:marTop w:val="0"/>
                          <w:marBottom w:val="0"/>
                          <w:divBdr>
                            <w:top w:val="none" w:sz="0" w:space="0" w:color="auto"/>
                            <w:left w:val="none" w:sz="0" w:space="0" w:color="auto"/>
                            <w:bottom w:val="none" w:sz="0" w:space="0" w:color="auto"/>
                            <w:right w:val="none" w:sz="0" w:space="0" w:color="auto"/>
                          </w:divBdr>
                          <w:divsChild>
                            <w:div w:id="5650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046">
                      <w:marLeft w:val="0"/>
                      <w:marRight w:val="0"/>
                      <w:marTop w:val="0"/>
                      <w:marBottom w:val="0"/>
                      <w:divBdr>
                        <w:top w:val="none" w:sz="0" w:space="0" w:color="auto"/>
                        <w:left w:val="none" w:sz="0" w:space="0" w:color="auto"/>
                        <w:bottom w:val="none" w:sz="0" w:space="0" w:color="auto"/>
                        <w:right w:val="none" w:sz="0" w:space="0" w:color="auto"/>
                      </w:divBdr>
                      <w:divsChild>
                        <w:div w:id="1226797573">
                          <w:marLeft w:val="0"/>
                          <w:marRight w:val="0"/>
                          <w:marTop w:val="0"/>
                          <w:marBottom w:val="0"/>
                          <w:divBdr>
                            <w:top w:val="none" w:sz="0" w:space="0" w:color="auto"/>
                            <w:left w:val="none" w:sz="0" w:space="0" w:color="auto"/>
                            <w:bottom w:val="none" w:sz="0" w:space="0" w:color="auto"/>
                            <w:right w:val="none" w:sz="0" w:space="0" w:color="auto"/>
                          </w:divBdr>
                          <w:divsChild>
                            <w:div w:id="9213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7986">
                      <w:marLeft w:val="0"/>
                      <w:marRight w:val="0"/>
                      <w:marTop w:val="0"/>
                      <w:marBottom w:val="0"/>
                      <w:divBdr>
                        <w:top w:val="none" w:sz="0" w:space="0" w:color="auto"/>
                        <w:left w:val="none" w:sz="0" w:space="0" w:color="auto"/>
                        <w:bottom w:val="none" w:sz="0" w:space="0" w:color="auto"/>
                        <w:right w:val="none" w:sz="0" w:space="0" w:color="auto"/>
                      </w:divBdr>
                      <w:divsChild>
                        <w:div w:id="468088926">
                          <w:marLeft w:val="0"/>
                          <w:marRight w:val="0"/>
                          <w:marTop w:val="0"/>
                          <w:marBottom w:val="0"/>
                          <w:divBdr>
                            <w:top w:val="none" w:sz="0" w:space="0" w:color="auto"/>
                            <w:left w:val="none" w:sz="0" w:space="0" w:color="auto"/>
                            <w:bottom w:val="none" w:sz="0" w:space="0" w:color="auto"/>
                            <w:right w:val="none" w:sz="0" w:space="0" w:color="auto"/>
                          </w:divBdr>
                          <w:divsChild>
                            <w:div w:id="50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6971">
                      <w:marLeft w:val="0"/>
                      <w:marRight w:val="0"/>
                      <w:marTop w:val="0"/>
                      <w:marBottom w:val="0"/>
                      <w:divBdr>
                        <w:top w:val="none" w:sz="0" w:space="0" w:color="auto"/>
                        <w:left w:val="none" w:sz="0" w:space="0" w:color="auto"/>
                        <w:bottom w:val="none" w:sz="0" w:space="0" w:color="auto"/>
                        <w:right w:val="none" w:sz="0" w:space="0" w:color="auto"/>
                      </w:divBdr>
                      <w:divsChild>
                        <w:div w:id="799808421">
                          <w:marLeft w:val="0"/>
                          <w:marRight w:val="0"/>
                          <w:marTop w:val="0"/>
                          <w:marBottom w:val="0"/>
                          <w:divBdr>
                            <w:top w:val="none" w:sz="0" w:space="0" w:color="auto"/>
                            <w:left w:val="none" w:sz="0" w:space="0" w:color="auto"/>
                            <w:bottom w:val="none" w:sz="0" w:space="0" w:color="auto"/>
                            <w:right w:val="none" w:sz="0" w:space="0" w:color="auto"/>
                          </w:divBdr>
                          <w:divsChild>
                            <w:div w:id="14286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2771">
                      <w:marLeft w:val="0"/>
                      <w:marRight w:val="0"/>
                      <w:marTop w:val="0"/>
                      <w:marBottom w:val="0"/>
                      <w:divBdr>
                        <w:top w:val="none" w:sz="0" w:space="0" w:color="auto"/>
                        <w:left w:val="none" w:sz="0" w:space="0" w:color="auto"/>
                        <w:bottom w:val="none" w:sz="0" w:space="0" w:color="auto"/>
                        <w:right w:val="none" w:sz="0" w:space="0" w:color="auto"/>
                      </w:divBdr>
                      <w:divsChild>
                        <w:div w:id="948126467">
                          <w:marLeft w:val="0"/>
                          <w:marRight w:val="0"/>
                          <w:marTop w:val="0"/>
                          <w:marBottom w:val="0"/>
                          <w:divBdr>
                            <w:top w:val="none" w:sz="0" w:space="0" w:color="auto"/>
                            <w:left w:val="none" w:sz="0" w:space="0" w:color="auto"/>
                            <w:bottom w:val="none" w:sz="0" w:space="0" w:color="auto"/>
                            <w:right w:val="none" w:sz="0" w:space="0" w:color="auto"/>
                          </w:divBdr>
                          <w:divsChild>
                            <w:div w:id="3853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7345">
                      <w:marLeft w:val="0"/>
                      <w:marRight w:val="0"/>
                      <w:marTop w:val="0"/>
                      <w:marBottom w:val="0"/>
                      <w:divBdr>
                        <w:top w:val="none" w:sz="0" w:space="0" w:color="auto"/>
                        <w:left w:val="none" w:sz="0" w:space="0" w:color="auto"/>
                        <w:bottom w:val="none" w:sz="0" w:space="0" w:color="auto"/>
                        <w:right w:val="none" w:sz="0" w:space="0" w:color="auto"/>
                      </w:divBdr>
                      <w:divsChild>
                        <w:div w:id="236865914">
                          <w:marLeft w:val="0"/>
                          <w:marRight w:val="0"/>
                          <w:marTop w:val="0"/>
                          <w:marBottom w:val="0"/>
                          <w:divBdr>
                            <w:top w:val="none" w:sz="0" w:space="0" w:color="auto"/>
                            <w:left w:val="none" w:sz="0" w:space="0" w:color="auto"/>
                            <w:bottom w:val="none" w:sz="0" w:space="0" w:color="auto"/>
                            <w:right w:val="none" w:sz="0" w:space="0" w:color="auto"/>
                          </w:divBdr>
                          <w:divsChild>
                            <w:div w:id="1067024313">
                              <w:marLeft w:val="0"/>
                              <w:marRight w:val="0"/>
                              <w:marTop w:val="0"/>
                              <w:marBottom w:val="0"/>
                              <w:divBdr>
                                <w:top w:val="none" w:sz="0" w:space="0" w:color="auto"/>
                                <w:left w:val="none" w:sz="0" w:space="0" w:color="auto"/>
                                <w:bottom w:val="none" w:sz="0" w:space="0" w:color="auto"/>
                                <w:right w:val="none" w:sz="0" w:space="0" w:color="auto"/>
                              </w:divBdr>
                              <w:divsChild>
                                <w:div w:id="11743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27208">
                      <w:marLeft w:val="0"/>
                      <w:marRight w:val="0"/>
                      <w:marTop w:val="0"/>
                      <w:marBottom w:val="0"/>
                      <w:divBdr>
                        <w:top w:val="none" w:sz="0" w:space="0" w:color="auto"/>
                        <w:left w:val="none" w:sz="0" w:space="0" w:color="auto"/>
                        <w:bottom w:val="none" w:sz="0" w:space="0" w:color="auto"/>
                        <w:right w:val="none" w:sz="0" w:space="0" w:color="auto"/>
                      </w:divBdr>
                      <w:divsChild>
                        <w:div w:id="251932863">
                          <w:marLeft w:val="0"/>
                          <w:marRight w:val="0"/>
                          <w:marTop w:val="0"/>
                          <w:marBottom w:val="0"/>
                          <w:divBdr>
                            <w:top w:val="none" w:sz="0" w:space="0" w:color="auto"/>
                            <w:left w:val="none" w:sz="0" w:space="0" w:color="auto"/>
                            <w:bottom w:val="none" w:sz="0" w:space="0" w:color="auto"/>
                            <w:right w:val="none" w:sz="0" w:space="0" w:color="auto"/>
                          </w:divBdr>
                          <w:divsChild>
                            <w:div w:id="19303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9882">
                      <w:marLeft w:val="0"/>
                      <w:marRight w:val="0"/>
                      <w:marTop w:val="0"/>
                      <w:marBottom w:val="0"/>
                      <w:divBdr>
                        <w:top w:val="none" w:sz="0" w:space="0" w:color="auto"/>
                        <w:left w:val="none" w:sz="0" w:space="0" w:color="auto"/>
                        <w:bottom w:val="none" w:sz="0" w:space="0" w:color="auto"/>
                        <w:right w:val="none" w:sz="0" w:space="0" w:color="auto"/>
                      </w:divBdr>
                      <w:divsChild>
                        <w:div w:id="810440649">
                          <w:marLeft w:val="0"/>
                          <w:marRight w:val="0"/>
                          <w:marTop w:val="0"/>
                          <w:marBottom w:val="0"/>
                          <w:divBdr>
                            <w:top w:val="none" w:sz="0" w:space="0" w:color="auto"/>
                            <w:left w:val="none" w:sz="0" w:space="0" w:color="auto"/>
                            <w:bottom w:val="none" w:sz="0" w:space="0" w:color="auto"/>
                            <w:right w:val="none" w:sz="0" w:space="0" w:color="auto"/>
                          </w:divBdr>
                          <w:divsChild>
                            <w:div w:id="804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5089">
                      <w:marLeft w:val="0"/>
                      <w:marRight w:val="0"/>
                      <w:marTop w:val="0"/>
                      <w:marBottom w:val="0"/>
                      <w:divBdr>
                        <w:top w:val="none" w:sz="0" w:space="0" w:color="auto"/>
                        <w:left w:val="none" w:sz="0" w:space="0" w:color="auto"/>
                        <w:bottom w:val="none" w:sz="0" w:space="0" w:color="auto"/>
                        <w:right w:val="none" w:sz="0" w:space="0" w:color="auto"/>
                      </w:divBdr>
                      <w:divsChild>
                        <w:div w:id="918753046">
                          <w:marLeft w:val="0"/>
                          <w:marRight w:val="0"/>
                          <w:marTop w:val="0"/>
                          <w:marBottom w:val="0"/>
                          <w:divBdr>
                            <w:top w:val="none" w:sz="0" w:space="0" w:color="auto"/>
                            <w:left w:val="none" w:sz="0" w:space="0" w:color="auto"/>
                            <w:bottom w:val="none" w:sz="0" w:space="0" w:color="auto"/>
                            <w:right w:val="none" w:sz="0" w:space="0" w:color="auto"/>
                          </w:divBdr>
                          <w:divsChild>
                            <w:div w:id="17662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6425">
                      <w:marLeft w:val="0"/>
                      <w:marRight w:val="0"/>
                      <w:marTop w:val="0"/>
                      <w:marBottom w:val="0"/>
                      <w:divBdr>
                        <w:top w:val="none" w:sz="0" w:space="0" w:color="auto"/>
                        <w:left w:val="none" w:sz="0" w:space="0" w:color="auto"/>
                        <w:bottom w:val="none" w:sz="0" w:space="0" w:color="auto"/>
                        <w:right w:val="none" w:sz="0" w:space="0" w:color="auto"/>
                      </w:divBdr>
                      <w:divsChild>
                        <w:div w:id="1912420046">
                          <w:marLeft w:val="0"/>
                          <w:marRight w:val="0"/>
                          <w:marTop w:val="0"/>
                          <w:marBottom w:val="0"/>
                          <w:divBdr>
                            <w:top w:val="none" w:sz="0" w:space="0" w:color="auto"/>
                            <w:left w:val="none" w:sz="0" w:space="0" w:color="auto"/>
                            <w:bottom w:val="none" w:sz="0" w:space="0" w:color="auto"/>
                            <w:right w:val="none" w:sz="0" w:space="0" w:color="auto"/>
                          </w:divBdr>
                          <w:divsChild>
                            <w:div w:id="669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9043">
                      <w:marLeft w:val="0"/>
                      <w:marRight w:val="0"/>
                      <w:marTop w:val="0"/>
                      <w:marBottom w:val="0"/>
                      <w:divBdr>
                        <w:top w:val="none" w:sz="0" w:space="0" w:color="auto"/>
                        <w:left w:val="none" w:sz="0" w:space="0" w:color="auto"/>
                        <w:bottom w:val="none" w:sz="0" w:space="0" w:color="auto"/>
                        <w:right w:val="none" w:sz="0" w:space="0" w:color="auto"/>
                      </w:divBdr>
                      <w:divsChild>
                        <w:div w:id="1110126818">
                          <w:marLeft w:val="0"/>
                          <w:marRight w:val="0"/>
                          <w:marTop w:val="0"/>
                          <w:marBottom w:val="0"/>
                          <w:divBdr>
                            <w:top w:val="none" w:sz="0" w:space="0" w:color="auto"/>
                            <w:left w:val="none" w:sz="0" w:space="0" w:color="auto"/>
                            <w:bottom w:val="none" w:sz="0" w:space="0" w:color="auto"/>
                            <w:right w:val="none" w:sz="0" w:space="0" w:color="auto"/>
                          </w:divBdr>
                          <w:divsChild>
                            <w:div w:id="5649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4745">
                      <w:marLeft w:val="0"/>
                      <w:marRight w:val="0"/>
                      <w:marTop w:val="0"/>
                      <w:marBottom w:val="0"/>
                      <w:divBdr>
                        <w:top w:val="none" w:sz="0" w:space="0" w:color="auto"/>
                        <w:left w:val="none" w:sz="0" w:space="0" w:color="auto"/>
                        <w:bottom w:val="none" w:sz="0" w:space="0" w:color="auto"/>
                        <w:right w:val="none" w:sz="0" w:space="0" w:color="auto"/>
                      </w:divBdr>
                      <w:divsChild>
                        <w:div w:id="2042433375">
                          <w:marLeft w:val="0"/>
                          <w:marRight w:val="0"/>
                          <w:marTop w:val="0"/>
                          <w:marBottom w:val="0"/>
                          <w:divBdr>
                            <w:top w:val="none" w:sz="0" w:space="0" w:color="auto"/>
                            <w:left w:val="none" w:sz="0" w:space="0" w:color="auto"/>
                            <w:bottom w:val="none" w:sz="0" w:space="0" w:color="auto"/>
                            <w:right w:val="none" w:sz="0" w:space="0" w:color="auto"/>
                          </w:divBdr>
                          <w:divsChild>
                            <w:div w:id="8797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246">
                      <w:marLeft w:val="0"/>
                      <w:marRight w:val="0"/>
                      <w:marTop w:val="0"/>
                      <w:marBottom w:val="0"/>
                      <w:divBdr>
                        <w:top w:val="none" w:sz="0" w:space="0" w:color="auto"/>
                        <w:left w:val="none" w:sz="0" w:space="0" w:color="auto"/>
                        <w:bottom w:val="none" w:sz="0" w:space="0" w:color="auto"/>
                        <w:right w:val="none" w:sz="0" w:space="0" w:color="auto"/>
                      </w:divBdr>
                      <w:divsChild>
                        <w:div w:id="727652593">
                          <w:marLeft w:val="0"/>
                          <w:marRight w:val="0"/>
                          <w:marTop w:val="0"/>
                          <w:marBottom w:val="0"/>
                          <w:divBdr>
                            <w:top w:val="none" w:sz="0" w:space="0" w:color="auto"/>
                            <w:left w:val="none" w:sz="0" w:space="0" w:color="auto"/>
                            <w:bottom w:val="none" w:sz="0" w:space="0" w:color="auto"/>
                            <w:right w:val="none" w:sz="0" w:space="0" w:color="auto"/>
                          </w:divBdr>
                          <w:divsChild>
                            <w:div w:id="1421756102">
                              <w:marLeft w:val="0"/>
                              <w:marRight w:val="0"/>
                              <w:marTop w:val="0"/>
                              <w:marBottom w:val="0"/>
                              <w:divBdr>
                                <w:top w:val="none" w:sz="0" w:space="0" w:color="auto"/>
                                <w:left w:val="none" w:sz="0" w:space="0" w:color="auto"/>
                                <w:bottom w:val="none" w:sz="0" w:space="0" w:color="auto"/>
                                <w:right w:val="none" w:sz="0" w:space="0" w:color="auto"/>
                              </w:divBdr>
                              <w:divsChild>
                                <w:div w:id="1331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6176">
                      <w:marLeft w:val="0"/>
                      <w:marRight w:val="0"/>
                      <w:marTop w:val="0"/>
                      <w:marBottom w:val="0"/>
                      <w:divBdr>
                        <w:top w:val="none" w:sz="0" w:space="0" w:color="auto"/>
                        <w:left w:val="none" w:sz="0" w:space="0" w:color="auto"/>
                        <w:bottom w:val="none" w:sz="0" w:space="0" w:color="auto"/>
                        <w:right w:val="none" w:sz="0" w:space="0" w:color="auto"/>
                      </w:divBdr>
                      <w:divsChild>
                        <w:div w:id="618681233">
                          <w:marLeft w:val="0"/>
                          <w:marRight w:val="0"/>
                          <w:marTop w:val="0"/>
                          <w:marBottom w:val="0"/>
                          <w:divBdr>
                            <w:top w:val="none" w:sz="0" w:space="0" w:color="auto"/>
                            <w:left w:val="none" w:sz="0" w:space="0" w:color="auto"/>
                            <w:bottom w:val="none" w:sz="0" w:space="0" w:color="auto"/>
                            <w:right w:val="none" w:sz="0" w:space="0" w:color="auto"/>
                          </w:divBdr>
                          <w:divsChild>
                            <w:div w:id="1312297729">
                              <w:marLeft w:val="0"/>
                              <w:marRight w:val="0"/>
                              <w:marTop w:val="0"/>
                              <w:marBottom w:val="0"/>
                              <w:divBdr>
                                <w:top w:val="none" w:sz="0" w:space="0" w:color="auto"/>
                                <w:left w:val="none" w:sz="0" w:space="0" w:color="auto"/>
                                <w:bottom w:val="none" w:sz="0" w:space="0" w:color="auto"/>
                                <w:right w:val="none" w:sz="0" w:space="0" w:color="auto"/>
                              </w:divBdr>
                              <w:divsChild>
                                <w:div w:id="823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0813">
                      <w:marLeft w:val="0"/>
                      <w:marRight w:val="0"/>
                      <w:marTop w:val="0"/>
                      <w:marBottom w:val="0"/>
                      <w:divBdr>
                        <w:top w:val="none" w:sz="0" w:space="0" w:color="auto"/>
                        <w:left w:val="none" w:sz="0" w:space="0" w:color="auto"/>
                        <w:bottom w:val="none" w:sz="0" w:space="0" w:color="auto"/>
                        <w:right w:val="none" w:sz="0" w:space="0" w:color="auto"/>
                      </w:divBdr>
                      <w:divsChild>
                        <w:div w:id="648366708">
                          <w:marLeft w:val="0"/>
                          <w:marRight w:val="0"/>
                          <w:marTop w:val="0"/>
                          <w:marBottom w:val="0"/>
                          <w:divBdr>
                            <w:top w:val="none" w:sz="0" w:space="0" w:color="auto"/>
                            <w:left w:val="none" w:sz="0" w:space="0" w:color="auto"/>
                            <w:bottom w:val="none" w:sz="0" w:space="0" w:color="auto"/>
                            <w:right w:val="none" w:sz="0" w:space="0" w:color="auto"/>
                          </w:divBdr>
                          <w:divsChild>
                            <w:div w:id="57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4541">
                      <w:marLeft w:val="0"/>
                      <w:marRight w:val="0"/>
                      <w:marTop w:val="0"/>
                      <w:marBottom w:val="0"/>
                      <w:divBdr>
                        <w:top w:val="none" w:sz="0" w:space="0" w:color="auto"/>
                        <w:left w:val="none" w:sz="0" w:space="0" w:color="auto"/>
                        <w:bottom w:val="none" w:sz="0" w:space="0" w:color="auto"/>
                        <w:right w:val="none" w:sz="0" w:space="0" w:color="auto"/>
                      </w:divBdr>
                      <w:divsChild>
                        <w:div w:id="1344865605">
                          <w:marLeft w:val="0"/>
                          <w:marRight w:val="0"/>
                          <w:marTop w:val="0"/>
                          <w:marBottom w:val="0"/>
                          <w:divBdr>
                            <w:top w:val="none" w:sz="0" w:space="0" w:color="auto"/>
                            <w:left w:val="none" w:sz="0" w:space="0" w:color="auto"/>
                            <w:bottom w:val="none" w:sz="0" w:space="0" w:color="auto"/>
                            <w:right w:val="none" w:sz="0" w:space="0" w:color="auto"/>
                          </w:divBdr>
                          <w:divsChild>
                            <w:div w:id="952782328">
                              <w:marLeft w:val="0"/>
                              <w:marRight w:val="0"/>
                              <w:marTop w:val="0"/>
                              <w:marBottom w:val="0"/>
                              <w:divBdr>
                                <w:top w:val="none" w:sz="0" w:space="0" w:color="auto"/>
                                <w:left w:val="none" w:sz="0" w:space="0" w:color="auto"/>
                                <w:bottom w:val="none" w:sz="0" w:space="0" w:color="auto"/>
                                <w:right w:val="none" w:sz="0" w:space="0" w:color="auto"/>
                              </w:divBdr>
                              <w:divsChild>
                                <w:div w:id="776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779">
                      <w:marLeft w:val="0"/>
                      <w:marRight w:val="0"/>
                      <w:marTop w:val="0"/>
                      <w:marBottom w:val="0"/>
                      <w:divBdr>
                        <w:top w:val="none" w:sz="0" w:space="0" w:color="auto"/>
                        <w:left w:val="none" w:sz="0" w:space="0" w:color="auto"/>
                        <w:bottom w:val="none" w:sz="0" w:space="0" w:color="auto"/>
                        <w:right w:val="none" w:sz="0" w:space="0" w:color="auto"/>
                      </w:divBdr>
                      <w:divsChild>
                        <w:div w:id="1869296600">
                          <w:marLeft w:val="0"/>
                          <w:marRight w:val="0"/>
                          <w:marTop w:val="0"/>
                          <w:marBottom w:val="0"/>
                          <w:divBdr>
                            <w:top w:val="none" w:sz="0" w:space="0" w:color="auto"/>
                            <w:left w:val="none" w:sz="0" w:space="0" w:color="auto"/>
                            <w:bottom w:val="none" w:sz="0" w:space="0" w:color="auto"/>
                            <w:right w:val="none" w:sz="0" w:space="0" w:color="auto"/>
                          </w:divBdr>
                          <w:divsChild>
                            <w:div w:id="7639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2128">
                      <w:marLeft w:val="0"/>
                      <w:marRight w:val="0"/>
                      <w:marTop w:val="0"/>
                      <w:marBottom w:val="0"/>
                      <w:divBdr>
                        <w:top w:val="none" w:sz="0" w:space="0" w:color="auto"/>
                        <w:left w:val="none" w:sz="0" w:space="0" w:color="auto"/>
                        <w:bottom w:val="none" w:sz="0" w:space="0" w:color="auto"/>
                        <w:right w:val="none" w:sz="0" w:space="0" w:color="auto"/>
                      </w:divBdr>
                      <w:divsChild>
                        <w:div w:id="1471555819">
                          <w:marLeft w:val="0"/>
                          <w:marRight w:val="0"/>
                          <w:marTop w:val="0"/>
                          <w:marBottom w:val="0"/>
                          <w:divBdr>
                            <w:top w:val="none" w:sz="0" w:space="0" w:color="auto"/>
                            <w:left w:val="none" w:sz="0" w:space="0" w:color="auto"/>
                            <w:bottom w:val="none" w:sz="0" w:space="0" w:color="auto"/>
                            <w:right w:val="none" w:sz="0" w:space="0" w:color="auto"/>
                          </w:divBdr>
                          <w:divsChild>
                            <w:div w:id="14987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7785">
                      <w:marLeft w:val="0"/>
                      <w:marRight w:val="0"/>
                      <w:marTop w:val="0"/>
                      <w:marBottom w:val="0"/>
                      <w:divBdr>
                        <w:top w:val="none" w:sz="0" w:space="0" w:color="auto"/>
                        <w:left w:val="none" w:sz="0" w:space="0" w:color="auto"/>
                        <w:bottom w:val="none" w:sz="0" w:space="0" w:color="auto"/>
                        <w:right w:val="none" w:sz="0" w:space="0" w:color="auto"/>
                      </w:divBdr>
                      <w:divsChild>
                        <w:div w:id="877746079">
                          <w:marLeft w:val="0"/>
                          <w:marRight w:val="0"/>
                          <w:marTop w:val="0"/>
                          <w:marBottom w:val="0"/>
                          <w:divBdr>
                            <w:top w:val="none" w:sz="0" w:space="0" w:color="auto"/>
                            <w:left w:val="none" w:sz="0" w:space="0" w:color="auto"/>
                            <w:bottom w:val="none" w:sz="0" w:space="0" w:color="auto"/>
                            <w:right w:val="none" w:sz="0" w:space="0" w:color="auto"/>
                          </w:divBdr>
                          <w:divsChild>
                            <w:div w:id="1813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12296">
                      <w:marLeft w:val="0"/>
                      <w:marRight w:val="0"/>
                      <w:marTop w:val="0"/>
                      <w:marBottom w:val="0"/>
                      <w:divBdr>
                        <w:top w:val="none" w:sz="0" w:space="0" w:color="auto"/>
                        <w:left w:val="none" w:sz="0" w:space="0" w:color="auto"/>
                        <w:bottom w:val="none" w:sz="0" w:space="0" w:color="auto"/>
                        <w:right w:val="none" w:sz="0" w:space="0" w:color="auto"/>
                      </w:divBdr>
                      <w:divsChild>
                        <w:div w:id="2054378109">
                          <w:marLeft w:val="0"/>
                          <w:marRight w:val="0"/>
                          <w:marTop w:val="0"/>
                          <w:marBottom w:val="0"/>
                          <w:divBdr>
                            <w:top w:val="none" w:sz="0" w:space="0" w:color="auto"/>
                            <w:left w:val="none" w:sz="0" w:space="0" w:color="auto"/>
                            <w:bottom w:val="none" w:sz="0" w:space="0" w:color="auto"/>
                            <w:right w:val="none" w:sz="0" w:space="0" w:color="auto"/>
                          </w:divBdr>
                          <w:divsChild>
                            <w:div w:id="9728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80617">
                      <w:marLeft w:val="0"/>
                      <w:marRight w:val="0"/>
                      <w:marTop w:val="0"/>
                      <w:marBottom w:val="0"/>
                      <w:divBdr>
                        <w:top w:val="none" w:sz="0" w:space="0" w:color="auto"/>
                        <w:left w:val="none" w:sz="0" w:space="0" w:color="auto"/>
                        <w:bottom w:val="none" w:sz="0" w:space="0" w:color="auto"/>
                        <w:right w:val="none" w:sz="0" w:space="0" w:color="auto"/>
                      </w:divBdr>
                      <w:divsChild>
                        <w:div w:id="207033687">
                          <w:marLeft w:val="0"/>
                          <w:marRight w:val="0"/>
                          <w:marTop w:val="0"/>
                          <w:marBottom w:val="0"/>
                          <w:divBdr>
                            <w:top w:val="none" w:sz="0" w:space="0" w:color="auto"/>
                            <w:left w:val="none" w:sz="0" w:space="0" w:color="auto"/>
                            <w:bottom w:val="none" w:sz="0" w:space="0" w:color="auto"/>
                            <w:right w:val="none" w:sz="0" w:space="0" w:color="auto"/>
                          </w:divBdr>
                          <w:divsChild>
                            <w:div w:id="384573939">
                              <w:marLeft w:val="0"/>
                              <w:marRight w:val="0"/>
                              <w:marTop w:val="0"/>
                              <w:marBottom w:val="0"/>
                              <w:divBdr>
                                <w:top w:val="none" w:sz="0" w:space="0" w:color="auto"/>
                                <w:left w:val="none" w:sz="0" w:space="0" w:color="auto"/>
                                <w:bottom w:val="none" w:sz="0" w:space="0" w:color="auto"/>
                                <w:right w:val="none" w:sz="0" w:space="0" w:color="auto"/>
                              </w:divBdr>
                              <w:divsChild>
                                <w:div w:id="2270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9950">
                      <w:marLeft w:val="0"/>
                      <w:marRight w:val="0"/>
                      <w:marTop w:val="0"/>
                      <w:marBottom w:val="0"/>
                      <w:divBdr>
                        <w:top w:val="none" w:sz="0" w:space="0" w:color="auto"/>
                        <w:left w:val="none" w:sz="0" w:space="0" w:color="auto"/>
                        <w:bottom w:val="none" w:sz="0" w:space="0" w:color="auto"/>
                        <w:right w:val="none" w:sz="0" w:space="0" w:color="auto"/>
                      </w:divBdr>
                      <w:divsChild>
                        <w:div w:id="1212962731">
                          <w:marLeft w:val="0"/>
                          <w:marRight w:val="0"/>
                          <w:marTop w:val="0"/>
                          <w:marBottom w:val="0"/>
                          <w:divBdr>
                            <w:top w:val="none" w:sz="0" w:space="0" w:color="auto"/>
                            <w:left w:val="none" w:sz="0" w:space="0" w:color="auto"/>
                            <w:bottom w:val="none" w:sz="0" w:space="0" w:color="auto"/>
                            <w:right w:val="none" w:sz="0" w:space="0" w:color="auto"/>
                          </w:divBdr>
                          <w:divsChild>
                            <w:div w:id="16578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140">
                      <w:marLeft w:val="0"/>
                      <w:marRight w:val="0"/>
                      <w:marTop w:val="0"/>
                      <w:marBottom w:val="0"/>
                      <w:divBdr>
                        <w:top w:val="none" w:sz="0" w:space="0" w:color="auto"/>
                        <w:left w:val="none" w:sz="0" w:space="0" w:color="auto"/>
                        <w:bottom w:val="none" w:sz="0" w:space="0" w:color="auto"/>
                        <w:right w:val="none" w:sz="0" w:space="0" w:color="auto"/>
                      </w:divBdr>
                      <w:divsChild>
                        <w:div w:id="21438729">
                          <w:marLeft w:val="0"/>
                          <w:marRight w:val="0"/>
                          <w:marTop w:val="0"/>
                          <w:marBottom w:val="0"/>
                          <w:divBdr>
                            <w:top w:val="none" w:sz="0" w:space="0" w:color="auto"/>
                            <w:left w:val="none" w:sz="0" w:space="0" w:color="auto"/>
                            <w:bottom w:val="none" w:sz="0" w:space="0" w:color="auto"/>
                            <w:right w:val="none" w:sz="0" w:space="0" w:color="auto"/>
                          </w:divBdr>
                          <w:divsChild>
                            <w:div w:id="2679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398">
                      <w:marLeft w:val="0"/>
                      <w:marRight w:val="0"/>
                      <w:marTop w:val="0"/>
                      <w:marBottom w:val="0"/>
                      <w:divBdr>
                        <w:top w:val="none" w:sz="0" w:space="0" w:color="auto"/>
                        <w:left w:val="none" w:sz="0" w:space="0" w:color="auto"/>
                        <w:bottom w:val="none" w:sz="0" w:space="0" w:color="auto"/>
                        <w:right w:val="none" w:sz="0" w:space="0" w:color="auto"/>
                      </w:divBdr>
                      <w:divsChild>
                        <w:div w:id="1837525770">
                          <w:marLeft w:val="0"/>
                          <w:marRight w:val="0"/>
                          <w:marTop w:val="0"/>
                          <w:marBottom w:val="0"/>
                          <w:divBdr>
                            <w:top w:val="none" w:sz="0" w:space="0" w:color="auto"/>
                            <w:left w:val="none" w:sz="0" w:space="0" w:color="auto"/>
                            <w:bottom w:val="none" w:sz="0" w:space="0" w:color="auto"/>
                            <w:right w:val="none" w:sz="0" w:space="0" w:color="auto"/>
                          </w:divBdr>
                          <w:divsChild>
                            <w:div w:id="11913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5341">
                      <w:marLeft w:val="0"/>
                      <w:marRight w:val="0"/>
                      <w:marTop w:val="0"/>
                      <w:marBottom w:val="0"/>
                      <w:divBdr>
                        <w:top w:val="none" w:sz="0" w:space="0" w:color="auto"/>
                        <w:left w:val="none" w:sz="0" w:space="0" w:color="auto"/>
                        <w:bottom w:val="none" w:sz="0" w:space="0" w:color="auto"/>
                        <w:right w:val="none" w:sz="0" w:space="0" w:color="auto"/>
                      </w:divBdr>
                      <w:divsChild>
                        <w:div w:id="1768227826">
                          <w:marLeft w:val="0"/>
                          <w:marRight w:val="0"/>
                          <w:marTop w:val="0"/>
                          <w:marBottom w:val="0"/>
                          <w:divBdr>
                            <w:top w:val="none" w:sz="0" w:space="0" w:color="auto"/>
                            <w:left w:val="none" w:sz="0" w:space="0" w:color="auto"/>
                            <w:bottom w:val="none" w:sz="0" w:space="0" w:color="auto"/>
                            <w:right w:val="none" w:sz="0" w:space="0" w:color="auto"/>
                          </w:divBdr>
                          <w:divsChild>
                            <w:div w:id="21381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3892">
                      <w:marLeft w:val="0"/>
                      <w:marRight w:val="0"/>
                      <w:marTop w:val="0"/>
                      <w:marBottom w:val="0"/>
                      <w:divBdr>
                        <w:top w:val="none" w:sz="0" w:space="0" w:color="auto"/>
                        <w:left w:val="none" w:sz="0" w:space="0" w:color="auto"/>
                        <w:bottom w:val="none" w:sz="0" w:space="0" w:color="auto"/>
                        <w:right w:val="none" w:sz="0" w:space="0" w:color="auto"/>
                      </w:divBdr>
                      <w:divsChild>
                        <w:div w:id="2060782032">
                          <w:marLeft w:val="0"/>
                          <w:marRight w:val="0"/>
                          <w:marTop w:val="0"/>
                          <w:marBottom w:val="0"/>
                          <w:divBdr>
                            <w:top w:val="none" w:sz="0" w:space="0" w:color="auto"/>
                            <w:left w:val="none" w:sz="0" w:space="0" w:color="auto"/>
                            <w:bottom w:val="none" w:sz="0" w:space="0" w:color="auto"/>
                            <w:right w:val="none" w:sz="0" w:space="0" w:color="auto"/>
                          </w:divBdr>
                          <w:divsChild>
                            <w:div w:id="4102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8076">
                      <w:marLeft w:val="0"/>
                      <w:marRight w:val="0"/>
                      <w:marTop w:val="0"/>
                      <w:marBottom w:val="0"/>
                      <w:divBdr>
                        <w:top w:val="none" w:sz="0" w:space="0" w:color="auto"/>
                        <w:left w:val="none" w:sz="0" w:space="0" w:color="auto"/>
                        <w:bottom w:val="none" w:sz="0" w:space="0" w:color="auto"/>
                        <w:right w:val="none" w:sz="0" w:space="0" w:color="auto"/>
                      </w:divBdr>
                      <w:divsChild>
                        <w:div w:id="1349527431">
                          <w:marLeft w:val="0"/>
                          <w:marRight w:val="0"/>
                          <w:marTop w:val="0"/>
                          <w:marBottom w:val="0"/>
                          <w:divBdr>
                            <w:top w:val="none" w:sz="0" w:space="0" w:color="auto"/>
                            <w:left w:val="none" w:sz="0" w:space="0" w:color="auto"/>
                            <w:bottom w:val="none" w:sz="0" w:space="0" w:color="auto"/>
                            <w:right w:val="none" w:sz="0" w:space="0" w:color="auto"/>
                          </w:divBdr>
                          <w:divsChild>
                            <w:div w:id="17378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249">
                      <w:marLeft w:val="0"/>
                      <w:marRight w:val="0"/>
                      <w:marTop w:val="0"/>
                      <w:marBottom w:val="0"/>
                      <w:divBdr>
                        <w:top w:val="none" w:sz="0" w:space="0" w:color="auto"/>
                        <w:left w:val="none" w:sz="0" w:space="0" w:color="auto"/>
                        <w:bottom w:val="none" w:sz="0" w:space="0" w:color="auto"/>
                        <w:right w:val="none" w:sz="0" w:space="0" w:color="auto"/>
                      </w:divBdr>
                      <w:divsChild>
                        <w:div w:id="366637127">
                          <w:marLeft w:val="0"/>
                          <w:marRight w:val="0"/>
                          <w:marTop w:val="0"/>
                          <w:marBottom w:val="0"/>
                          <w:divBdr>
                            <w:top w:val="none" w:sz="0" w:space="0" w:color="auto"/>
                            <w:left w:val="none" w:sz="0" w:space="0" w:color="auto"/>
                            <w:bottom w:val="none" w:sz="0" w:space="0" w:color="auto"/>
                            <w:right w:val="none" w:sz="0" w:space="0" w:color="auto"/>
                          </w:divBdr>
                          <w:divsChild>
                            <w:div w:id="163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sChild>
                            <w:div w:id="14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9476">
                      <w:marLeft w:val="0"/>
                      <w:marRight w:val="0"/>
                      <w:marTop w:val="0"/>
                      <w:marBottom w:val="0"/>
                      <w:divBdr>
                        <w:top w:val="none" w:sz="0" w:space="0" w:color="auto"/>
                        <w:left w:val="none" w:sz="0" w:space="0" w:color="auto"/>
                        <w:bottom w:val="none" w:sz="0" w:space="0" w:color="auto"/>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sChild>
                            <w:div w:id="5275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6389">
                      <w:marLeft w:val="0"/>
                      <w:marRight w:val="0"/>
                      <w:marTop w:val="0"/>
                      <w:marBottom w:val="0"/>
                      <w:divBdr>
                        <w:top w:val="none" w:sz="0" w:space="0" w:color="auto"/>
                        <w:left w:val="none" w:sz="0" w:space="0" w:color="auto"/>
                        <w:bottom w:val="none" w:sz="0" w:space="0" w:color="auto"/>
                        <w:right w:val="none" w:sz="0" w:space="0" w:color="auto"/>
                      </w:divBdr>
                      <w:divsChild>
                        <w:div w:id="1042293272">
                          <w:marLeft w:val="0"/>
                          <w:marRight w:val="0"/>
                          <w:marTop w:val="0"/>
                          <w:marBottom w:val="0"/>
                          <w:divBdr>
                            <w:top w:val="none" w:sz="0" w:space="0" w:color="auto"/>
                            <w:left w:val="none" w:sz="0" w:space="0" w:color="auto"/>
                            <w:bottom w:val="none" w:sz="0" w:space="0" w:color="auto"/>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2697">
                      <w:marLeft w:val="0"/>
                      <w:marRight w:val="0"/>
                      <w:marTop w:val="0"/>
                      <w:marBottom w:val="0"/>
                      <w:divBdr>
                        <w:top w:val="none" w:sz="0" w:space="0" w:color="auto"/>
                        <w:left w:val="none" w:sz="0" w:space="0" w:color="auto"/>
                        <w:bottom w:val="none" w:sz="0" w:space="0" w:color="auto"/>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sChild>
                            <w:div w:id="4926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037">
                      <w:marLeft w:val="0"/>
                      <w:marRight w:val="0"/>
                      <w:marTop w:val="0"/>
                      <w:marBottom w:val="0"/>
                      <w:divBdr>
                        <w:top w:val="none" w:sz="0" w:space="0" w:color="auto"/>
                        <w:left w:val="none" w:sz="0" w:space="0" w:color="auto"/>
                        <w:bottom w:val="none" w:sz="0" w:space="0" w:color="auto"/>
                        <w:right w:val="none" w:sz="0" w:space="0" w:color="auto"/>
                      </w:divBdr>
                      <w:divsChild>
                        <w:div w:id="1669166996">
                          <w:marLeft w:val="0"/>
                          <w:marRight w:val="0"/>
                          <w:marTop w:val="0"/>
                          <w:marBottom w:val="0"/>
                          <w:divBdr>
                            <w:top w:val="none" w:sz="0" w:space="0" w:color="auto"/>
                            <w:left w:val="none" w:sz="0" w:space="0" w:color="auto"/>
                            <w:bottom w:val="none" w:sz="0" w:space="0" w:color="auto"/>
                            <w:right w:val="none" w:sz="0" w:space="0" w:color="auto"/>
                          </w:divBdr>
                          <w:divsChild>
                            <w:div w:id="1965966256">
                              <w:marLeft w:val="0"/>
                              <w:marRight w:val="0"/>
                              <w:marTop w:val="0"/>
                              <w:marBottom w:val="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1381">
                      <w:marLeft w:val="0"/>
                      <w:marRight w:val="0"/>
                      <w:marTop w:val="0"/>
                      <w:marBottom w:val="0"/>
                      <w:divBdr>
                        <w:top w:val="none" w:sz="0" w:space="0" w:color="auto"/>
                        <w:left w:val="none" w:sz="0" w:space="0" w:color="auto"/>
                        <w:bottom w:val="none" w:sz="0" w:space="0" w:color="auto"/>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2220">
                      <w:marLeft w:val="0"/>
                      <w:marRight w:val="0"/>
                      <w:marTop w:val="0"/>
                      <w:marBottom w:val="0"/>
                      <w:divBdr>
                        <w:top w:val="none" w:sz="0" w:space="0" w:color="auto"/>
                        <w:left w:val="none" w:sz="0" w:space="0" w:color="auto"/>
                        <w:bottom w:val="none" w:sz="0" w:space="0" w:color="auto"/>
                        <w:right w:val="none" w:sz="0" w:space="0" w:color="auto"/>
                      </w:divBdr>
                      <w:divsChild>
                        <w:div w:id="1556771956">
                          <w:marLeft w:val="0"/>
                          <w:marRight w:val="0"/>
                          <w:marTop w:val="0"/>
                          <w:marBottom w:val="0"/>
                          <w:divBdr>
                            <w:top w:val="none" w:sz="0" w:space="0" w:color="auto"/>
                            <w:left w:val="none" w:sz="0" w:space="0" w:color="auto"/>
                            <w:bottom w:val="none" w:sz="0" w:space="0" w:color="auto"/>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15">
                      <w:marLeft w:val="0"/>
                      <w:marRight w:val="0"/>
                      <w:marTop w:val="0"/>
                      <w:marBottom w:val="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sChild>
                            <w:div w:id="7443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070">
                      <w:marLeft w:val="0"/>
                      <w:marRight w:val="0"/>
                      <w:marTop w:val="0"/>
                      <w:marBottom w:val="0"/>
                      <w:divBdr>
                        <w:top w:val="none" w:sz="0" w:space="0" w:color="auto"/>
                        <w:left w:val="none" w:sz="0" w:space="0" w:color="auto"/>
                        <w:bottom w:val="none" w:sz="0" w:space="0" w:color="auto"/>
                        <w:right w:val="none" w:sz="0" w:space="0" w:color="auto"/>
                      </w:divBdr>
                      <w:divsChild>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0122">
                      <w:marLeft w:val="0"/>
                      <w:marRight w:val="0"/>
                      <w:marTop w:val="0"/>
                      <w:marBottom w:val="0"/>
                      <w:divBdr>
                        <w:top w:val="none" w:sz="0" w:space="0" w:color="auto"/>
                        <w:left w:val="none" w:sz="0" w:space="0" w:color="auto"/>
                        <w:bottom w:val="none" w:sz="0" w:space="0" w:color="auto"/>
                        <w:right w:val="none" w:sz="0" w:space="0" w:color="auto"/>
                      </w:divBdr>
                      <w:divsChild>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226">
                      <w:marLeft w:val="0"/>
                      <w:marRight w:val="0"/>
                      <w:marTop w:val="0"/>
                      <w:marBottom w:val="0"/>
                      <w:divBdr>
                        <w:top w:val="none" w:sz="0" w:space="0" w:color="auto"/>
                        <w:left w:val="none" w:sz="0" w:space="0" w:color="auto"/>
                        <w:bottom w:val="none" w:sz="0" w:space="0" w:color="auto"/>
                        <w:right w:val="none" w:sz="0" w:space="0" w:color="auto"/>
                      </w:divBdr>
                      <w:divsChild>
                        <w:div w:id="1004476016">
                          <w:marLeft w:val="0"/>
                          <w:marRight w:val="0"/>
                          <w:marTop w:val="0"/>
                          <w:marBottom w:val="0"/>
                          <w:divBdr>
                            <w:top w:val="none" w:sz="0" w:space="0" w:color="auto"/>
                            <w:left w:val="none" w:sz="0" w:space="0" w:color="auto"/>
                            <w:bottom w:val="none" w:sz="0" w:space="0" w:color="auto"/>
                            <w:right w:val="none" w:sz="0" w:space="0" w:color="auto"/>
                          </w:divBdr>
                          <w:divsChild>
                            <w:div w:id="577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3128">
                      <w:marLeft w:val="0"/>
                      <w:marRight w:val="0"/>
                      <w:marTop w:val="0"/>
                      <w:marBottom w:val="0"/>
                      <w:divBdr>
                        <w:top w:val="none" w:sz="0" w:space="0" w:color="auto"/>
                        <w:left w:val="none" w:sz="0" w:space="0" w:color="auto"/>
                        <w:bottom w:val="none" w:sz="0" w:space="0" w:color="auto"/>
                        <w:right w:val="none" w:sz="0" w:space="0" w:color="auto"/>
                      </w:divBdr>
                      <w:divsChild>
                        <w:div w:id="1481538458">
                          <w:marLeft w:val="0"/>
                          <w:marRight w:val="0"/>
                          <w:marTop w:val="0"/>
                          <w:marBottom w:val="0"/>
                          <w:divBdr>
                            <w:top w:val="none" w:sz="0" w:space="0" w:color="auto"/>
                            <w:left w:val="none" w:sz="0" w:space="0" w:color="auto"/>
                            <w:bottom w:val="none" w:sz="0" w:space="0" w:color="auto"/>
                            <w:right w:val="none" w:sz="0" w:space="0" w:color="auto"/>
                          </w:divBdr>
                          <w:divsChild>
                            <w:div w:id="2912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4234">
                      <w:marLeft w:val="0"/>
                      <w:marRight w:val="0"/>
                      <w:marTop w:val="0"/>
                      <w:marBottom w:val="0"/>
                      <w:divBdr>
                        <w:top w:val="none" w:sz="0" w:space="0" w:color="auto"/>
                        <w:left w:val="none" w:sz="0" w:space="0" w:color="auto"/>
                        <w:bottom w:val="none" w:sz="0" w:space="0" w:color="auto"/>
                        <w:right w:val="none" w:sz="0" w:space="0" w:color="auto"/>
                      </w:divBdr>
                      <w:divsChild>
                        <w:div w:id="1189181403">
                          <w:marLeft w:val="0"/>
                          <w:marRight w:val="0"/>
                          <w:marTop w:val="0"/>
                          <w:marBottom w:val="0"/>
                          <w:divBdr>
                            <w:top w:val="none" w:sz="0" w:space="0" w:color="auto"/>
                            <w:left w:val="none" w:sz="0" w:space="0" w:color="auto"/>
                            <w:bottom w:val="none" w:sz="0" w:space="0" w:color="auto"/>
                            <w:right w:val="none" w:sz="0" w:space="0" w:color="auto"/>
                          </w:divBdr>
                          <w:divsChild>
                            <w:div w:id="6094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714">
                      <w:marLeft w:val="0"/>
                      <w:marRight w:val="0"/>
                      <w:marTop w:val="0"/>
                      <w:marBottom w:val="0"/>
                      <w:divBdr>
                        <w:top w:val="none" w:sz="0" w:space="0" w:color="auto"/>
                        <w:left w:val="none" w:sz="0" w:space="0" w:color="auto"/>
                        <w:bottom w:val="none" w:sz="0" w:space="0" w:color="auto"/>
                        <w:right w:val="none" w:sz="0" w:space="0" w:color="auto"/>
                      </w:divBdr>
                      <w:divsChild>
                        <w:div w:id="1113745332">
                          <w:marLeft w:val="0"/>
                          <w:marRight w:val="0"/>
                          <w:marTop w:val="0"/>
                          <w:marBottom w:val="0"/>
                          <w:divBdr>
                            <w:top w:val="none" w:sz="0" w:space="0" w:color="auto"/>
                            <w:left w:val="none" w:sz="0" w:space="0" w:color="auto"/>
                            <w:bottom w:val="none" w:sz="0" w:space="0" w:color="auto"/>
                            <w:right w:val="none" w:sz="0" w:space="0" w:color="auto"/>
                          </w:divBdr>
                          <w:divsChild>
                            <w:div w:id="3957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89">
                      <w:marLeft w:val="0"/>
                      <w:marRight w:val="0"/>
                      <w:marTop w:val="0"/>
                      <w:marBottom w:val="0"/>
                      <w:divBdr>
                        <w:top w:val="none" w:sz="0" w:space="0" w:color="auto"/>
                        <w:left w:val="none" w:sz="0" w:space="0" w:color="auto"/>
                        <w:bottom w:val="none" w:sz="0" w:space="0" w:color="auto"/>
                        <w:right w:val="none" w:sz="0" w:space="0" w:color="auto"/>
                      </w:divBdr>
                      <w:divsChild>
                        <w:div w:id="906496424">
                          <w:marLeft w:val="0"/>
                          <w:marRight w:val="0"/>
                          <w:marTop w:val="0"/>
                          <w:marBottom w:val="0"/>
                          <w:divBdr>
                            <w:top w:val="none" w:sz="0" w:space="0" w:color="auto"/>
                            <w:left w:val="none" w:sz="0" w:space="0" w:color="auto"/>
                            <w:bottom w:val="none" w:sz="0" w:space="0" w:color="auto"/>
                            <w:right w:val="none" w:sz="0" w:space="0" w:color="auto"/>
                          </w:divBdr>
                          <w:divsChild>
                            <w:div w:id="1981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055">
                      <w:marLeft w:val="0"/>
                      <w:marRight w:val="0"/>
                      <w:marTop w:val="0"/>
                      <w:marBottom w:val="0"/>
                      <w:divBdr>
                        <w:top w:val="none" w:sz="0" w:space="0" w:color="auto"/>
                        <w:left w:val="none" w:sz="0" w:space="0" w:color="auto"/>
                        <w:bottom w:val="none" w:sz="0" w:space="0" w:color="auto"/>
                        <w:right w:val="none" w:sz="0" w:space="0" w:color="auto"/>
                      </w:divBdr>
                      <w:divsChild>
                        <w:div w:id="576743240">
                          <w:marLeft w:val="0"/>
                          <w:marRight w:val="0"/>
                          <w:marTop w:val="0"/>
                          <w:marBottom w:val="0"/>
                          <w:divBdr>
                            <w:top w:val="none" w:sz="0" w:space="0" w:color="auto"/>
                            <w:left w:val="none" w:sz="0" w:space="0" w:color="auto"/>
                            <w:bottom w:val="none" w:sz="0" w:space="0" w:color="auto"/>
                            <w:right w:val="none" w:sz="0" w:space="0" w:color="auto"/>
                          </w:divBdr>
                          <w:divsChild>
                            <w:div w:id="1407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032">
                      <w:marLeft w:val="0"/>
                      <w:marRight w:val="0"/>
                      <w:marTop w:val="0"/>
                      <w:marBottom w:val="0"/>
                      <w:divBdr>
                        <w:top w:val="none" w:sz="0" w:space="0" w:color="auto"/>
                        <w:left w:val="none" w:sz="0" w:space="0" w:color="auto"/>
                        <w:bottom w:val="none" w:sz="0" w:space="0" w:color="auto"/>
                        <w:right w:val="none" w:sz="0" w:space="0" w:color="auto"/>
                      </w:divBdr>
                      <w:divsChild>
                        <w:div w:id="52320178">
                          <w:marLeft w:val="0"/>
                          <w:marRight w:val="0"/>
                          <w:marTop w:val="0"/>
                          <w:marBottom w:val="0"/>
                          <w:divBdr>
                            <w:top w:val="none" w:sz="0" w:space="0" w:color="auto"/>
                            <w:left w:val="none" w:sz="0" w:space="0" w:color="auto"/>
                            <w:bottom w:val="none" w:sz="0" w:space="0" w:color="auto"/>
                            <w:right w:val="none" w:sz="0" w:space="0" w:color="auto"/>
                          </w:divBdr>
                          <w:divsChild>
                            <w:div w:id="3513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5064">
                      <w:marLeft w:val="0"/>
                      <w:marRight w:val="0"/>
                      <w:marTop w:val="0"/>
                      <w:marBottom w:val="0"/>
                      <w:divBdr>
                        <w:top w:val="none" w:sz="0" w:space="0" w:color="auto"/>
                        <w:left w:val="none" w:sz="0" w:space="0" w:color="auto"/>
                        <w:bottom w:val="none" w:sz="0" w:space="0" w:color="auto"/>
                        <w:right w:val="none" w:sz="0" w:space="0" w:color="auto"/>
                      </w:divBdr>
                      <w:divsChild>
                        <w:div w:id="1106923402">
                          <w:marLeft w:val="0"/>
                          <w:marRight w:val="0"/>
                          <w:marTop w:val="0"/>
                          <w:marBottom w:val="0"/>
                          <w:divBdr>
                            <w:top w:val="none" w:sz="0" w:space="0" w:color="auto"/>
                            <w:left w:val="none" w:sz="0" w:space="0" w:color="auto"/>
                            <w:bottom w:val="none" w:sz="0" w:space="0" w:color="auto"/>
                            <w:right w:val="none" w:sz="0" w:space="0" w:color="auto"/>
                          </w:divBdr>
                          <w:divsChild>
                            <w:div w:id="1163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8676">
                      <w:marLeft w:val="0"/>
                      <w:marRight w:val="0"/>
                      <w:marTop w:val="0"/>
                      <w:marBottom w:val="0"/>
                      <w:divBdr>
                        <w:top w:val="none" w:sz="0" w:space="0" w:color="auto"/>
                        <w:left w:val="none" w:sz="0" w:space="0" w:color="auto"/>
                        <w:bottom w:val="none" w:sz="0" w:space="0" w:color="auto"/>
                        <w:right w:val="none" w:sz="0" w:space="0" w:color="auto"/>
                      </w:divBdr>
                      <w:divsChild>
                        <w:div w:id="519315042">
                          <w:marLeft w:val="0"/>
                          <w:marRight w:val="0"/>
                          <w:marTop w:val="0"/>
                          <w:marBottom w:val="0"/>
                          <w:divBdr>
                            <w:top w:val="none" w:sz="0" w:space="0" w:color="auto"/>
                            <w:left w:val="none" w:sz="0" w:space="0" w:color="auto"/>
                            <w:bottom w:val="none" w:sz="0" w:space="0" w:color="auto"/>
                            <w:right w:val="none" w:sz="0" w:space="0" w:color="auto"/>
                          </w:divBdr>
                          <w:divsChild>
                            <w:div w:id="583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1737">
                      <w:marLeft w:val="0"/>
                      <w:marRight w:val="0"/>
                      <w:marTop w:val="0"/>
                      <w:marBottom w:val="0"/>
                      <w:divBdr>
                        <w:top w:val="none" w:sz="0" w:space="0" w:color="auto"/>
                        <w:left w:val="none" w:sz="0" w:space="0" w:color="auto"/>
                        <w:bottom w:val="none" w:sz="0" w:space="0" w:color="auto"/>
                        <w:right w:val="none" w:sz="0" w:space="0" w:color="auto"/>
                      </w:divBdr>
                      <w:divsChild>
                        <w:div w:id="1513758841">
                          <w:marLeft w:val="0"/>
                          <w:marRight w:val="0"/>
                          <w:marTop w:val="0"/>
                          <w:marBottom w:val="0"/>
                          <w:divBdr>
                            <w:top w:val="none" w:sz="0" w:space="0" w:color="auto"/>
                            <w:left w:val="none" w:sz="0" w:space="0" w:color="auto"/>
                            <w:bottom w:val="none" w:sz="0" w:space="0" w:color="auto"/>
                            <w:right w:val="none" w:sz="0" w:space="0" w:color="auto"/>
                          </w:divBdr>
                          <w:divsChild>
                            <w:div w:id="4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4930">
                      <w:marLeft w:val="0"/>
                      <w:marRight w:val="0"/>
                      <w:marTop w:val="0"/>
                      <w:marBottom w:val="0"/>
                      <w:divBdr>
                        <w:top w:val="none" w:sz="0" w:space="0" w:color="auto"/>
                        <w:left w:val="none" w:sz="0" w:space="0" w:color="auto"/>
                        <w:bottom w:val="none" w:sz="0" w:space="0" w:color="auto"/>
                        <w:right w:val="none" w:sz="0" w:space="0" w:color="auto"/>
                      </w:divBdr>
                      <w:divsChild>
                        <w:div w:id="1681007820">
                          <w:marLeft w:val="0"/>
                          <w:marRight w:val="0"/>
                          <w:marTop w:val="0"/>
                          <w:marBottom w:val="0"/>
                          <w:divBdr>
                            <w:top w:val="none" w:sz="0" w:space="0" w:color="auto"/>
                            <w:left w:val="none" w:sz="0" w:space="0" w:color="auto"/>
                            <w:bottom w:val="none" w:sz="0" w:space="0" w:color="auto"/>
                            <w:right w:val="none" w:sz="0" w:space="0" w:color="auto"/>
                          </w:divBdr>
                          <w:divsChild>
                            <w:div w:id="3783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4999">
                      <w:marLeft w:val="0"/>
                      <w:marRight w:val="0"/>
                      <w:marTop w:val="0"/>
                      <w:marBottom w:val="0"/>
                      <w:divBdr>
                        <w:top w:val="none" w:sz="0" w:space="0" w:color="auto"/>
                        <w:left w:val="none" w:sz="0" w:space="0" w:color="auto"/>
                        <w:bottom w:val="none" w:sz="0" w:space="0" w:color="auto"/>
                        <w:right w:val="none" w:sz="0" w:space="0" w:color="auto"/>
                      </w:divBdr>
                      <w:divsChild>
                        <w:div w:id="1323121292">
                          <w:marLeft w:val="0"/>
                          <w:marRight w:val="0"/>
                          <w:marTop w:val="0"/>
                          <w:marBottom w:val="0"/>
                          <w:divBdr>
                            <w:top w:val="none" w:sz="0" w:space="0" w:color="auto"/>
                            <w:left w:val="none" w:sz="0" w:space="0" w:color="auto"/>
                            <w:bottom w:val="none" w:sz="0" w:space="0" w:color="auto"/>
                            <w:right w:val="none" w:sz="0" w:space="0" w:color="auto"/>
                          </w:divBdr>
                          <w:divsChild>
                            <w:div w:id="41832576">
                              <w:marLeft w:val="0"/>
                              <w:marRight w:val="0"/>
                              <w:marTop w:val="0"/>
                              <w:marBottom w:val="0"/>
                              <w:divBdr>
                                <w:top w:val="none" w:sz="0" w:space="0" w:color="auto"/>
                                <w:left w:val="none" w:sz="0" w:space="0" w:color="auto"/>
                                <w:bottom w:val="none" w:sz="0" w:space="0" w:color="auto"/>
                                <w:right w:val="none" w:sz="0" w:space="0" w:color="auto"/>
                              </w:divBdr>
                              <w:divsChild>
                                <w:div w:id="2549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8498">
                      <w:marLeft w:val="0"/>
                      <w:marRight w:val="0"/>
                      <w:marTop w:val="0"/>
                      <w:marBottom w:val="0"/>
                      <w:divBdr>
                        <w:top w:val="none" w:sz="0" w:space="0" w:color="auto"/>
                        <w:left w:val="none" w:sz="0" w:space="0" w:color="auto"/>
                        <w:bottom w:val="none" w:sz="0" w:space="0" w:color="auto"/>
                        <w:right w:val="none" w:sz="0" w:space="0" w:color="auto"/>
                      </w:divBdr>
                      <w:divsChild>
                        <w:div w:id="1049767182">
                          <w:marLeft w:val="0"/>
                          <w:marRight w:val="0"/>
                          <w:marTop w:val="0"/>
                          <w:marBottom w:val="0"/>
                          <w:divBdr>
                            <w:top w:val="none" w:sz="0" w:space="0" w:color="auto"/>
                            <w:left w:val="none" w:sz="0" w:space="0" w:color="auto"/>
                            <w:bottom w:val="none" w:sz="0" w:space="0" w:color="auto"/>
                            <w:right w:val="none" w:sz="0" w:space="0" w:color="auto"/>
                          </w:divBdr>
                          <w:divsChild>
                            <w:div w:id="7481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591">
                      <w:marLeft w:val="0"/>
                      <w:marRight w:val="0"/>
                      <w:marTop w:val="0"/>
                      <w:marBottom w:val="0"/>
                      <w:divBdr>
                        <w:top w:val="none" w:sz="0" w:space="0" w:color="auto"/>
                        <w:left w:val="none" w:sz="0" w:space="0" w:color="auto"/>
                        <w:bottom w:val="none" w:sz="0" w:space="0" w:color="auto"/>
                        <w:right w:val="none" w:sz="0" w:space="0" w:color="auto"/>
                      </w:divBdr>
                      <w:divsChild>
                        <w:div w:id="313729228">
                          <w:marLeft w:val="0"/>
                          <w:marRight w:val="0"/>
                          <w:marTop w:val="0"/>
                          <w:marBottom w:val="0"/>
                          <w:divBdr>
                            <w:top w:val="none" w:sz="0" w:space="0" w:color="auto"/>
                            <w:left w:val="none" w:sz="0" w:space="0" w:color="auto"/>
                            <w:bottom w:val="none" w:sz="0" w:space="0" w:color="auto"/>
                            <w:right w:val="none" w:sz="0" w:space="0" w:color="auto"/>
                          </w:divBdr>
                          <w:divsChild>
                            <w:div w:id="2122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4218">
                      <w:marLeft w:val="0"/>
                      <w:marRight w:val="0"/>
                      <w:marTop w:val="0"/>
                      <w:marBottom w:val="0"/>
                      <w:divBdr>
                        <w:top w:val="none" w:sz="0" w:space="0" w:color="auto"/>
                        <w:left w:val="none" w:sz="0" w:space="0" w:color="auto"/>
                        <w:bottom w:val="none" w:sz="0" w:space="0" w:color="auto"/>
                        <w:right w:val="none" w:sz="0" w:space="0" w:color="auto"/>
                      </w:divBdr>
                      <w:divsChild>
                        <w:div w:id="2076925006">
                          <w:marLeft w:val="0"/>
                          <w:marRight w:val="0"/>
                          <w:marTop w:val="0"/>
                          <w:marBottom w:val="0"/>
                          <w:divBdr>
                            <w:top w:val="none" w:sz="0" w:space="0" w:color="auto"/>
                            <w:left w:val="none" w:sz="0" w:space="0" w:color="auto"/>
                            <w:bottom w:val="none" w:sz="0" w:space="0" w:color="auto"/>
                            <w:right w:val="none" w:sz="0" w:space="0" w:color="auto"/>
                          </w:divBdr>
                          <w:divsChild>
                            <w:div w:id="400178066">
                              <w:marLeft w:val="0"/>
                              <w:marRight w:val="0"/>
                              <w:marTop w:val="0"/>
                              <w:marBottom w:val="0"/>
                              <w:divBdr>
                                <w:top w:val="none" w:sz="0" w:space="0" w:color="auto"/>
                                <w:left w:val="none" w:sz="0" w:space="0" w:color="auto"/>
                                <w:bottom w:val="none" w:sz="0" w:space="0" w:color="auto"/>
                                <w:right w:val="none" w:sz="0" w:space="0" w:color="auto"/>
                              </w:divBdr>
                              <w:divsChild>
                                <w:div w:id="10442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5626">
                      <w:marLeft w:val="0"/>
                      <w:marRight w:val="0"/>
                      <w:marTop w:val="0"/>
                      <w:marBottom w:val="0"/>
                      <w:divBdr>
                        <w:top w:val="none" w:sz="0" w:space="0" w:color="auto"/>
                        <w:left w:val="none" w:sz="0" w:space="0" w:color="auto"/>
                        <w:bottom w:val="none" w:sz="0" w:space="0" w:color="auto"/>
                        <w:right w:val="none" w:sz="0" w:space="0" w:color="auto"/>
                      </w:divBdr>
                      <w:divsChild>
                        <w:div w:id="1097797771">
                          <w:marLeft w:val="0"/>
                          <w:marRight w:val="0"/>
                          <w:marTop w:val="0"/>
                          <w:marBottom w:val="0"/>
                          <w:divBdr>
                            <w:top w:val="none" w:sz="0" w:space="0" w:color="auto"/>
                            <w:left w:val="none" w:sz="0" w:space="0" w:color="auto"/>
                            <w:bottom w:val="none" w:sz="0" w:space="0" w:color="auto"/>
                            <w:right w:val="none" w:sz="0" w:space="0" w:color="auto"/>
                          </w:divBdr>
                          <w:divsChild>
                            <w:div w:id="18719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3724">
                      <w:marLeft w:val="0"/>
                      <w:marRight w:val="0"/>
                      <w:marTop w:val="0"/>
                      <w:marBottom w:val="0"/>
                      <w:divBdr>
                        <w:top w:val="none" w:sz="0" w:space="0" w:color="auto"/>
                        <w:left w:val="none" w:sz="0" w:space="0" w:color="auto"/>
                        <w:bottom w:val="none" w:sz="0" w:space="0" w:color="auto"/>
                        <w:right w:val="none" w:sz="0" w:space="0" w:color="auto"/>
                      </w:divBdr>
                      <w:divsChild>
                        <w:div w:id="1089614975">
                          <w:marLeft w:val="0"/>
                          <w:marRight w:val="0"/>
                          <w:marTop w:val="0"/>
                          <w:marBottom w:val="0"/>
                          <w:divBdr>
                            <w:top w:val="none" w:sz="0" w:space="0" w:color="auto"/>
                            <w:left w:val="none" w:sz="0" w:space="0" w:color="auto"/>
                            <w:bottom w:val="none" w:sz="0" w:space="0" w:color="auto"/>
                            <w:right w:val="none" w:sz="0" w:space="0" w:color="auto"/>
                          </w:divBdr>
                          <w:divsChild>
                            <w:div w:id="15924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9733">
                      <w:marLeft w:val="0"/>
                      <w:marRight w:val="0"/>
                      <w:marTop w:val="0"/>
                      <w:marBottom w:val="0"/>
                      <w:divBdr>
                        <w:top w:val="none" w:sz="0" w:space="0" w:color="auto"/>
                        <w:left w:val="none" w:sz="0" w:space="0" w:color="auto"/>
                        <w:bottom w:val="none" w:sz="0" w:space="0" w:color="auto"/>
                        <w:right w:val="none" w:sz="0" w:space="0" w:color="auto"/>
                      </w:divBdr>
                      <w:divsChild>
                        <w:div w:id="2129201372">
                          <w:marLeft w:val="0"/>
                          <w:marRight w:val="0"/>
                          <w:marTop w:val="0"/>
                          <w:marBottom w:val="0"/>
                          <w:divBdr>
                            <w:top w:val="none" w:sz="0" w:space="0" w:color="auto"/>
                            <w:left w:val="none" w:sz="0" w:space="0" w:color="auto"/>
                            <w:bottom w:val="none" w:sz="0" w:space="0" w:color="auto"/>
                            <w:right w:val="none" w:sz="0" w:space="0" w:color="auto"/>
                          </w:divBdr>
                          <w:divsChild>
                            <w:div w:id="13201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2274">
                      <w:marLeft w:val="0"/>
                      <w:marRight w:val="0"/>
                      <w:marTop w:val="0"/>
                      <w:marBottom w:val="0"/>
                      <w:divBdr>
                        <w:top w:val="none" w:sz="0" w:space="0" w:color="auto"/>
                        <w:left w:val="none" w:sz="0" w:space="0" w:color="auto"/>
                        <w:bottom w:val="none" w:sz="0" w:space="0" w:color="auto"/>
                        <w:right w:val="none" w:sz="0" w:space="0" w:color="auto"/>
                      </w:divBdr>
                      <w:divsChild>
                        <w:div w:id="2028284882">
                          <w:marLeft w:val="0"/>
                          <w:marRight w:val="0"/>
                          <w:marTop w:val="0"/>
                          <w:marBottom w:val="0"/>
                          <w:divBdr>
                            <w:top w:val="none" w:sz="0" w:space="0" w:color="auto"/>
                            <w:left w:val="none" w:sz="0" w:space="0" w:color="auto"/>
                            <w:bottom w:val="none" w:sz="0" w:space="0" w:color="auto"/>
                            <w:right w:val="none" w:sz="0" w:space="0" w:color="auto"/>
                          </w:divBdr>
                          <w:divsChild>
                            <w:div w:id="1720199791">
                              <w:marLeft w:val="0"/>
                              <w:marRight w:val="0"/>
                              <w:marTop w:val="0"/>
                              <w:marBottom w:val="0"/>
                              <w:divBdr>
                                <w:top w:val="none" w:sz="0" w:space="0" w:color="auto"/>
                                <w:left w:val="none" w:sz="0" w:space="0" w:color="auto"/>
                                <w:bottom w:val="none" w:sz="0" w:space="0" w:color="auto"/>
                                <w:right w:val="none" w:sz="0" w:space="0" w:color="auto"/>
                              </w:divBdr>
                              <w:divsChild>
                                <w:div w:id="20269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18155">
                      <w:marLeft w:val="0"/>
                      <w:marRight w:val="0"/>
                      <w:marTop w:val="0"/>
                      <w:marBottom w:val="0"/>
                      <w:divBdr>
                        <w:top w:val="none" w:sz="0" w:space="0" w:color="auto"/>
                        <w:left w:val="none" w:sz="0" w:space="0" w:color="auto"/>
                        <w:bottom w:val="none" w:sz="0" w:space="0" w:color="auto"/>
                        <w:right w:val="none" w:sz="0" w:space="0" w:color="auto"/>
                      </w:divBdr>
                      <w:divsChild>
                        <w:div w:id="607085317">
                          <w:marLeft w:val="0"/>
                          <w:marRight w:val="0"/>
                          <w:marTop w:val="0"/>
                          <w:marBottom w:val="0"/>
                          <w:divBdr>
                            <w:top w:val="none" w:sz="0" w:space="0" w:color="auto"/>
                            <w:left w:val="none" w:sz="0" w:space="0" w:color="auto"/>
                            <w:bottom w:val="none" w:sz="0" w:space="0" w:color="auto"/>
                            <w:right w:val="none" w:sz="0" w:space="0" w:color="auto"/>
                          </w:divBdr>
                          <w:divsChild>
                            <w:div w:id="17543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30554">
                      <w:marLeft w:val="0"/>
                      <w:marRight w:val="0"/>
                      <w:marTop w:val="0"/>
                      <w:marBottom w:val="0"/>
                      <w:divBdr>
                        <w:top w:val="none" w:sz="0" w:space="0" w:color="auto"/>
                        <w:left w:val="none" w:sz="0" w:space="0" w:color="auto"/>
                        <w:bottom w:val="none" w:sz="0" w:space="0" w:color="auto"/>
                        <w:right w:val="none" w:sz="0" w:space="0" w:color="auto"/>
                      </w:divBdr>
                      <w:divsChild>
                        <w:div w:id="538129792">
                          <w:marLeft w:val="0"/>
                          <w:marRight w:val="0"/>
                          <w:marTop w:val="0"/>
                          <w:marBottom w:val="0"/>
                          <w:divBdr>
                            <w:top w:val="none" w:sz="0" w:space="0" w:color="auto"/>
                            <w:left w:val="none" w:sz="0" w:space="0" w:color="auto"/>
                            <w:bottom w:val="none" w:sz="0" w:space="0" w:color="auto"/>
                            <w:right w:val="none" w:sz="0" w:space="0" w:color="auto"/>
                          </w:divBdr>
                          <w:divsChild>
                            <w:div w:id="5485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0994">
                      <w:marLeft w:val="0"/>
                      <w:marRight w:val="0"/>
                      <w:marTop w:val="0"/>
                      <w:marBottom w:val="0"/>
                      <w:divBdr>
                        <w:top w:val="none" w:sz="0" w:space="0" w:color="auto"/>
                        <w:left w:val="none" w:sz="0" w:space="0" w:color="auto"/>
                        <w:bottom w:val="none" w:sz="0" w:space="0" w:color="auto"/>
                        <w:right w:val="none" w:sz="0" w:space="0" w:color="auto"/>
                      </w:divBdr>
                      <w:divsChild>
                        <w:div w:id="2057119960">
                          <w:marLeft w:val="0"/>
                          <w:marRight w:val="0"/>
                          <w:marTop w:val="0"/>
                          <w:marBottom w:val="0"/>
                          <w:divBdr>
                            <w:top w:val="none" w:sz="0" w:space="0" w:color="auto"/>
                            <w:left w:val="none" w:sz="0" w:space="0" w:color="auto"/>
                            <w:bottom w:val="none" w:sz="0" w:space="0" w:color="auto"/>
                            <w:right w:val="none" w:sz="0" w:space="0" w:color="auto"/>
                          </w:divBdr>
                          <w:divsChild>
                            <w:div w:id="997341154">
                              <w:marLeft w:val="0"/>
                              <w:marRight w:val="0"/>
                              <w:marTop w:val="0"/>
                              <w:marBottom w:val="0"/>
                              <w:divBdr>
                                <w:top w:val="none" w:sz="0" w:space="0" w:color="auto"/>
                                <w:left w:val="none" w:sz="0" w:space="0" w:color="auto"/>
                                <w:bottom w:val="none" w:sz="0" w:space="0" w:color="auto"/>
                                <w:right w:val="none" w:sz="0" w:space="0" w:color="auto"/>
                              </w:divBdr>
                              <w:divsChild>
                                <w:div w:id="1099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6718">
                      <w:marLeft w:val="0"/>
                      <w:marRight w:val="0"/>
                      <w:marTop w:val="0"/>
                      <w:marBottom w:val="0"/>
                      <w:divBdr>
                        <w:top w:val="none" w:sz="0" w:space="0" w:color="auto"/>
                        <w:left w:val="none" w:sz="0" w:space="0" w:color="auto"/>
                        <w:bottom w:val="none" w:sz="0" w:space="0" w:color="auto"/>
                        <w:right w:val="none" w:sz="0" w:space="0" w:color="auto"/>
                      </w:divBdr>
                      <w:divsChild>
                        <w:div w:id="521162401">
                          <w:marLeft w:val="0"/>
                          <w:marRight w:val="0"/>
                          <w:marTop w:val="0"/>
                          <w:marBottom w:val="0"/>
                          <w:divBdr>
                            <w:top w:val="none" w:sz="0" w:space="0" w:color="auto"/>
                            <w:left w:val="none" w:sz="0" w:space="0" w:color="auto"/>
                            <w:bottom w:val="none" w:sz="0" w:space="0" w:color="auto"/>
                            <w:right w:val="none" w:sz="0" w:space="0" w:color="auto"/>
                          </w:divBdr>
                          <w:divsChild>
                            <w:div w:id="16437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65">
                      <w:marLeft w:val="0"/>
                      <w:marRight w:val="0"/>
                      <w:marTop w:val="0"/>
                      <w:marBottom w:val="0"/>
                      <w:divBdr>
                        <w:top w:val="none" w:sz="0" w:space="0" w:color="auto"/>
                        <w:left w:val="none" w:sz="0" w:space="0" w:color="auto"/>
                        <w:bottom w:val="none" w:sz="0" w:space="0" w:color="auto"/>
                        <w:right w:val="none" w:sz="0" w:space="0" w:color="auto"/>
                      </w:divBdr>
                      <w:divsChild>
                        <w:div w:id="18360479">
                          <w:marLeft w:val="0"/>
                          <w:marRight w:val="0"/>
                          <w:marTop w:val="0"/>
                          <w:marBottom w:val="0"/>
                          <w:divBdr>
                            <w:top w:val="none" w:sz="0" w:space="0" w:color="auto"/>
                            <w:left w:val="none" w:sz="0" w:space="0" w:color="auto"/>
                            <w:bottom w:val="none" w:sz="0" w:space="0" w:color="auto"/>
                            <w:right w:val="none" w:sz="0" w:space="0" w:color="auto"/>
                          </w:divBdr>
                          <w:divsChild>
                            <w:div w:id="14315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qarark.com/legislation?sq=0&amp;id=wAHM4ADNxBXLudTM10CNzFnMt4mNwFXL1EXcyQTM0Ezcu92N&amp;view=default&amp;source=article&amp;key=114" TargetMode="External"/><Relationship Id="rId21" Type="http://schemas.openxmlformats.org/officeDocument/2006/relationships/hyperlink" Target="https://qarark.com/legislation?sq=0&amp;id=wAHM4ADNxBXLudTM10CNzFnMt4mNwFXL1EXcyQTM0Ezcu92N&amp;view=default&amp;source=article&amp;key=18" TargetMode="External"/><Relationship Id="rId42" Type="http://schemas.openxmlformats.org/officeDocument/2006/relationships/hyperlink" Target="https://qarark.com/legislation?sq=0&amp;id=wAHM4ADNxBXLudTM10CNzFnMt4mNwFXL1EXcyQTM0Ezcu92N&amp;view=default&amp;source=article&amp;key=39" TargetMode="External"/><Relationship Id="rId63" Type="http://schemas.openxmlformats.org/officeDocument/2006/relationships/hyperlink" Target="https://qarark.com/legislation?sq=0&amp;id=wAHM4ADNxBXLudTM10CNzFnMt4mNwFXL1EXcyQTM0Ezcu92N&amp;view=default&amp;source=article&amp;key=60" TargetMode="External"/><Relationship Id="rId84" Type="http://schemas.openxmlformats.org/officeDocument/2006/relationships/hyperlink" Target="https://qarark.com/legislation?sq=0&amp;id=wAHM4ADNxBXLudTM10CNzFnMt4mNwFXL1EXcyQTM0Ezcu92N&amp;view=default&amp;source=article&amp;key=81" TargetMode="External"/><Relationship Id="rId16" Type="http://schemas.openxmlformats.org/officeDocument/2006/relationships/hyperlink" Target="https://qarark.com/legislation?sq=0&amp;id=wAHM4ADNxBXLudTM10CNzFnMt4mNwFXL1EXcyQTM0Ezcu92N&amp;view=default&amp;source=article&amp;key=13" TargetMode="External"/><Relationship Id="rId107" Type="http://schemas.openxmlformats.org/officeDocument/2006/relationships/hyperlink" Target="https://qarark.com/legislation?sq=0&amp;id=wAHM4ADNxBXLudTM10CNzFnMt4mNwFXL1EXcyQTM0Ezcu92N&amp;view=default&amp;source=article&amp;key=104" TargetMode="External"/><Relationship Id="rId11" Type="http://schemas.openxmlformats.org/officeDocument/2006/relationships/hyperlink" Target="https://qarark.com/legislation?sq=0&amp;id=wAHM4ADNxBXLudTM10CNzFnMt4mNwFXL1EXcyQTM0Ezcu92N&amp;view=default&amp;source=article&amp;key=8" TargetMode="External"/><Relationship Id="rId32" Type="http://schemas.openxmlformats.org/officeDocument/2006/relationships/hyperlink" Target="https://qarark.com/legislation?sq=0&amp;id=wAHM4ADNxBXLudTM10CNzFnMt4mNwFXL1EXcyQTM0Ezcu92N&amp;view=default&amp;source=article&amp;key=29" TargetMode="External"/><Relationship Id="rId37" Type="http://schemas.openxmlformats.org/officeDocument/2006/relationships/hyperlink" Target="https://qarark.com/legislation?sq=0&amp;id=wAHM4ADNxBXLudTM10CNzFnMt4mNwFXL1EXcyQTM0Ezcu92N&amp;view=default&amp;source=article&amp;key=34" TargetMode="External"/><Relationship Id="rId53" Type="http://schemas.openxmlformats.org/officeDocument/2006/relationships/hyperlink" Target="https://qarark.com/legislation?sq=0&amp;id=wAHM4ADNxBXLudTM10CNzFnMt4mNwFXL1EXcyQTM0Ezcu92N&amp;view=default&amp;source=article&amp;key=50" TargetMode="External"/><Relationship Id="rId58" Type="http://schemas.openxmlformats.org/officeDocument/2006/relationships/hyperlink" Target="https://qarark.com/legislation?sq=0&amp;id=wAHM4ADNxBXLudTM10CNzFnMt4mNwFXL1EXcyQTM0Ezcu92N&amp;view=default&amp;source=article&amp;key=55" TargetMode="External"/><Relationship Id="rId74" Type="http://schemas.openxmlformats.org/officeDocument/2006/relationships/hyperlink" Target="https://qarark.com/legislation?sq=0&amp;id=wAHM4ADNxBXLudTM10CNzFnMt4mNwFXL1EXcyQTM0Ezcu92N&amp;view=default&amp;source=article&amp;key=71" TargetMode="External"/><Relationship Id="rId79" Type="http://schemas.openxmlformats.org/officeDocument/2006/relationships/hyperlink" Target="https://qarark.com/legislation?sq=0&amp;id=wAHM4ADNxBXLudTM10CNzFnMt4mNwFXL1EXcyQTM0Ezcu92N&amp;view=default&amp;source=article&amp;key=76" TargetMode="External"/><Relationship Id="rId102" Type="http://schemas.openxmlformats.org/officeDocument/2006/relationships/hyperlink" Target="https://qarark.com/legislation?sq=0&amp;id=wAHM4ADNxBXLudTM10CNzFnMt4mNwFXL1EXcyQTM0Ezcu92N&amp;view=default&amp;source=article&amp;key=99" TargetMode="External"/><Relationship Id="rId123" Type="http://schemas.openxmlformats.org/officeDocument/2006/relationships/hyperlink" Target="https://qarark.com/legislation?sq=0&amp;id=wAHM4ADNxBXLudTM10CNzFnMt4mNwFXL1EXcyQTM0Ezcu92N&amp;view=default&amp;source=article&amp;key=120" TargetMode="External"/><Relationship Id="rId128" Type="http://schemas.openxmlformats.org/officeDocument/2006/relationships/hyperlink" Target="https://qarark.com/legislation?sq=0&amp;id=wAHM4ADNxBXLudTM10CNzFnMt4mNwFXL1EXcyQTM0Ezcu92N&amp;view=default&amp;source=article&amp;key=125" TargetMode="External"/><Relationship Id="rId5" Type="http://schemas.openxmlformats.org/officeDocument/2006/relationships/hyperlink" Target="https://qarark.com/legislation?sq=0&amp;id=wAHM4ADNxBXLudTM10CNzFnMt4mNwFXL1EXcyQTM0Ezcu92N&amp;view=default&amp;source=article&amp;key=2" TargetMode="External"/><Relationship Id="rId90" Type="http://schemas.openxmlformats.org/officeDocument/2006/relationships/hyperlink" Target="https://qarark.com/legislation?sq=0&amp;id=wAHM4ADNxBXLudTM10CNzFnMt4mNwFXL1EXcyQTM0Ezcu92N&amp;view=default&amp;source=article&amp;key=87" TargetMode="External"/><Relationship Id="rId95" Type="http://schemas.openxmlformats.org/officeDocument/2006/relationships/hyperlink" Target="https://qarark.com/legislation?sq=0&amp;id=wAHM4ADNxBXLudTM10CNzFnMt4mNwFXL1EXcyQTM0Ezcu92N&amp;view=default&amp;source=article&amp;key=92" TargetMode="External"/><Relationship Id="rId22" Type="http://schemas.openxmlformats.org/officeDocument/2006/relationships/hyperlink" Target="https://qarark.com/legislation?sq=0&amp;id=wAHM4ADNxBXLudTM10CNzFnMt4mNwFXL1EXcyQTM0Ezcu92N&amp;view=default&amp;source=article&amp;key=19" TargetMode="External"/><Relationship Id="rId27" Type="http://schemas.openxmlformats.org/officeDocument/2006/relationships/hyperlink" Target="https://qarark.com/legislation?sq=0&amp;id=wAHM4ADNxBXLudTM10CNzFnMt4mNwFXL1EXcyQTM0Ezcu92N&amp;view=default&amp;source=article&amp;key=24" TargetMode="External"/><Relationship Id="rId43" Type="http://schemas.openxmlformats.org/officeDocument/2006/relationships/hyperlink" Target="https://qarark.com/legislation?sq=0&amp;id=wAHM4ADNxBXLudTM10CNzFnMt4mNwFXL1EXcyQTM0Ezcu92N&amp;view=default&amp;source=article&amp;key=40" TargetMode="External"/><Relationship Id="rId48" Type="http://schemas.openxmlformats.org/officeDocument/2006/relationships/hyperlink" Target="https://qarark.com/legislation?sq=0&amp;id=wAHM4ADNxBXLudTM10CNzFnMt4mNwFXL1EXcyQTM0Ezcu92N&amp;view=default&amp;source=article&amp;key=45" TargetMode="External"/><Relationship Id="rId64" Type="http://schemas.openxmlformats.org/officeDocument/2006/relationships/hyperlink" Target="https://qarark.com/legislation?sq=0&amp;id=wAHM4ADNxBXLudTM10CNzFnMt4mNwFXL1EXcyQTM0Ezcu92N&amp;view=default&amp;source=article&amp;key=61" TargetMode="External"/><Relationship Id="rId69" Type="http://schemas.openxmlformats.org/officeDocument/2006/relationships/hyperlink" Target="https://qarark.com/legislation?sq=0&amp;id=wAHM4ADNxBXLudTM10CNzFnMt4mNwFXL1EXcyQTM0Ezcu92N&amp;view=default&amp;source=article&amp;key=66" TargetMode="External"/><Relationship Id="rId113" Type="http://schemas.openxmlformats.org/officeDocument/2006/relationships/hyperlink" Target="https://qarark.com/legislation?sq=0&amp;id=wAHM4ADNxBXLudTM10CNzFnMt4mNwFXL1EXcyQTM0Ezcu92N&amp;view=default&amp;source=article&amp;key=110" TargetMode="External"/><Relationship Id="rId118" Type="http://schemas.openxmlformats.org/officeDocument/2006/relationships/hyperlink" Target="https://qarark.com/legislation?sq=0&amp;id=wAHM4ADNxBXLudTM10CNzFnMt4mNwFXL1EXcyQTM0Ezcu92N&amp;view=default&amp;source=article&amp;key=115" TargetMode="External"/><Relationship Id="rId134" Type="http://schemas.openxmlformats.org/officeDocument/2006/relationships/hyperlink" Target="https://qarark.com/legislation?sq=0&amp;id=wAHM4ADNxBXLudTM10CNzFnMt4mNwFXL1EXcyQTM0Ezcu92N&amp;view=default&amp;source=article&amp;key=131" TargetMode="External"/><Relationship Id="rId80" Type="http://schemas.openxmlformats.org/officeDocument/2006/relationships/hyperlink" Target="https://qarark.com/legislation?sq=0&amp;id=wAHM4ADNxBXLudTM10CNzFnMt4mNwFXL1EXcyQTM0Ezcu92N&amp;view=default&amp;source=article&amp;key=77" TargetMode="External"/><Relationship Id="rId85" Type="http://schemas.openxmlformats.org/officeDocument/2006/relationships/hyperlink" Target="https://qarark.com/legislation?sq=0&amp;id=wAHM4ADNxBXLudTM10CNzFnMt4mNwFXL1EXcyQTM0Ezcu92N&amp;view=default&amp;source=article&amp;key=82" TargetMode="External"/><Relationship Id="rId12" Type="http://schemas.openxmlformats.org/officeDocument/2006/relationships/hyperlink" Target="https://qarark.com/legislation?sq=0&amp;id=wAHM4ADNxBXLudTM10CNzFnMt4mNwFXL1EXcyQTM0Ezcu92N&amp;view=default&amp;source=article&amp;key=9" TargetMode="External"/><Relationship Id="rId17" Type="http://schemas.openxmlformats.org/officeDocument/2006/relationships/hyperlink" Target="https://qarark.com/legislation?sq=0&amp;id=wAHM4ADNxBXLudTM10CNzFnMt4mNwFXL1EXcyQTM0Ezcu92N&amp;view=default&amp;source=article&amp;key=14" TargetMode="External"/><Relationship Id="rId33" Type="http://schemas.openxmlformats.org/officeDocument/2006/relationships/hyperlink" Target="https://qarark.com/legislation?sq=0&amp;id=wAHM4ADNxBXLudTM10CNzFnMt4mNwFXL1EXcyQTM0Ezcu92N&amp;view=default&amp;source=article&amp;key=30" TargetMode="External"/><Relationship Id="rId38" Type="http://schemas.openxmlformats.org/officeDocument/2006/relationships/hyperlink" Target="https://qarark.com/legislation?sq=0&amp;id=wAHM4ADNxBXLudTM10CNzFnMt4mNwFXL1EXcyQTM0Ezcu92N&amp;view=default&amp;source=article&amp;key=35" TargetMode="External"/><Relationship Id="rId59" Type="http://schemas.openxmlformats.org/officeDocument/2006/relationships/hyperlink" Target="https://qarark.com/legislation?sq=0&amp;id=wAHM4ADNxBXLudTM10CNzFnMt4mNwFXL1EXcyQTM0Ezcu92N&amp;view=default&amp;source=article&amp;key=56" TargetMode="External"/><Relationship Id="rId103" Type="http://schemas.openxmlformats.org/officeDocument/2006/relationships/hyperlink" Target="https://qarark.com/legislation?sq=0&amp;id=wAHM4ADNxBXLudTM10CNzFnMt4mNwFXL1EXcyQTM0Ezcu92N&amp;view=default&amp;source=article&amp;key=100" TargetMode="External"/><Relationship Id="rId108" Type="http://schemas.openxmlformats.org/officeDocument/2006/relationships/hyperlink" Target="https://qarark.com/legislation?sq=0&amp;id=wAHM4ADNxBXLudTM10CNzFnMt4mNwFXL1EXcyQTM0Ezcu92N&amp;view=default&amp;source=article&amp;key=105" TargetMode="External"/><Relationship Id="rId124" Type="http://schemas.openxmlformats.org/officeDocument/2006/relationships/hyperlink" Target="https://qarark.com/legislation?sq=0&amp;id=wAHM4ADNxBXLudTM10CNzFnMt4mNwFXL1EXcyQTM0Ezcu92N&amp;view=default&amp;source=article&amp;key=121" TargetMode="External"/><Relationship Id="rId129" Type="http://schemas.openxmlformats.org/officeDocument/2006/relationships/hyperlink" Target="https://qarark.com/legislation?sq=0&amp;id=wAHM4ADNxBXLudTM10CNzFnMt4mNwFXL1EXcyQTM0Ezcu92N&amp;view=default&amp;source=article&amp;key=126" TargetMode="External"/><Relationship Id="rId54" Type="http://schemas.openxmlformats.org/officeDocument/2006/relationships/hyperlink" Target="https://qarark.com/legislation?sq=0&amp;id=wAHM4ADNxBXLudTM10CNzFnMt4mNwFXL1EXcyQTM0Ezcu92N&amp;view=default&amp;source=article&amp;key=51" TargetMode="External"/><Relationship Id="rId70" Type="http://schemas.openxmlformats.org/officeDocument/2006/relationships/hyperlink" Target="https://qarark.com/legislation?sq=0&amp;id=wAHM4ADNxBXLudTM10CNzFnMt4mNwFXL1EXcyQTM0Ezcu92N&amp;view=default&amp;source=article&amp;key=67" TargetMode="External"/><Relationship Id="rId75" Type="http://schemas.openxmlformats.org/officeDocument/2006/relationships/hyperlink" Target="https://qarark.com/legislation?sq=0&amp;id=wAHM4ADNxBXLudTM10CNzFnMt4mNwFXL1EXcyQTM0Ezcu92N&amp;view=default&amp;source=article&amp;key=72" TargetMode="External"/><Relationship Id="rId91" Type="http://schemas.openxmlformats.org/officeDocument/2006/relationships/hyperlink" Target="https://qarark.com/legislation?sq=0&amp;id=wAHM4ADNxBXLudTM10CNzFnMt4mNwFXL1EXcyQTM0Ezcu92N&amp;view=default&amp;source=article&amp;key=88" TargetMode="External"/><Relationship Id="rId96" Type="http://schemas.openxmlformats.org/officeDocument/2006/relationships/hyperlink" Target="https://qarark.com/legislation?sq=0&amp;id=wAHM4ADNxBXLudTM10CNzFnMt4mNwFXL1EXcyQTM0Ezcu92N&amp;view=default&amp;source=article&amp;key=93" TargetMode="External"/><Relationship Id="rId1" Type="http://schemas.openxmlformats.org/officeDocument/2006/relationships/styles" Target="styles.xml"/><Relationship Id="rId6" Type="http://schemas.openxmlformats.org/officeDocument/2006/relationships/hyperlink" Target="https://qarark.com/legislation?sq=0&amp;id=wAHM4ADNxBXLudTM10CNzFnMt4mNwFXL1EXcyQTM0Ezcu92N&amp;view=default&amp;source=article&amp;key=3" TargetMode="External"/><Relationship Id="rId23" Type="http://schemas.openxmlformats.org/officeDocument/2006/relationships/hyperlink" Target="https://qarark.com/legislation?sq=0&amp;id=wAHM4ADNxBXLudTM10CNzFnMt4mNwFXL1EXcyQTM0Ezcu92N&amp;view=default&amp;source=article&amp;key=20" TargetMode="External"/><Relationship Id="rId28" Type="http://schemas.openxmlformats.org/officeDocument/2006/relationships/hyperlink" Target="https://qarark.com/legislation?sq=0&amp;id=wAHM4ADNxBXLudTM10CNzFnMt4mNwFXL1EXcyQTM0Ezcu92N&amp;view=default&amp;source=article&amp;key=25" TargetMode="External"/><Relationship Id="rId49" Type="http://schemas.openxmlformats.org/officeDocument/2006/relationships/hyperlink" Target="https://qarark.com/legislation?sq=0&amp;id=wAHM4ADNxBXLudTM10CNzFnMt4mNwFXL1EXcyQTM0Ezcu92N&amp;view=default&amp;source=article&amp;key=46" TargetMode="External"/><Relationship Id="rId114" Type="http://schemas.openxmlformats.org/officeDocument/2006/relationships/hyperlink" Target="https://qarark.com/legislation?sq=0&amp;id=wAHM4ADNxBXLudTM10CNzFnMt4mNwFXL1EXcyQTM0Ezcu92N&amp;view=default&amp;source=article&amp;key=111" TargetMode="External"/><Relationship Id="rId119" Type="http://schemas.openxmlformats.org/officeDocument/2006/relationships/hyperlink" Target="https://qarark.com/legislation?sq=0&amp;id=wAHM4ADNxBXLudTM10CNzFnMt4mNwFXL1EXcyQTM0Ezcu92N&amp;view=default&amp;source=article&amp;key=116" TargetMode="External"/><Relationship Id="rId44" Type="http://schemas.openxmlformats.org/officeDocument/2006/relationships/hyperlink" Target="https://qarark.com/legislation?sq=0&amp;id=wAHM4ADNxBXLudTM10CNzFnMt4mNwFXL1EXcyQTM0Ezcu92N&amp;view=default&amp;source=article&amp;key=41" TargetMode="External"/><Relationship Id="rId60" Type="http://schemas.openxmlformats.org/officeDocument/2006/relationships/hyperlink" Target="https://qarark.com/legislation?sq=0&amp;id=wAHM4ADNxBXLudTM10CNzFnMt4mNwFXL1EXcyQTM0Ezcu92N&amp;view=default&amp;source=article&amp;key=57" TargetMode="External"/><Relationship Id="rId65" Type="http://schemas.openxmlformats.org/officeDocument/2006/relationships/hyperlink" Target="https://qarark.com/legislation?sq=0&amp;id=wAHM4ADNxBXLudTM10CNzFnMt4mNwFXL1EXcyQTM0Ezcu92N&amp;view=default&amp;source=article&amp;key=62" TargetMode="External"/><Relationship Id="rId81" Type="http://schemas.openxmlformats.org/officeDocument/2006/relationships/hyperlink" Target="https://qarark.com/legislation?sq=0&amp;id=wAHM4ADNxBXLudTM10CNzFnMt4mNwFXL1EXcyQTM0Ezcu92N&amp;view=default&amp;source=article&amp;key=78" TargetMode="External"/><Relationship Id="rId86" Type="http://schemas.openxmlformats.org/officeDocument/2006/relationships/hyperlink" Target="https://qarark.com/legislation?sq=0&amp;id=wAHM4ADNxBXLudTM10CNzFnMt4mNwFXL1EXcyQTM0Ezcu92N&amp;view=default&amp;source=article&amp;key=83" TargetMode="External"/><Relationship Id="rId130" Type="http://schemas.openxmlformats.org/officeDocument/2006/relationships/hyperlink" Target="https://qarark.com/legislation?sq=0&amp;id=wAHM4ADNxBXLudTM10CNzFnMt4mNwFXL1EXcyQTM0Ezcu92N&amp;view=default&amp;source=article&amp;key=127" TargetMode="External"/><Relationship Id="rId135" Type="http://schemas.openxmlformats.org/officeDocument/2006/relationships/fontTable" Target="fontTable.xml"/><Relationship Id="rId13" Type="http://schemas.openxmlformats.org/officeDocument/2006/relationships/hyperlink" Target="https://qarark.com/legislation?sq=0&amp;id=wAHM4ADNxBXLudTM10CNzFnMt4mNwFXL1EXcyQTM0Ezcu92N&amp;view=default&amp;source=article&amp;key=10" TargetMode="External"/><Relationship Id="rId18" Type="http://schemas.openxmlformats.org/officeDocument/2006/relationships/hyperlink" Target="https://qarark.com/legislation?sq=0&amp;id=wAHM4ADNxBXLudTM10CNzFnMt4mNwFXL1EXcyQTM0Ezcu92N&amp;view=default&amp;source=article&amp;key=15" TargetMode="External"/><Relationship Id="rId39" Type="http://schemas.openxmlformats.org/officeDocument/2006/relationships/hyperlink" Target="https://qarark.com/legislation?sq=0&amp;id=wAHM4ADNxBXLudTM10CNzFnMt4mNwFXL1EXcyQTM0Ezcu92N&amp;view=default&amp;source=article&amp;key=36" TargetMode="External"/><Relationship Id="rId109" Type="http://schemas.openxmlformats.org/officeDocument/2006/relationships/hyperlink" Target="https://qarark.com/legislation?sq=0&amp;id=wAHM4ADNxBXLudTM10CNzFnMt4mNwFXL1EXcyQTM0Ezcu92N&amp;view=default&amp;source=article&amp;key=106" TargetMode="External"/><Relationship Id="rId34" Type="http://schemas.openxmlformats.org/officeDocument/2006/relationships/hyperlink" Target="https://qarark.com/legislation?sq=0&amp;id=wAHM4ADNxBXLudTM10CNzFnMt4mNwFXL1EXcyQTM0Ezcu92N&amp;view=default&amp;source=article&amp;key=31" TargetMode="External"/><Relationship Id="rId50" Type="http://schemas.openxmlformats.org/officeDocument/2006/relationships/hyperlink" Target="https://qarark.com/legislation?sq=0&amp;id=wAHM4ADNxBXLudTM10CNzFnMt4mNwFXL1EXcyQTM0Ezcu92N&amp;view=default&amp;source=article&amp;key=47" TargetMode="External"/><Relationship Id="rId55" Type="http://schemas.openxmlformats.org/officeDocument/2006/relationships/hyperlink" Target="https://qarark.com/legislation?sq=0&amp;id=wAHM4ADNxBXLudTM10CNzFnMt4mNwFXL1EXcyQTM0Ezcu92N&amp;view=default&amp;source=article&amp;key=52" TargetMode="External"/><Relationship Id="rId76" Type="http://schemas.openxmlformats.org/officeDocument/2006/relationships/hyperlink" Target="https://qarark.com/legislation?sq=0&amp;id=wAHM4ADNxBXLudTM10CNzFnMt4mNwFXL1EXcyQTM0Ezcu92N&amp;view=default&amp;source=article&amp;key=73" TargetMode="External"/><Relationship Id="rId97" Type="http://schemas.openxmlformats.org/officeDocument/2006/relationships/hyperlink" Target="https://qarark.com/legislation?sq=0&amp;id=wAHM4ADNxBXLudTM10CNzFnMt4mNwFXL1EXcyQTM0Ezcu92N&amp;view=default&amp;source=article&amp;key=94" TargetMode="External"/><Relationship Id="rId104" Type="http://schemas.openxmlformats.org/officeDocument/2006/relationships/hyperlink" Target="https://qarark.com/legislation?sq=0&amp;id=wAHM4ADNxBXLudTM10CNzFnMt4mNwFXL1EXcyQTM0Ezcu92N&amp;view=default&amp;source=article&amp;key=101" TargetMode="External"/><Relationship Id="rId120" Type="http://schemas.openxmlformats.org/officeDocument/2006/relationships/hyperlink" Target="https://qarark.com/legislation?sq=0&amp;id=wAHM4ADNxBXLudTM10CNzFnMt4mNwFXL1EXcyQTM0Ezcu92N&amp;view=default&amp;source=article&amp;key=117" TargetMode="External"/><Relationship Id="rId125" Type="http://schemas.openxmlformats.org/officeDocument/2006/relationships/hyperlink" Target="https://qarark.com/legislation?sq=0&amp;id=wAHM4ADNxBXLudTM10CNzFnMt4mNwFXL1EXcyQTM0Ezcu92N&amp;view=default&amp;source=article&amp;key=122" TargetMode="External"/><Relationship Id="rId7" Type="http://schemas.openxmlformats.org/officeDocument/2006/relationships/hyperlink" Target="https://qarark.com/legislation?sq=0&amp;id=wAHM4ADNxBXLudTM10CNzFnMt4mNwFXL1EXcyQTM0Ezcu92N&amp;view=default&amp;source=article&amp;key=4" TargetMode="External"/><Relationship Id="rId71" Type="http://schemas.openxmlformats.org/officeDocument/2006/relationships/hyperlink" Target="https://qarark.com/legislation?sq=0&amp;id=wAHM4ADNxBXLudTM10CNzFnMt4mNwFXL1EXcyQTM0Ezcu92N&amp;view=default&amp;source=article&amp;key=68" TargetMode="External"/><Relationship Id="rId92" Type="http://schemas.openxmlformats.org/officeDocument/2006/relationships/hyperlink" Target="https://qarark.com/legislation?sq=0&amp;id=wAHM4ADNxBXLudTM10CNzFnMt4mNwFXL1EXcyQTM0Ezcu92N&amp;view=default&amp;source=article&amp;key=89" TargetMode="External"/><Relationship Id="rId2" Type="http://schemas.openxmlformats.org/officeDocument/2006/relationships/settings" Target="settings.xml"/><Relationship Id="rId29" Type="http://schemas.openxmlformats.org/officeDocument/2006/relationships/hyperlink" Target="https://qarark.com/legislation?sq=0&amp;id=wAHM4ADNxBXLudTM10CNzFnMt4mNwFXL1EXcyQTM0Ezcu92N&amp;view=default&amp;source=article&amp;key=26" TargetMode="External"/><Relationship Id="rId24" Type="http://schemas.openxmlformats.org/officeDocument/2006/relationships/hyperlink" Target="https://qarark.com/legislation?sq=0&amp;id=wAHM4ADNxBXLudTM10CNzFnMt4mNwFXL1EXcyQTM0Ezcu92N&amp;view=default&amp;source=article&amp;key=21" TargetMode="External"/><Relationship Id="rId40" Type="http://schemas.openxmlformats.org/officeDocument/2006/relationships/hyperlink" Target="https://qarark.com/legislation?sq=0&amp;id=wAHM4ADNxBXLudTM10CNzFnMt4mNwFXL1EXcyQTM0Ezcu92N&amp;view=default&amp;source=article&amp;key=37" TargetMode="External"/><Relationship Id="rId45" Type="http://schemas.openxmlformats.org/officeDocument/2006/relationships/hyperlink" Target="https://qarark.com/legislation?sq=0&amp;id=wAHM4ADNxBXLudTM10CNzFnMt4mNwFXL1EXcyQTM0Ezcu92N&amp;view=default&amp;source=article&amp;key=42" TargetMode="External"/><Relationship Id="rId66" Type="http://schemas.openxmlformats.org/officeDocument/2006/relationships/hyperlink" Target="https://qarark.com/legislation?sq=0&amp;id=wAHM4ADNxBXLudTM10CNzFnMt4mNwFXL1EXcyQTM0Ezcu92N&amp;view=default&amp;source=article&amp;key=63" TargetMode="External"/><Relationship Id="rId87" Type="http://schemas.openxmlformats.org/officeDocument/2006/relationships/hyperlink" Target="https://qarark.com/legislation?sq=0&amp;id=wAHM4ADNxBXLudTM10CNzFnMt4mNwFXL1EXcyQTM0Ezcu92N&amp;view=default&amp;source=article&amp;key=84" TargetMode="External"/><Relationship Id="rId110" Type="http://schemas.openxmlformats.org/officeDocument/2006/relationships/hyperlink" Target="https://qarark.com/legislation?sq=0&amp;id=wAHM4ADNxBXLudTM10CNzFnMt4mNwFXL1EXcyQTM0Ezcu92N&amp;view=default&amp;source=article&amp;key=107" TargetMode="External"/><Relationship Id="rId115" Type="http://schemas.openxmlformats.org/officeDocument/2006/relationships/hyperlink" Target="https://qarark.com/legislation?sq=0&amp;id=wAHM4ADNxBXLudTM10CNzFnMt4mNwFXL1EXcyQTM0Ezcu92N&amp;view=default&amp;source=article&amp;key=112" TargetMode="External"/><Relationship Id="rId131" Type="http://schemas.openxmlformats.org/officeDocument/2006/relationships/hyperlink" Target="https://qarark.com/legislation?sq=0&amp;id=wAHM4ADNxBXLudTM10CNzFnMt4mNwFXL1EXcyQTM0Ezcu92N&amp;view=default&amp;source=article&amp;key=128" TargetMode="External"/><Relationship Id="rId136" Type="http://schemas.openxmlformats.org/officeDocument/2006/relationships/theme" Target="theme/theme1.xml"/><Relationship Id="rId61" Type="http://schemas.openxmlformats.org/officeDocument/2006/relationships/hyperlink" Target="https://qarark.com/legislation?sq=0&amp;id=wAHM4ADNxBXLudTM10CNzFnMt4mNwFXL1EXcyQTM0Ezcu92N&amp;view=default&amp;source=article&amp;key=58" TargetMode="External"/><Relationship Id="rId82" Type="http://schemas.openxmlformats.org/officeDocument/2006/relationships/hyperlink" Target="https://qarark.com/legislation?sq=0&amp;id=wAHM4ADNxBXLudTM10CNzFnMt4mNwFXL1EXcyQTM0Ezcu92N&amp;view=default&amp;source=article&amp;key=79" TargetMode="External"/><Relationship Id="rId19" Type="http://schemas.openxmlformats.org/officeDocument/2006/relationships/hyperlink" Target="https://qarark.com/legislation?sq=0&amp;id=wAHM4ADNxBXLudTM10CNzFnMt4mNwFXL1EXcyQTM0Ezcu92N&amp;view=default&amp;source=article&amp;key=16" TargetMode="External"/><Relationship Id="rId14" Type="http://schemas.openxmlformats.org/officeDocument/2006/relationships/hyperlink" Target="https://qarark.com/legislation?sq=0&amp;id=wAHM4ADNxBXLudTM10CNzFnMt4mNwFXL1EXcyQTM0Ezcu92N&amp;view=default&amp;source=article&amp;key=11" TargetMode="External"/><Relationship Id="rId30" Type="http://schemas.openxmlformats.org/officeDocument/2006/relationships/hyperlink" Target="https://qarark.com/legislation?sq=0&amp;id=wAHM4ADNxBXLudTM10CNzFnMt4mNwFXL1EXcyQTM0Ezcu92N&amp;view=default&amp;source=article&amp;key=27" TargetMode="External"/><Relationship Id="rId35" Type="http://schemas.openxmlformats.org/officeDocument/2006/relationships/hyperlink" Target="https://qarark.com/legislation?sq=0&amp;id=wAHM4ADNxBXLudTM10CNzFnMt4mNwFXL1EXcyQTM0Ezcu92N&amp;view=default&amp;source=article&amp;key=32" TargetMode="External"/><Relationship Id="rId56" Type="http://schemas.openxmlformats.org/officeDocument/2006/relationships/hyperlink" Target="https://qarark.com/legislation?sq=0&amp;id=wAHM4ADNxBXLudTM10CNzFnMt4mNwFXL1EXcyQTM0Ezcu92N&amp;view=default&amp;source=article&amp;key=53" TargetMode="External"/><Relationship Id="rId77" Type="http://schemas.openxmlformats.org/officeDocument/2006/relationships/hyperlink" Target="https://qarark.com/legislation?sq=0&amp;id=wAHM4ADNxBXLudTM10CNzFnMt4mNwFXL1EXcyQTM0Ezcu92N&amp;view=default&amp;source=article&amp;key=74" TargetMode="External"/><Relationship Id="rId100" Type="http://schemas.openxmlformats.org/officeDocument/2006/relationships/hyperlink" Target="https://qarark.com/legislation?sq=0&amp;id=wAHM4ADNxBXLudTM10CNzFnMt4mNwFXL1EXcyQTM0Ezcu92N&amp;view=default&amp;source=article&amp;key=97" TargetMode="External"/><Relationship Id="rId105" Type="http://schemas.openxmlformats.org/officeDocument/2006/relationships/hyperlink" Target="https://qarark.com/legislation?sq=0&amp;id=wAHM4ADNxBXLudTM10CNzFnMt4mNwFXL1EXcyQTM0Ezcu92N&amp;view=default&amp;source=article&amp;key=102" TargetMode="External"/><Relationship Id="rId126" Type="http://schemas.openxmlformats.org/officeDocument/2006/relationships/hyperlink" Target="https://qarark.com/legislation?sq=0&amp;id=wAHM4ADNxBXLudTM10CNzFnMt4mNwFXL1EXcyQTM0Ezcu92N&amp;view=default&amp;source=article&amp;key=123" TargetMode="External"/><Relationship Id="rId8" Type="http://schemas.openxmlformats.org/officeDocument/2006/relationships/hyperlink" Target="https://qarark.com/legislation?sq=0&amp;id=wAHM4ADNxBXLudTM10CNzFnMt4mNwFXL1EXcyQTM0Ezcu92N&amp;view=default&amp;source=article&amp;key=5" TargetMode="External"/><Relationship Id="rId51" Type="http://schemas.openxmlformats.org/officeDocument/2006/relationships/hyperlink" Target="https://qarark.com/legislation?sq=0&amp;id=wAHM4ADNxBXLudTM10CNzFnMt4mNwFXL1EXcyQTM0Ezcu92N&amp;view=default&amp;source=article&amp;key=48" TargetMode="External"/><Relationship Id="rId72" Type="http://schemas.openxmlformats.org/officeDocument/2006/relationships/hyperlink" Target="https://qarark.com/legislation?sq=0&amp;id=wAHM4ADNxBXLudTM10CNzFnMt4mNwFXL1EXcyQTM0Ezcu92N&amp;view=default&amp;source=article&amp;key=69" TargetMode="External"/><Relationship Id="rId93" Type="http://schemas.openxmlformats.org/officeDocument/2006/relationships/hyperlink" Target="https://qarark.com/legislation?sq=0&amp;id=wAHM4ADNxBXLudTM10CNzFnMt4mNwFXL1EXcyQTM0Ezcu92N&amp;view=default&amp;source=article&amp;key=90" TargetMode="External"/><Relationship Id="rId98" Type="http://schemas.openxmlformats.org/officeDocument/2006/relationships/hyperlink" Target="https://qarark.com/legislation?sq=0&amp;id=wAHM4ADNxBXLudTM10CNzFnMt4mNwFXL1EXcyQTM0Ezcu92N&amp;view=default&amp;source=article&amp;key=95" TargetMode="External"/><Relationship Id="rId121" Type="http://schemas.openxmlformats.org/officeDocument/2006/relationships/hyperlink" Target="https://qarark.com/legislation?sq=0&amp;id=wAHM4ADNxBXLudTM10CNzFnMt4mNwFXL1EXcyQTM0Ezcu92N&amp;view=default&amp;source=article&amp;key=118" TargetMode="External"/><Relationship Id="rId3" Type="http://schemas.openxmlformats.org/officeDocument/2006/relationships/webSettings" Target="webSettings.xml"/><Relationship Id="rId25" Type="http://schemas.openxmlformats.org/officeDocument/2006/relationships/hyperlink" Target="https://qarark.com/legislation?sq=0&amp;id=wAHM4ADNxBXLudTM10CNzFnMt4mNwFXL1EXcyQTM0Ezcu92N&amp;view=default&amp;source=article&amp;key=22" TargetMode="External"/><Relationship Id="rId46" Type="http://schemas.openxmlformats.org/officeDocument/2006/relationships/hyperlink" Target="https://qarark.com/legislation?sq=0&amp;id=wAHM4ADNxBXLudTM10CNzFnMt4mNwFXL1EXcyQTM0Ezcu92N&amp;view=default&amp;source=article&amp;key=43" TargetMode="External"/><Relationship Id="rId67" Type="http://schemas.openxmlformats.org/officeDocument/2006/relationships/hyperlink" Target="https://qarark.com/legislation?sq=0&amp;id=wAHM4ADNxBXLudTM10CNzFnMt4mNwFXL1EXcyQTM0Ezcu92N&amp;view=default&amp;source=article&amp;key=64" TargetMode="External"/><Relationship Id="rId116" Type="http://schemas.openxmlformats.org/officeDocument/2006/relationships/hyperlink" Target="https://qarark.com/legislation?sq=0&amp;id=wAHM4ADNxBXLudTM10CNzFnMt4mNwFXL1EXcyQTM0Ezcu92N&amp;view=default&amp;source=article&amp;key=113" TargetMode="External"/><Relationship Id="rId20" Type="http://schemas.openxmlformats.org/officeDocument/2006/relationships/hyperlink" Target="https://qarark.com/legislation?sq=0&amp;id=wAHM4ADNxBXLudTM10CNzFnMt4mNwFXL1EXcyQTM0Ezcu92N&amp;view=default&amp;source=article&amp;key=17" TargetMode="External"/><Relationship Id="rId41" Type="http://schemas.openxmlformats.org/officeDocument/2006/relationships/hyperlink" Target="https://qarark.com/legislation?sq=0&amp;id=wAHM4ADNxBXLudTM10CNzFnMt4mNwFXL1EXcyQTM0Ezcu92N&amp;view=default&amp;source=article&amp;key=38" TargetMode="External"/><Relationship Id="rId62" Type="http://schemas.openxmlformats.org/officeDocument/2006/relationships/hyperlink" Target="https://qarark.com/legislation?sq=0&amp;id=wAHM4ADNxBXLudTM10CNzFnMt4mNwFXL1EXcyQTM0Ezcu92N&amp;view=default&amp;source=article&amp;key=59" TargetMode="External"/><Relationship Id="rId83" Type="http://schemas.openxmlformats.org/officeDocument/2006/relationships/hyperlink" Target="https://qarark.com/legislation?sq=0&amp;id=wAHM4ADNxBXLudTM10CNzFnMt4mNwFXL1EXcyQTM0Ezcu92N&amp;view=default&amp;source=article&amp;key=80" TargetMode="External"/><Relationship Id="rId88" Type="http://schemas.openxmlformats.org/officeDocument/2006/relationships/hyperlink" Target="https://qarark.com/legislation?sq=0&amp;id=wAHM4ADNxBXLudTM10CNzFnMt4mNwFXL1EXcyQTM0Ezcu92N&amp;view=default&amp;source=article&amp;key=85" TargetMode="External"/><Relationship Id="rId111" Type="http://schemas.openxmlformats.org/officeDocument/2006/relationships/hyperlink" Target="https://qarark.com/legislation?sq=0&amp;id=wAHM4ADNxBXLudTM10CNzFnMt4mNwFXL1EXcyQTM0Ezcu92N&amp;view=default&amp;source=article&amp;key=108" TargetMode="External"/><Relationship Id="rId132" Type="http://schemas.openxmlformats.org/officeDocument/2006/relationships/hyperlink" Target="https://qarark.com/legislation?sq=0&amp;id=wAHM4ADNxBXLudTM10CNzFnMt4mNwFXL1EXcyQTM0Ezcu92N&amp;view=default&amp;source=article&amp;key=129" TargetMode="External"/><Relationship Id="rId15" Type="http://schemas.openxmlformats.org/officeDocument/2006/relationships/hyperlink" Target="https://qarark.com/legislation?sq=0&amp;id=wAHM4ADNxBXLudTM10CNzFnMt4mNwFXL1EXcyQTM0Ezcu92N&amp;view=default&amp;source=article&amp;key=12" TargetMode="External"/><Relationship Id="rId36" Type="http://schemas.openxmlformats.org/officeDocument/2006/relationships/hyperlink" Target="https://qarark.com/legislation?sq=0&amp;id=wAHM4ADNxBXLudTM10CNzFnMt4mNwFXL1EXcyQTM0Ezcu92N&amp;view=default&amp;source=article&amp;key=33" TargetMode="External"/><Relationship Id="rId57" Type="http://schemas.openxmlformats.org/officeDocument/2006/relationships/hyperlink" Target="https://qarark.com/legislation?sq=0&amp;id=wAHM4ADNxBXLudTM10CNzFnMt4mNwFXL1EXcyQTM0Ezcu92N&amp;view=default&amp;source=article&amp;key=54" TargetMode="External"/><Relationship Id="rId106" Type="http://schemas.openxmlformats.org/officeDocument/2006/relationships/hyperlink" Target="https://qarark.com/legislation?sq=0&amp;id=wAHM4ADNxBXLudTM10CNzFnMt4mNwFXL1EXcyQTM0Ezcu92N&amp;view=default&amp;source=article&amp;key=103" TargetMode="External"/><Relationship Id="rId127" Type="http://schemas.openxmlformats.org/officeDocument/2006/relationships/hyperlink" Target="https://qarark.com/legislation?sq=0&amp;id=wAHM4ADNxBXLudTM10CNzFnMt4mNwFXL1EXcyQTM0Ezcu92N&amp;view=default&amp;source=article&amp;key=124" TargetMode="External"/><Relationship Id="rId10" Type="http://schemas.openxmlformats.org/officeDocument/2006/relationships/hyperlink" Target="https://qarark.com/legislation?sq=0&amp;id=wAHM4ADNxBXLudTM10CNzFnMt4mNwFXL1EXcyQTM0Ezcu92N&amp;view=default&amp;source=article&amp;key=7" TargetMode="External"/><Relationship Id="rId31" Type="http://schemas.openxmlformats.org/officeDocument/2006/relationships/hyperlink" Target="https://qarark.com/legislation?sq=0&amp;id=wAHM4ADNxBXLudTM10CNzFnMt4mNwFXL1EXcyQTM0Ezcu92N&amp;view=default&amp;source=article&amp;key=28" TargetMode="External"/><Relationship Id="rId52" Type="http://schemas.openxmlformats.org/officeDocument/2006/relationships/hyperlink" Target="https://qarark.com/legislation?sq=0&amp;id=wAHM4ADNxBXLudTM10CNzFnMt4mNwFXL1EXcyQTM0Ezcu92N&amp;view=default&amp;source=article&amp;key=49" TargetMode="External"/><Relationship Id="rId73" Type="http://schemas.openxmlformats.org/officeDocument/2006/relationships/hyperlink" Target="https://qarark.com/legislation?sq=0&amp;id=wAHM4ADNxBXLudTM10CNzFnMt4mNwFXL1EXcyQTM0Ezcu92N&amp;view=default&amp;source=article&amp;key=70" TargetMode="External"/><Relationship Id="rId78" Type="http://schemas.openxmlformats.org/officeDocument/2006/relationships/hyperlink" Target="https://qarark.com/legislation?sq=0&amp;id=wAHM4ADNxBXLudTM10CNzFnMt4mNwFXL1EXcyQTM0Ezcu92N&amp;view=default&amp;source=article&amp;key=75" TargetMode="External"/><Relationship Id="rId94" Type="http://schemas.openxmlformats.org/officeDocument/2006/relationships/hyperlink" Target="https://qarark.com/legislation?sq=0&amp;id=wAHM4ADNxBXLudTM10CNzFnMt4mNwFXL1EXcyQTM0Ezcu92N&amp;view=default&amp;source=article&amp;key=91" TargetMode="External"/><Relationship Id="rId99" Type="http://schemas.openxmlformats.org/officeDocument/2006/relationships/hyperlink" Target="https://qarark.com/legislation?sq=0&amp;id=wAHM4ADNxBXLudTM10CNzFnMt4mNwFXL1EXcyQTM0Ezcu92N&amp;view=default&amp;source=article&amp;key=96" TargetMode="External"/><Relationship Id="rId101" Type="http://schemas.openxmlformats.org/officeDocument/2006/relationships/hyperlink" Target="https://qarark.com/legislation?sq=0&amp;id=wAHM4ADNxBXLudTM10CNzFnMt4mNwFXL1EXcyQTM0Ezcu92N&amp;view=default&amp;source=article&amp;key=98" TargetMode="External"/><Relationship Id="rId122" Type="http://schemas.openxmlformats.org/officeDocument/2006/relationships/hyperlink" Target="https://qarark.com/legislation?sq=0&amp;id=wAHM4ADNxBXLudTM10CNzFnMt4mNwFXL1EXcyQTM0Ezcu92N&amp;view=default&amp;source=article&amp;key=119" TargetMode="External"/><Relationship Id="rId4" Type="http://schemas.openxmlformats.org/officeDocument/2006/relationships/hyperlink" Target="https://qarark.com/legislation?sq=0&amp;id=wAHM4ADNxBXLudTM10CNzFnMt4mNwFXL1EXcyQTM0Ezcu92N&amp;view=default&amp;source=article&amp;key=1" TargetMode="External"/><Relationship Id="rId9" Type="http://schemas.openxmlformats.org/officeDocument/2006/relationships/hyperlink" Target="https://qarark.com/legislation?sq=0&amp;id=wAHM4ADNxBXLudTM10CNzFnMt4mNwFXL1EXcyQTM0Ezcu92N&amp;view=default&amp;source=article&amp;key=6" TargetMode="External"/><Relationship Id="rId26" Type="http://schemas.openxmlformats.org/officeDocument/2006/relationships/hyperlink" Target="https://qarark.com/legislation?sq=0&amp;id=wAHM4ADNxBXLudTM10CNzFnMt4mNwFXL1EXcyQTM0Ezcu92N&amp;view=default&amp;source=article&amp;key=23" TargetMode="External"/><Relationship Id="rId47" Type="http://schemas.openxmlformats.org/officeDocument/2006/relationships/hyperlink" Target="https://qarark.com/legislation?sq=0&amp;id=wAHM4ADNxBXLudTM10CNzFnMt4mNwFXL1EXcyQTM0Ezcu92N&amp;view=default&amp;source=article&amp;key=44" TargetMode="External"/><Relationship Id="rId68" Type="http://schemas.openxmlformats.org/officeDocument/2006/relationships/hyperlink" Target="https://qarark.com/legislation?sq=0&amp;id=wAHM4ADNxBXLudTM10CNzFnMt4mNwFXL1EXcyQTM0Ezcu92N&amp;view=default&amp;source=article&amp;key=65" TargetMode="External"/><Relationship Id="rId89" Type="http://schemas.openxmlformats.org/officeDocument/2006/relationships/hyperlink" Target="https://qarark.com/legislation?sq=0&amp;id=wAHM4ADNxBXLudTM10CNzFnMt4mNwFXL1EXcyQTM0Ezcu92N&amp;view=default&amp;source=article&amp;key=86" TargetMode="External"/><Relationship Id="rId112" Type="http://schemas.openxmlformats.org/officeDocument/2006/relationships/hyperlink" Target="https://qarark.com/legislation?sq=0&amp;id=wAHM4ADNxBXLudTM10CNzFnMt4mNwFXL1EXcyQTM0Ezcu92N&amp;view=default&amp;source=article&amp;key=109" TargetMode="External"/><Relationship Id="rId133" Type="http://schemas.openxmlformats.org/officeDocument/2006/relationships/hyperlink" Target="https://qarark.com/legislation?sq=0&amp;id=wAHM4ADNxBXLudTM10CNzFnMt4mNwFXL1EXcyQTM0Ezcu92N&amp;view=default&amp;source=article&amp;key=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9604</Words>
  <Characters>54749</Characters>
  <Application>Microsoft Office Word</Application>
  <DocSecurity>0</DocSecurity>
  <Lines>456</Lines>
  <Paragraphs>128</Paragraphs>
  <ScaleCrop>false</ScaleCrop>
  <Company/>
  <LinksUpToDate>false</LinksUpToDate>
  <CharactersWithSpaces>64225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2</cp:revision>
  <dcterms:created xsi:type="dcterms:W3CDTF">2024-07-26T04:39:00Z</dcterms:created>
  <dcterms:modified xsi:type="dcterms:W3CDTF">2024-07-26T04:39:00Z</dcterms:modified>
</cp:coreProperties>
</file>